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AE0E" w14:textId="77777777" w:rsidR="0096544A" w:rsidRPr="009F125C" w:rsidRDefault="0096544A" w:rsidP="00DD0002">
      <w:pPr>
        <w:spacing w:line="240" w:lineRule="auto"/>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МІНІСТЕРСТВО ВНУТРІШНІХ СПРАВ УКРАЇНИ</w:t>
      </w:r>
    </w:p>
    <w:p w14:paraId="750E50C9" w14:textId="77777777" w:rsidR="0096544A" w:rsidRPr="009F125C" w:rsidRDefault="0096544A" w:rsidP="00DD0002">
      <w:pPr>
        <w:spacing w:line="240" w:lineRule="auto"/>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ЛЬВІВСЬКИЙ ДЕРЖАВНИЙ УНІВЕРСИТЕТ ВНУТРІШНІХ СПРАВ</w:t>
      </w:r>
    </w:p>
    <w:p w14:paraId="413E18F8" w14:textId="2A9619A5" w:rsidR="0096544A" w:rsidRPr="009F125C" w:rsidRDefault="00DD0002" w:rsidP="00DD0002">
      <w:pPr>
        <w:spacing w:line="240" w:lineRule="auto"/>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Н</w:t>
      </w:r>
      <w:r w:rsidRPr="00B407FD">
        <w:rPr>
          <w:rFonts w:eastAsia="Calibri"/>
          <w:b w:val="0"/>
          <w:color w:val="auto"/>
          <w:kern w:val="2"/>
          <w:szCs w:val="28"/>
          <w:lang w:eastAsia="en-US"/>
          <w14:ligatures w14:val="standardContextual"/>
        </w:rPr>
        <w:t>АВЧАЛЬНО-НАУКОВИЙ ІНСТИТУТ УПРАВЛІННЯ, ПСИХОЛОГІЇ ТА БЕЗПЕКИ</w:t>
      </w:r>
    </w:p>
    <w:p w14:paraId="0650B5CB" w14:textId="575B6BEE" w:rsidR="0096544A" w:rsidRPr="009F125C" w:rsidRDefault="0096544A" w:rsidP="00DD0002">
      <w:pPr>
        <w:spacing w:line="240" w:lineRule="auto"/>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 xml:space="preserve">Кафедра </w:t>
      </w:r>
      <w:r w:rsidR="00B407FD">
        <w:rPr>
          <w:rFonts w:eastAsia="Calibri"/>
          <w:b w:val="0"/>
          <w:color w:val="auto"/>
          <w:kern w:val="2"/>
          <w:szCs w:val="28"/>
          <w:lang w:eastAsia="en-US"/>
          <w14:ligatures w14:val="standardContextual"/>
        </w:rPr>
        <w:t xml:space="preserve">загальної та соціальної </w:t>
      </w:r>
      <w:r w:rsidRPr="009F125C">
        <w:rPr>
          <w:rFonts w:eastAsia="Calibri"/>
          <w:b w:val="0"/>
          <w:color w:val="auto"/>
          <w:kern w:val="2"/>
          <w:szCs w:val="28"/>
          <w:lang w:eastAsia="en-US"/>
          <w14:ligatures w14:val="standardContextual"/>
        </w:rPr>
        <w:t>психології</w:t>
      </w:r>
    </w:p>
    <w:p w14:paraId="615ADC19" w14:textId="77777777" w:rsidR="0096544A" w:rsidRPr="009F125C" w:rsidRDefault="0096544A" w:rsidP="0096544A">
      <w:pPr>
        <w:spacing w:after="160" w:line="240" w:lineRule="auto"/>
        <w:ind w:firstLineChars="253" w:firstLine="711"/>
        <w:rPr>
          <w:color w:val="auto"/>
          <w:kern w:val="2"/>
          <w:szCs w:val="28"/>
          <w:lang w:eastAsia="en-US"/>
          <w14:ligatures w14:val="standardContextual"/>
        </w:rPr>
      </w:pPr>
    </w:p>
    <w:p w14:paraId="75BAA37D" w14:textId="77777777" w:rsidR="0096544A" w:rsidRPr="009F125C" w:rsidRDefault="0096544A" w:rsidP="0096544A">
      <w:pPr>
        <w:spacing w:after="160" w:line="259" w:lineRule="auto"/>
        <w:jc w:val="left"/>
        <w:rPr>
          <w:b w:val="0"/>
          <w:color w:val="auto"/>
          <w:kern w:val="2"/>
          <w:szCs w:val="28"/>
          <w:lang w:eastAsia="en-US"/>
          <w14:ligatures w14:val="standardContextual"/>
        </w:rPr>
      </w:pPr>
    </w:p>
    <w:p w14:paraId="141EEEA5" w14:textId="77777777" w:rsidR="0096544A" w:rsidRPr="009F125C" w:rsidRDefault="0096544A" w:rsidP="0096544A">
      <w:pPr>
        <w:spacing w:after="160" w:line="259" w:lineRule="auto"/>
        <w:jc w:val="left"/>
        <w:rPr>
          <w:b w:val="0"/>
          <w:color w:val="auto"/>
          <w:kern w:val="2"/>
          <w:szCs w:val="28"/>
          <w:lang w:eastAsia="en-US"/>
          <w14:ligatures w14:val="standardContextual"/>
        </w:rPr>
      </w:pPr>
    </w:p>
    <w:p w14:paraId="01B5E991" w14:textId="77777777" w:rsidR="0096544A" w:rsidRPr="009F125C" w:rsidRDefault="0096544A" w:rsidP="0096544A">
      <w:pPr>
        <w:spacing w:after="160" w:line="259" w:lineRule="auto"/>
        <w:jc w:val="left"/>
        <w:rPr>
          <w:b w:val="0"/>
          <w:color w:val="auto"/>
          <w:kern w:val="2"/>
          <w:szCs w:val="28"/>
          <w:lang w:eastAsia="en-US"/>
          <w14:ligatures w14:val="standardContextual"/>
        </w:rPr>
      </w:pPr>
    </w:p>
    <w:p w14:paraId="398AF49D" w14:textId="77777777" w:rsidR="00C4286C" w:rsidRDefault="008A61BC" w:rsidP="00B84B3D">
      <w:pPr>
        <w:rPr>
          <w:bCs/>
          <w:color w:val="auto"/>
          <w:kern w:val="2"/>
          <w:szCs w:val="28"/>
          <w:lang w:eastAsia="en-US"/>
          <w14:ligatures w14:val="standardContextual"/>
        </w:rPr>
      </w:pPr>
      <w:r w:rsidRPr="009F125C">
        <w:rPr>
          <w:bCs/>
          <w:color w:val="auto"/>
          <w:kern w:val="2"/>
          <w:szCs w:val="28"/>
          <w:lang w:eastAsia="en-US"/>
          <w14:ligatures w14:val="standardContextual"/>
        </w:rPr>
        <w:t xml:space="preserve">РОЗВИТОК ЕМОЦІЙНОГО ІНТЕЛЕКТУ ДИТИНИ </w:t>
      </w:r>
    </w:p>
    <w:p w14:paraId="3ACE06F0" w14:textId="53BDF5C9" w:rsidR="0096544A" w:rsidRPr="009F125C" w:rsidRDefault="008A61BC" w:rsidP="00B84B3D">
      <w:pPr>
        <w:rPr>
          <w:bCs/>
          <w:color w:val="auto"/>
          <w:kern w:val="2"/>
          <w:szCs w:val="28"/>
          <w:lang w:eastAsia="en-US"/>
          <w14:ligatures w14:val="standardContextual"/>
        </w:rPr>
      </w:pPr>
      <w:r w:rsidRPr="009F125C">
        <w:rPr>
          <w:bCs/>
          <w:color w:val="auto"/>
          <w:kern w:val="2"/>
          <w:szCs w:val="28"/>
          <w:lang w:eastAsia="en-US"/>
          <w14:ligatures w14:val="standardContextual"/>
        </w:rPr>
        <w:t>ДОШКІЛЬНОГО ВІКУ</w:t>
      </w:r>
    </w:p>
    <w:p w14:paraId="0CED05ED" w14:textId="77777777" w:rsidR="0096544A" w:rsidRPr="009F125C" w:rsidRDefault="0096544A" w:rsidP="0096544A">
      <w:pPr>
        <w:spacing w:after="160" w:line="259" w:lineRule="auto"/>
        <w:jc w:val="left"/>
        <w:rPr>
          <w:b w:val="0"/>
          <w:color w:val="auto"/>
          <w:kern w:val="2"/>
          <w:szCs w:val="28"/>
          <w:lang w:eastAsia="en-US"/>
          <w14:ligatures w14:val="standardContextual"/>
        </w:rPr>
      </w:pPr>
    </w:p>
    <w:p w14:paraId="7C090C51" w14:textId="77777777"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r w:rsidRPr="009F125C">
        <w:rPr>
          <w:rFonts w:eastAsia="Calibri"/>
          <w:color w:val="auto"/>
          <w:kern w:val="2"/>
          <w:szCs w:val="28"/>
          <w:lang w:eastAsia="en-US"/>
          <w14:ligatures w14:val="standardContextual"/>
        </w:rPr>
        <w:t>Кваліфікаційна робота</w:t>
      </w:r>
    </w:p>
    <w:p w14:paraId="76E310AE" w14:textId="77777777" w:rsidR="0002100D" w:rsidRDefault="0096544A" w:rsidP="0096544A">
      <w:pPr>
        <w:spacing w:line="240" w:lineRule="auto"/>
        <w:ind w:left="5245"/>
        <w:jc w:val="left"/>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 xml:space="preserve">здобувачки другого </w:t>
      </w:r>
      <w:r w:rsidR="00C13DBF">
        <w:rPr>
          <w:rFonts w:eastAsia="Calibri"/>
          <w:b w:val="0"/>
          <w:color w:val="auto"/>
          <w:kern w:val="2"/>
          <w:szCs w:val="28"/>
          <w:lang w:eastAsia="en-US"/>
          <w14:ligatures w14:val="standardContextual"/>
        </w:rPr>
        <w:t xml:space="preserve">(магістерського) </w:t>
      </w:r>
      <w:r w:rsidRPr="009F125C">
        <w:rPr>
          <w:rFonts w:eastAsia="Calibri"/>
          <w:b w:val="0"/>
          <w:color w:val="auto"/>
          <w:kern w:val="2"/>
          <w:szCs w:val="28"/>
          <w:lang w:eastAsia="en-US"/>
          <w14:ligatures w14:val="standardContextual"/>
        </w:rPr>
        <w:t xml:space="preserve">рівня </w:t>
      </w:r>
    </w:p>
    <w:p w14:paraId="32AE7DD3" w14:textId="54F9313F" w:rsidR="0096544A" w:rsidRPr="009F125C" w:rsidRDefault="00403BCA" w:rsidP="0096544A">
      <w:pPr>
        <w:spacing w:line="240" w:lineRule="auto"/>
        <w:ind w:left="5245"/>
        <w:jc w:val="left"/>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вищої освіти</w:t>
      </w:r>
    </w:p>
    <w:p w14:paraId="6B1DE89C" w14:textId="0755BA0A"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 xml:space="preserve">спеціальності </w:t>
      </w:r>
      <w:r w:rsidR="000638EC">
        <w:rPr>
          <w:rFonts w:eastAsia="Calibri"/>
          <w:b w:val="0"/>
          <w:color w:val="auto"/>
          <w:kern w:val="2"/>
          <w:szCs w:val="28"/>
          <w:lang w:eastAsia="en-US"/>
          <w14:ligatures w14:val="standardContextual"/>
        </w:rPr>
        <w:t xml:space="preserve">053 </w:t>
      </w:r>
      <w:r w:rsidRPr="009F125C">
        <w:rPr>
          <w:rFonts w:eastAsia="Calibri"/>
          <w:b w:val="0"/>
          <w:color w:val="auto"/>
          <w:kern w:val="2"/>
          <w:szCs w:val="28"/>
          <w:lang w:eastAsia="en-US"/>
          <w14:ligatures w14:val="standardContextual"/>
        </w:rPr>
        <w:t>Психологія</w:t>
      </w:r>
    </w:p>
    <w:p w14:paraId="225A62B7" w14:textId="1538E26E" w:rsidR="0096544A" w:rsidRPr="009F125C" w:rsidRDefault="00C4286C" w:rsidP="0096544A">
      <w:pPr>
        <w:spacing w:line="240" w:lineRule="auto"/>
        <w:ind w:left="5245"/>
        <w:jc w:val="left"/>
        <w:rPr>
          <w:rFonts w:eastAsia="Calibri"/>
          <w:color w:val="auto"/>
          <w:kern w:val="2"/>
          <w:szCs w:val="28"/>
          <w:lang w:eastAsia="en-US"/>
          <w14:ligatures w14:val="standardContextual"/>
        </w:rPr>
      </w:pPr>
      <w:r>
        <w:rPr>
          <w:rFonts w:eastAsia="Calibri"/>
          <w:color w:val="auto"/>
          <w:kern w:val="2"/>
          <w:szCs w:val="28"/>
          <w:lang w:eastAsia="en-US"/>
          <w14:ligatures w14:val="standardContextual"/>
        </w:rPr>
        <w:t>Христини ЖЕЛЯК</w:t>
      </w:r>
      <w:r w:rsidR="002B0715">
        <w:rPr>
          <w:rFonts w:eastAsia="Calibri"/>
          <w:color w:val="auto"/>
          <w:kern w:val="2"/>
          <w:szCs w:val="28"/>
          <w:lang w:eastAsia="en-US"/>
          <w14:ligatures w14:val="standardContextual"/>
        </w:rPr>
        <w:t xml:space="preserve"> </w:t>
      </w:r>
    </w:p>
    <w:p w14:paraId="5C2A34BD" w14:textId="77777777"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p>
    <w:p w14:paraId="0089D2D6" w14:textId="77777777" w:rsidR="0096544A" w:rsidRPr="009F125C" w:rsidRDefault="0096544A" w:rsidP="0096544A">
      <w:pPr>
        <w:spacing w:line="240" w:lineRule="auto"/>
        <w:ind w:left="5245"/>
        <w:jc w:val="left"/>
        <w:rPr>
          <w:rFonts w:eastAsia="Calibri"/>
          <w:color w:val="auto"/>
          <w:kern w:val="2"/>
          <w:szCs w:val="28"/>
          <w:lang w:eastAsia="en-US"/>
          <w14:ligatures w14:val="standardContextual"/>
        </w:rPr>
      </w:pPr>
      <w:r w:rsidRPr="009F125C">
        <w:rPr>
          <w:rFonts w:eastAsia="Calibri"/>
          <w:color w:val="auto"/>
          <w:kern w:val="2"/>
          <w:szCs w:val="28"/>
          <w:lang w:eastAsia="en-US"/>
          <w14:ligatures w14:val="standardContextual"/>
        </w:rPr>
        <w:t>Науковий керівник:</w:t>
      </w:r>
    </w:p>
    <w:p w14:paraId="426A12BD" w14:textId="06339C04" w:rsidR="0096544A" w:rsidRPr="009F125C" w:rsidRDefault="00380E28" w:rsidP="0096544A">
      <w:pPr>
        <w:spacing w:line="240" w:lineRule="auto"/>
        <w:ind w:left="5245"/>
        <w:jc w:val="left"/>
        <w:rPr>
          <w:rFonts w:eastAsia="Calibri"/>
          <w:b w:val="0"/>
          <w:bCs/>
          <w:color w:val="auto"/>
          <w:kern w:val="2"/>
          <w:szCs w:val="28"/>
          <w:lang w:eastAsia="en-US"/>
          <w14:ligatures w14:val="standardContextual"/>
        </w:rPr>
      </w:pPr>
      <w:r>
        <w:rPr>
          <w:rFonts w:eastAsia="Calibri"/>
          <w:b w:val="0"/>
          <w:bCs/>
          <w:color w:val="auto"/>
          <w:kern w:val="2"/>
          <w:szCs w:val="28"/>
          <w:lang w:eastAsia="en-US"/>
          <w14:ligatures w14:val="standardContextual"/>
        </w:rPr>
        <w:t>з</w:t>
      </w:r>
      <w:r w:rsidR="002B0715">
        <w:rPr>
          <w:rFonts w:eastAsia="Calibri"/>
          <w:b w:val="0"/>
          <w:bCs/>
          <w:color w:val="auto"/>
          <w:kern w:val="2"/>
          <w:szCs w:val="28"/>
          <w:lang w:eastAsia="en-US"/>
          <w14:ligatures w14:val="standardContextual"/>
        </w:rPr>
        <w:t xml:space="preserve">авідувач </w:t>
      </w:r>
      <w:r w:rsidR="0096544A" w:rsidRPr="009F125C">
        <w:rPr>
          <w:rFonts w:eastAsia="Calibri"/>
          <w:b w:val="0"/>
          <w:bCs/>
          <w:color w:val="auto"/>
          <w:kern w:val="2"/>
          <w:szCs w:val="28"/>
          <w:lang w:eastAsia="en-US"/>
          <w14:ligatures w14:val="standardContextual"/>
        </w:rPr>
        <w:t>кафедри</w:t>
      </w:r>
      <w:r w:rsidR="002B0715">
        <w:rPr>
          <w:rFonts w:eastAsia="Calibri"/>
          <w:b w:val="0"/>
          <w:bCs/>
          <w:color w:val="auto"/>
          <w:kern w:val="2"/>
          <w:szCs w:val="28"/>
          <w:lang w:eastAsia="en-US"/>
          <w14:ligatures w14:val="standardContextual"/>
        </w:rPr>
        <w:t xml:space="preserve"> теоретичної</w:t>
      </w:r>
    </w:p>
    <w:p w14:paraId="7A5DC2EF" w14:textId="6087150F"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r w:rsidRPr="009F125C">
        <w:rPr>
          <w:rFonts w:eastAsia="Calibri"/>
          <w:b w:val="0"/>
          <w:bCs/>
          <w:color w:val="auto"/>
          <w:kern w:val="2"/>
          <w:szCs w:val="28"/>
          <w:lang w:eastAsia="en-US"/>
          <w14:ligatures w14:val="standardContextual"/>
        </w:rPr>
        <w:t xml:space="preserve">психології, </w:t>
      </w:r>
      <w:r w:rsidR="002B0715">
        <w:rPr>
          <w:rFonts w:eastAsia="Calibri"/>
          <w:b w:val="0"/>
          <w:color w:val="auto"/>
          <w:kern w:val="2"/>
          <w:szCs w:val="28"/>
          <w:lang w:eastAsia="en-US"/>
          <w14:ligatures w14:val="standardContextual"/>
        </w:rPr>
        <w:t>доктор</w:t>
      </w:r>
      <w:r w:rsidRPr="009F125C">
        <w:rPr>
          <w:rFonts w:eastAsia="Calibri"/>
          <w:b w:val="0"/>
          <w:color w:val="auto"/>
          <w:kern w:val="2"/>
          <w:szCs w:val="28"/>
          <w:lang w:eastAsia="en-US"/>
          <w14:ligatures w14:val="standardContextual"/>
        </w:rPr>
        <w:t xml:space="preserve"> </w:t>
      </w:r>
    </w:p>
    <w:p w14:paraId="7A0C542A" w14:textId="16C1E67E"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психологічних наук</w:t>
      </w:r>
      <w:r w:rsidR="002B0715">
        <w:rPr>
          <w:rFonts w:eastAsia="Calibri"/>
          <w:b w:val="0"/>
          <w:color w:val="auto"/>
          <w:kern w:val="2"/>
          <w:szCs w:val="28"/>
          <w:lang w:eastAsia="en-US"/>
          <w14:ligatures w14:val="standardContextual"/>
        </w:rPr>
        <w:t>, професор</w:t>
      </w:r>
    </w:p>
    <w:p w14:paraId="4605CD83" w14:textId="42957473" w:rsidR="0096544A" w:rsidRPr="009F125C" w:rsidRDefault="00C4286C" w:rsidP="0096544A">
      <w:pPr>
        <w:spacing w:line="240" w:lineRule="auto"/>
        <w:ind w:left="5245"/>
        <w:jc w:val="left"/>
        <w:rPr>
          <w:rFonts w:eastAsia="Calibri"/>
          <w:b w:val="0"/>
          <w:color w:val="auto"/>
          <w:kern w:val="2"/>
          <w:szCs w:val="28"/>
          <w:lang w:eastAsia="en-US"/>
          <w14:ligatures w14:val="standardContextual"/>
        </w:rPr>
      </w:pPr>
      <w:r>
        <w:rPr>
          <w:rFonts w:eastAsia="Calibri"/>
          <w:color w:val="auto"/>
          <w:kern w:val="2"/>
          <w:szCs w:val="28"/>
          <w:lang w:eastAsia="en-US"/>
          <w14:ligatures w14:val="standardContextual"/>
        </w:rPr>
        <w:t>Зоряна КОВАЛЬЧУК</w:t>
      </w:r>
      <w:r w:rsidR="002B0715">
        <w:rPr>
          <w:rFonts w:eastAsia="Calibri"/>
          <w:color w:val="auto"/>
          <w:kern w:val="2"/>
          <w:szCs w:val="28"/>
          <w:lang w:eastAsia="en-US"/>
          <w14:ligatures w14:val="standardContextual"/>
        </w:rPr>
        <w:t xml:space="preserve"> </w:t>
      </w:r>
    </w:p>
    <w:p w14:paraId="67A9F6F9" w14:textId="77777777"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p>
    <w:p w14:paraId="7E74AD3B" w14:textId="77777777" w:rsidR="0096544A" w:rsidRPr="009F125C" w:rsidRDefault="0096544A" w:rsidP="0096544A">
      <w:pPr>
        <w:spacing w:line="240" w:lineRule="auto"/>
        <w:ind w:left="5245"/>
        <w:jc w:val="left"/>
        <w:rPr>
          <w:rFonts w:eastAsia="Calibri"/>
          <w:b w:val="0"/>
          <w:color w:val="auto"/>
          <w:kern w:val="2"/>
          <w:szCs w:val="28"/>
          <w:lang w:eastAsia="en-US"/>
          <w14:ligatures w14:val="standardContextual"/>
        </w:rPr>
      </w:pPr>
      <w:r w:rsidRPr="009F125C">
        <w:rPr>
          <w:rFonts w:eastAsia="Calibri"/>
          <w:color w:val="auto"/>
          <w:kern w:val="2"/>
          <w:szCs w:val="28"/>
          <w:lang w:eastAsia="en-US"/>
          <w14:ligatures w14:val="standardContextual"/>
        </w:rPr>
        <w:t>Рецензент</w:t>
      </w:r>
    </w:p>
    <w:p w14:paraId="50F70F7D" w14:textId="5AACD706" w:rsidR="00FC2A80" w:rsidRDefault="00FC2A80" w:rsidP="0096544A">
      <w:pPr>
        <w:spacing w:line="240" w:lineRule="auto"/>
        <w:ind w:firstLineChars="1866" w:firstLine="5225"/>
        <w:jc w:val="left"/>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професор кафедри загальної</w:t>
      </w:r>
    </w:p>
    <w:p w14:paraId="446F58D9" w14:textId="30F049FD" w:rsidR="00FC2A80" w:rsidRDefault="00FC2A80" w:rsidP="0096544A">
      <w:pPr>
        <w:spacing w:line="240" w:lineRule="auto"/>
        <w:ind w:firstLineChars="1866" w:firstLine="5225"/>
        <w:jc w:val="left"/>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та соціальної психології</w:t>
      </w:r>
    </w:p>
    <w:p w14:paraId="5D26BD86" w14:textId="02CEC20D" w:rsidR="0096544A" w:rsidRDefault="008F0D55" w:rsidP="0096544A">
      <w:pPr>
        <w:spacing w:line="240" w:lineRule="auto"/>
        <w:ind w:firstLineChars="1866" w:firstLine="5225"/>
        <w:jc w:val="left"/>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кандидат психологічних наук,</w:t>
      </w:r>
    </w:p>
    <w:p w14:paraId="4B0FEDFB" w14:textId="77777777" w:rsidR="00FC2A80" w:rsidRDefault="008F0D55" w:rsidP="0096544A">
      <w:pPr>
        <w:spacing w:line="240" w:lineRule="auto"/>
        <w:ind w:firstLineChars="1866" w:firstLine="5225"/>
        <w:jc w:val="left"/>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 xml:space="preserve">доцент </w:t>
      </w:r>
    </w:p>
    <w:p w14:paraId="457B7C8A" w14:textId="0D532DC7" w:rsidR="008F0D55" w:rsidRPr="009F125C" w:rsidRDefault="008F0D55" w:rsidP="0096544A">
      <w:pPr>
        <w:spacing w:line="240" w:lineRule="auto"/>
        <w:ind w:firstLineChars="1866" w:firstLine="5245"/>
        <w:jc w:val="left"/>
        <w:rPr>
          <w:rFonts w:eastAsia="Calibri"/>
          <w:b w:val="0"/>
          <w:color w:val="auto"/>
          <w:kern w:val="2"/>
          <w:szCs w:val="28"/>
          <w:lang w:eastAsia="en-US"/>
          <w14:ligatures w14:val="standardContextual"/>
        </w:rPr>
      </w:pPr>
      <w:r w:rsidRPr="00DD0002">
        <w:rPr>
          <w:rFonts w:eastAsia="Calibri"/>
          <w:bCs/>
          <w:color w:val="auto"/>
          <w:kern w:val="2"/>
          <w:szCs w:val="28"/>
          <w:lang w:eastAsia="en-US"/>
          <w14:ligatures w14:val="standardContextual"/>
        </w:rPr>
        <w:t>Олена ВАВРИНІВ</w:t>
      </w:r>
    </w:p>
    <w:p w14:paraId="324198B8" w14:textId="77777777" w:rsidR="0096544A" w:rsidRPr="009F125C" w:rsidRDefault="0096544A" w:rsidP="0096544A">
      <w:pPr>
        <w:spacing w:line="240" w:lineRule="auto"/>
        <w:ind w:firstLineChars="1866" w:firstLine="7493"/>
        <w:jc w:val="left"/>
        <w:rPr>
          <w:color w:val="auto"/>
          <w:kern w:val="2"/>
          <w:sz w:val="40"/>
          <w:szCs w:val="40"/>
          <w:lang w:eastAsia="en-US"/>
          <w14:ligatures w14:val="standardContextual"/>
        </w:rPr>
      </w:pPr>
    </w:p>
    <w:p w14:paraId="63391C71" w14:textId="77777777" w:rsidR="0096544A" w:rsidRPr="009F125C" w:rsidRDefault="0096544A" w:rsidP="0096544A">
      <w:pPr>
        <w:spacing w:line="240" w:lineRule="auto"/>
        <w:ind w:firstLineChars="253" w:firstLine="708"/>
        <w:rPr>
          <w:b w:val="0"/>
          <w:color w:val="auto"/>
          <w:kern w:val="2"/>
          <w:szCs w:val="28"/>
          <w:lang w:eastAsia="en-US"/>
          <w14:ligatures w14:val="standardContextual"/>
        </w:rPr>
      </w:pPr>
    </w:p>
    <w:p w14:paraId="2104FB30" w14:textId="77777777" w:rsidR="0096544A" w:rsidRPr="009F125C" w:rsidRDefault="0096544A" w:rsidP="0096544A">
      <w:pPr>
        <w:spacing w:line="240" w:lineRule="auto"/>
        <w:jc w:val="left"/>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Кваліфікаційна робота допущена до захисту</w:t>
      </w:r>
    </w:p>
    <w:p w14:paraId="572515A3" w14:textId="03D1CE21" w:rsidR="0096544A" w:rsidRPr="009F125C" w:rsidRDefault="0096544A" w:rsidP="0096544A">
      <w:pPr>
        <w:spacing w:line="240" w:lineRule="auto"/>
        <w:jc w:val="left"/>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«___» _________________ 20</w:t>
      </w:r>
      <w:r w:rsidR="00B407FD">
        <w:rPr>
          <w:rFonts w:eastAsia="Calibri"/>
          <w:b w:val="0"/>
          <w:color w:val="auto"/>
          <w:kern w:val="2"/>
          <w:szCs w:val="28"/>
          <w:lang w:eastAsia="en-US"/>
          <w14:ligatures w14:val="standardContextual"/>
        </w:rPr>
        <w:t>26</w:t>
      </w:r>
      <w:r w:rsidRPr="009F125C">
        <w:rPr>
          <w:rFonts w:eastAsia="Calibri"/>
          <w:b w:val="0"/>
          <w:color w:val="auto"/>
          <w:kern w:val="2"/>
          <w:szCs w:val="28"/>
          <w:lang w:eastAsia="en-US"/>
          <w14:ligatures w14:val="standardContextual"/>
        </w:rPr>
        <w:t xml:space="preserve"> р., протокол </w:t>
      </w:r>
      <w:r w:rsidRPr="009F125C">
        <w:rPr>
          <w:rFonts w:eastAsia="Segoe UI Symbol"/>
          <w:b w:val="0"/>
          <w:color w:val="auto"/>
          <w:kern w:val="2"/>
          <w:szCs w:val="28"/>
          <w:lang w:eastAsia="en-US"/>
          <w14:ligatures w14:val="standardContextual"/>
        </w:rPr>
        <w:t>№</w:t>
      </w:r>
      <w:r w:rsidRPr="009F125C">
        <w:rPr>
          <w:rFonts w:eastAsia="Calibri"/>
          <w:b w:val="0"/>
          <w:color w:val="auto"/>
          <w:kern w:val="2"/>
          <w:szCs w:val="28"/>
          <w:lang w:eastAsia="en-US"/>
          <w14:ligatures w14:val="standardContextual"/>
        </w:rPr>
        <w:t xml:space="preserve"> ____</w:t>
      </w:r>
    </w:p>
    <w:p w14:paraId="44BBE6B5" w14:textId="1F69C7B6" w:rsidR="0096544A" w:rsidRPr="009F125C" w:rsidRDefault="00C4286C" w:rsidP="0096544A">
      <w:pPr>
        <w:spacing w:line="240" w:lineRule="auto"/>
        <w:jc w:val="left"/>
        <w:rPr>
          <w:rFonts w:eastAsia="Calibri"/>
          <w:b w:val="0"/>
          <w:color w:val="auto"/>
          <w:kern w:val="2"/>
          <w:szCs w:val="28"/>
          <w:lang w:eastAsia="en-US"/>
          <w14:ligatures w14:val="standardContextual"/>
        </w:rPr>
      </w:pPr>
      <w:r>
        <w:rPr>
          <w:rFonts w:eastAsia="Calibri"/>
          <w:b w:val="0"/>
          <w:color w:val="auto"/>
          <w:kern w:val="2"/>
          <w:szCs w:val="28"/>
          <w:lang w:eastAsia="en-US"/>
          <w14:ligatures w14:val="standardContextual"/>
        </w:rPr>
        <w:t>З</w:t>
      </w:r>
      <w:r w:rsidR="0096544A" w:rsidRPr="009F125C">
        <w:rPr>
          <w:rFonts w:eastAsia="Calibri"/>
          <w:b w:val="0"/>
          <w:color w:val="auto"/>
          <w:kern w:val="2"/>
          <w:szCs w:val="28"/>
          <w:lang w:eastAsia="en-US"/>
          <w14:ligatures w14:val="standardContextual"/>
        </w:rPr>
        <w:t xml:space="preserve">авідувач кафедри </w:t>
      </w:r>
      <w:r>
        <w:rPr>
          <w:rFonts w:eastAsia="Calibri"/>
          <w:b w:val="0"/>
          <w:color w:val="auto"/>
          <w:kern w:val="2"/>
          <w:szCs w:val="28"/>
          <w:lang w:eastAsia="en-US"/>
          <w14:ligatures w14:val="standardContextual"/>
        </w:rPr>
        <w:t>загальної та соціальної</w:t>
      </w:r>
      <w:r w:rsidR="0096544A" w:rsidRPr="009F125C">
        <w:rPr>
          <w:rFonts w:eastAsia="Calibri"/>
          <w:b w:val="0"/>
          <w:color w:val="auto"/>
          <w:kern w:val="2"/>
          <w:szCs w:val="28"/>
          <w:lang w:eastAsia="en-US"/>
          <w14:ligatures w14:val="standardContextual"/>
        </w:rPr>
        <w:t xml:space="preserve"> психології</w:t>
      </w:r>
    </w:p>
    <w:p w14:paraId="778E7515" w14:textId="428BA93D" w:rsidR="0096544A" w:rsidRPr="009F125C" w:rsidRDefault="0096544A" w:rsidP="0096544A">
      <w:pPr>
        <w:spacing w:line="240" w:lineRule="auto"/>
        <w:jc w:val="left"/>
        <w:rPr>
          <w:rFonts w:eastAsia="Calibri"/>
          <w:b w:val="0"/>
          <w:color w:val="auto"/>
          <w:kern w:val="2"/>
          <w:szCs w:val="28"/>
          <w:lang w:eastAsia="en-US"/>
          <w14:ligatures w14:val="standardContextual"/>
        </w:rPr>
      </w:pPr>
      <w:r w:rsidRPr="009F125C">
        <w:rPr>
          <w:rFonts w:eastAsia="Calibri"/>
          <w:b w:val="0"/>
          <w:color w:val="auto"/>
          <w:kern w:val="2"/>
          <w:szCs w:val="28"/>
          <w:lang w:eastAsia="en-US"/>
          <w14:ligatures w14:val="standardContextual"/>
        </w:rPr>
        <w:t xml:space="preserve">доктор психологічних наук, </w:t>
      </w:r>
      <w:r w:rsidR="00C4286C">
        <w:rPr>
          <w:rFonts w:eastAsia="Calibri"/>
          <w:b w:val="0"/>
          <w:color w:val="auto"/>
          <w:kern w:val="2"/>
          <w:szCs w:val="28"/>
          <w:lang w:eastAsia="en-US"/>
          <w14:ligatures w14:val="standardContextual"/>
        </w:rPr>
        <w:t>професор</w:t>
      </w:r>
    </w:p>
    <w:p w14:paraId="2F2EA3D6" w14:textId="349A6DBF" w:rsidR="0096544A" w:rsidRPr="009F125C" w:rsidRDefault="0096544A" w:rsidP="0096544A">
      <w:pPr>
        <w:spacing w:line="240" w:lineRule="auto"/>
        <w:jc w:val="left"/>
        <w:rPr>
          <w:rFonts w:eastAsia="Calibri"/>
          <w:b w:val="0"/>
          <w:color w:val="auto"/>
          <w:kern w:val="2"/>
          <w:szCs w:val="28"/>
          <w:lang w:eastAsia="en-US"/>
          <w14:ligatures w14:val="standardContextual"/>
        </w:rPr>
      </w:pPr>
      <w:r w:rsidRPr="009F125C">
        <w:rPr>
          <w:rFonts w:eastAsia="Calibri"/>
          <w:i/>
          <w:color w:val="auto"/>
          <w:kern w:val="2"/>
          <w:szCs w:val="28"/>
          <w:lang w:eastAsia="en-US"/>
          <w14:ligatures w14:val="standardContextual"/>
        </w:rPr>
        <w:t>_________________________</w:t>
      </w:r>
      <w:r w:rsidR="00C4286C">
        <w:rPr>
          <w:rFonts w:eastAsia="Calibri"/>
          <w:iCs/>
          <w:color w:val="auto"/>
          <w:kern w:val="2"/>
          <w:szCs w:val="28"/>
          <w:lang w:eastAsia="en-US"/>
          <w14:ligatures w14:val="standardContextual"/>
        </w:rPr>
        <w:t>Зоряна КОВАЛЬЧУК</w:t>
      </w:r>
      <w:r w:rsidRPr="009F125C">
        <w:rPr>
          <w:rFonts w:eastAsia="Calibri"/>
          <w:color w:val="auto"/>
          <w:kern w:val="2"/>
          <w:szCs w:val="28"/>
          <w:lang w:eastAsia="en-US"/>
          <w14:ligatures w14:val="standardContextual"/>
        </w:rPr>
        <w:t xml:space="preserve"> </w:t>
      </w:r>
    </w:p>
    <w:p w14:paraId="398E1F5B" w14:textId="77777777" w:rsidR="0096544A" w:rsidRPr="009F125C" w:rsidRDefault="0096544A" w:rsidP="0096544A">
      <w:pPr>
        <w:spacing w:line="240" w:lineRule="auto"/>
        <w:ind w:firstLineChars="253" w:firstLine="708"/>
        <w:jc w:val="left"/>
        <w:rPr>
          <w:rFonts w:eastAsia="Calibri"/>
          <w:b w:val="0"/>
          <w:color w:val="auto"/>
          <w:kern w:val="2"/>
          <w:szCs w:val="28"/>
          <w:lang w:eastAsia="en-US"/>
          <w14:ligatures w14:val="standardContextual"/>
        </w:rPr>
      </w:pPr>
    </w:p>
    <w:p w14:paraId="7E7D374E" w14:textId="77777777" w:rsidR="0096544A" w:rsidRPr="009F125C" w:rsidRDefault="0096544A" w:rsidP="0096544A">
      <w:pPr>
        <w:spacing w:line="240" w:lineRule="auto"/>
        <w:ind w:firstLineChars="253" w:firstLine="708"/>
        <w:jc w:val="left"/>
        <w:rPr>
          <w:rFonts w:eastAsia="Calibri"/>
          <w:b w:val="0"/>
          <w:color w:val="auto"/>
          <w:kern w:val="2"/>
          <w:szCs w:val="28"/>
          <w:lang w:eastAsia="en-US"/>
          <w14:ligatures w14:val="standardContextual"/>
        </w:rPr>
      </w:pPr>
    </w:p>
    <w:p w14:paraId="5F88773F" w14:textId="16E8780E" w:rsidR="0096544A" w:rsidRPr="009F125C" w:rsidRDefault="0096544A" w:rsidP="0096544A">
      <w:pPr>
        <w:spacing w:after="160" w:line="240" w:lineRule="auto"/>
        <w:ind w:firstLineChars="253" w:firstLine="711"/>
      </w:pPr>
      <w:r w:rsidRPr="009F125C">
        <w:rPr>
          <w:rFonts w:eastAsia="Calibri"/>
          <w:color w:val="auto"/>
          <w:kern w:val="2"/>
          <w:szCs w:val="28"/>
          <w:lang w:eastAsia="en-US"/>
          <w14:ligatures w14:val="standardContextual"/>
        </w:rPr>
        <w:t>Львів – 202</w:t>
      </w:r>
      <w:r w:rsidR="000E0889">
        <w:rPr>
          <w:rFonts w:eastAsia="Calibri"/>
          <w:color w:val="auto"/>
          <w:kern w:val="2"/>
          <w:szCs w:val="28"/>
          <w:lang w:eastAsia="en-US"/>
          <w14:ligatures w14:val="standardContextual"/>
        </w:rPr>
        <w:t>6</w:t>
      </w:r>
      <w:r w:rsidRPr="009F125C">
        <w:br w:type="page"/>
      </w:r>
    </w:p>
    <w:p w14:paraId="0B7E0446" w14:textId="77777777" w:rsidR="0096544A" w:rsidRPr="009F125C" w:rsidRDefault="0096544A" w:rsidP="00163160">
      <w:pPr>
        <w:spacing w:line="276" w:lineRule="auto"/>
      </w:pPr>
      <w:r w:rsidRPr="009F125C">
        <w:lastRenderedPageBreak/>
        <w:t>АНОТАЦІЯ</w:t>
      </w:r>
    </w:p>
    <w:p w14:paraId="56E6E977" w14:textId="0EDE9D8E" w:rsidR="00163160" w:rsidRDefault="00163160" w:rsidP="00163160">
      <w:pPr>
        <w:spacing w:line="240" w:lineRule="auto"/>
        <w:ind w:firstLineChars="253" w:firstLine="711"/>
        <w:jc w:val="both"/>
        <w:rPr>
          <w:b w:val="0"/>
          <w:bCs/>
        </w:rPr>
      </w:pPr>
      <w:proofErr w:type="spellStart"/>
      <w:r>
        <w:t>Желяк</w:t>
      </w:r>
      <w:proofErr w:type="spellEnd"/>
      <w:r>
        <w:t xml:space="preserve"> Х. </w:t>
      </w:r>
      <w:r w:rsidRPr="00163160">
        <w:t>Розвиток емоційного інтелекту дитини дошкільного віку</w:t>
      </w:r>
      <w:r>
        <w:t xml:space="preserve">. </w:t>
      </w:r>
      <w:r w:rsidRPr="00163160">
        <w:rPr>
          <w:b w:val="0"/>
          <w:bCs/>
        </w:rPr>
        <w:t xml:space="preserve">У кваліфікаційній роботі систематизовано сучасні теоретичні підходи та науково-практичні напрацювання з проблеми розвитку емоційного інтелекту дітей старшого дошкільного віку. Проаналізовано концепції зарубіжних і вітчизняних дослідників щодо сутності, структури та функцій емоційного інтелекту, окреслено психологічні особливості його становлення в дошкільному дитинстві. Розкрито вікові закономірності розвитку емоційної сфери, визначено соціально-психологічні чинники, що впливають на формування здатності до розпізнавання, усвідомлення та регуляції емоцій. Емпірично досліджено рівень розвитку емоційного інтелекту дітей 5–6 років та встановлено якісні й кількісні показники сформованості його компонентів. Зокрема, виявлено особливості розвитку </w:t>
      </w:r>
      <w:proofErr w:type="spellStart"/>
      <w:r w:rsidRPr="00163160">
        <w:rPr>
          <w:b w:val="0"/>
          <w:bCs/>
        </w:rPr>
        <w:t>інтрасуб’єктного</w:t>
      </w:r>
      <w:proofErr w:type="spellEnd"/>
      <w:r w:rsidRPr="00163160">
        <w:rPr>
          <w:b w:val="0"/>
          <w:bCs/>
        </w:rPr>
        <w:t xml:space="preserve"> та </w:t>
      </w:r>
      <w:proofErr w:type="spellStart"/>
      <w:r w:rsidRPr="00163160">
        <w:rPr>
          <w:b w:val="0"/>
          <w:bCs/>
        </w:rPr>
        <w:t>інтерсуб’єктного</w:t>
      </w:r>
      <w:proofErr w:type="spellEnd"/>
      <w:r w:rsidRPr="00163160">
        <w:rPr>
          <w:b w:val="0"/>
          <w:bCs/>
        </w:rPr>
        <w:t xml:space="preserve"> емоційного інтелекту, здатності до емпатії, розуміння емоційних станів інших і вербалізації власних почуттів. Обґрунтовано, розроблено та апробовано програму розвитку емоційного інтелекту дітей старшого дошкільного віку в умовах </w:t>
      </w:r>
      <w:r>
        <w:rPr>
          <w:b w:val="0"/>
          <w:bCs/>
        </w:rPr>
        <w:t>ЗДО</w:t>
      </w:r>
      <w:r w:rsidRPr="00163160">
        <w:rPr>
          <w:b w:val="0"/>
          <w:bCs/>
        </w:rPr>
        <w:t>. Доведено ефективність упровадженої програми, що забезпечує підвищення рівня емоційної обізнаності, розвиток навичок саморегуляції та покращення якості міжособистісної взаємодії дітей.</w:t>
      </w:r>
    </w:p>
    <w:p w14:paraId="6D7BF724" w14:textId="4B849973" w:rsidR="0096544A" w:rsidRPr="00163160" w:rsidRDefault="00163160" w:rsidP="00163160">
      <w:pPr>
        <w:spacing w:line="240" w:lineRule="auto"/>
        <w:ind w:firstLineChars="253" w:firstLine="711"/>
        <w:jc w:val="both"/>
        <w:rPr>
          <w:b w:val="0"/>
          <w:bCs/>
        </w:rPr>
      </w:pPr>
      <w:r w:rsidRPr="00163160">
        <w:t>Ключові слова</w:t>
      </w:r>
      <w:r w:rsidRPr="00163160">
        <w:rPr>
          <w:b w:val="0"/>
          <w:bCs/>
        </w:rPr>
        <w:t xml:space="preserve">: </w:t>
      </w:r>
      <w:r>
        <w:rPr>
          <w:b w:val="0"/>
          <w:bCs/>
        </w:rPr>
        <w:t xml:space="preserve">емоції, </w:t>
      </w:r>
      <w:r w:rsidRPr="00163160">
        <w:rPr>
          <w:b w:val="0"/>
          <w:bCs/>
        </w:rPr>
        <w:t>емоційний інтелект, дошкільний вік, розвиток емоційно</w:t>
      </w:r>
      <w:r>
        <w:rPr>
          <w:b w:val="0"/>
          <w:bCs/>
        </w:rPr>
        <w:t>го інтелекту</w:t>
      </w:r>
      <w:r w:rsidRPr="00163160">
        <w:rPr>
          <w:b w:val="0"/>
          <w:bCs/>
        </w:rPr>
        <w:t>, емпатія, саморегуляція.</w:t>
      </w:r>
    </w:p>
    <w:p w14:paraId="7023BF86" w14:textId="77777777" w:rsidR="0096544A" w:rsidRPr="009F125C" w:rsidRDefault="0096544A" w:rsidP="00163160">
      <w:pPr>
        <w:spacing w:after="160" w:line="240" w:lineRule="auto"/>
        <w:ind w:firstLineChars="253" w:firstLine="711"/>
      </w:pPr>
    </w:p>
    <w:p w14:paraId="4FD6EDDC" w14:textId="77777777" w:rsidR="0096544A" w:rsidRPr="009F125C" w:rsidRDefault="0096544A" w:rsidP="00163160">
      <w:pPr>
        <w:spacing w:line="240" w:lineRule="auto"/>
        <w:rPr>
          <w:b w:val="0"/>
          <w:bCs/>
          <w:szCs w:val="28"/>
        </w:rPr>
      </w:pPr>
      <w:r w:rsidRPr="009F125C">
        <w:rPr>
          <w:bCs/>
          <w:szCs w:val="28"/>
        </w:rPr>
        <w:t>ABSTRAKT</w:t>
      </w:r>
    </w:p>
    <w:p w14:paraId="2678ADBA" w14:textId="77777777" w:rsidR="00163160" w:rsidRDefault="00163160" w:rsidP="00163160">
      <w:pPr>
        <w:spacing w:line="240" w:lineRule="auto"/>
        <w:ind w:firstLineChars="253" w:firstLine="711"/>
        <w:jc w:val="both"/>
        <w:rPr>
          <w:b w:val="0"/>
          <w:bCs/>
        </w:rPr>
      </w:pPr>
      <w:proofErr w:type="spellStart"/>
      <w:r w:rsidRPr="00163160">
        <w:t>Zheliak</w:t>
      </w:r>
      <w:proofErr w:type="spellEnd"/>
      <w:r w:rsidRPr="00163160">
        <w:t xml:space="preserve"> </w:t>
      </w:r>
      <w:proofErr w:type="spellStart"/>
      <w:r w:rsidRPr="00163160">
        <w:t>Kh</w:t>
      </w:r>
      <w:proofErr w:type="spellEnd"/>
      <w:r w:rsidRPr="00163160">
        <w:t xml:space="preserve">. </w:t>
      </w:r>
      <w:proofErr w:type="spellStart"/>
      <w:r w:rsidRPr="00163160">
        <w:t>Development</w:t>
      </w:r>
      <w:proofErr w:type="spellEnd"/>
      <w:r w:rsidRPr="00163160">
        <w:t xml:space="preserve"> </w:t>
      </w:r>
      <w:proofErr w:type="spellStart"/>
      <w:r w:rsidRPr="00163160">
        <w:t>of</w:t>
      </w:r>
      <w:proofErr w:type="spellEnd"/>
      <w:r w:rsidRPr="00163160">
        <w:t xml:space="preserve"> </w:t>
      </w:r>
      <w:proofErr w:type="spellStart"/>
      <w:r w:rsidRPr="00163160">
        <w:t>Emotional</w:t>
      </w:r>
      <w:proofErr w:type="spellEnd"/>
      <w:r w:rsidRPr="00163160">
        <w:t xml:space="preserve"> </w:t>
      </w:r>
      <w:proofErr w:type="spellStart"/>
      <w:r w:rsidRPr="00163160">
        <w:t>Intelligence</w:t>
      </w:r>
      <w:proofErr w:type="spellEnd"/>
      <w:r w:rsidRPr="00163160">
        <w:t xml:space="preserve"> </w:t>
      </w:r>
      <w:proofErr w:type="spellStart"/>
      <w:r w:rsidRPr="00163160">
        <w:t>in</w:t>
      </w:r>
      <w:proofErr w:type="spellEnd"/>
      <w:r w:rsidRPr="00163160">
        <w:t xml:space="preserve"> a </w:t>
      </w:r>
      <w:proofErr w:type="spellStart"/>
      <w:r w:rsidRPr="00163160">
        <w:t>Preschool</w:t>
      </w:r>
      <w:proofErr w:type="spellEnd"/>
      <w:r w:rsidRPr="00163160">
        <w:t xml:space="preserve"> </w:t>
      </w:r>
      <w:proofErr w:type="spellStart"/>
      <w:r w:rsidRPr="00163160">
        <w:t>Child</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qualification</w:t>
      </w:r>
      <w:proofErr w:type="spellEnd"/>
      <w:r w:rsidRPr="00163160">
        <w:rPr>
          <w:b w:val="0"/>
          <w:bCs/>
        </w:rPr>
        <w:t xml:space="preserve"> </w:t>
      </w:r>
      <w:proofErr w:type="spellStart"/>
      <w:r w:rsidRPr="00163160">
        <w:rPr>
          <w:b w:val="0"/>
          <w:bCs/>
        </w:rPr>
        <w:t>paper</w:t>
      </w:r>
      <w:proofErr w:type="spellEnd"/>
      <w:r w:rsidRPr="00163160">
        <w:rPr>
          <w:b w:val="0"/>
          <w:bCs/>
        </w:rPr>
        <w:t xml:space="preserve"> </w:t>
      </w:r>
      <w:proofErr w:type="spellStart"/>
      <w:r w:rsidRPr="00163160">
        <w:rPr>
          <w:b w:val="0"/>
          <w:bCs/>
        </w:rPr>
        <w:t>systematizes</w:t>
      </w:r>
      <w:proofErr w:type="spellEnd"/>
      <w:r w:rsidRPr="00163160">
        <w:rPr>
          <w:b w:val="0"/>
          <w:bCs/>
        </w:rPr>
        <w:t xml:space="preserve"> </w:t>
      </w:r>
      <w:proofErr w:type="spellStart"/>
      <w:r w:rsidRPr="00163160">
        <w:rPr>
          <w:b w:val="0"/>
          <w:bCs/>
        </w:rPr>
        <w:t>contemporary</w:t>
      </w:r>
      <w:proofErr w:type="spellEnd"/>
      <w:r w:rsidRPr="00163160">
        <w:rPr>
          <w:b w:val="0"/>
          <w:bCs/>
        </w:rPr>
        <w:t xml:space="preserve"> </w:t>
      </w:r>
      <w:proofErr w:type="spellStart"/>
      <w:r w:rsidRPr="00163160">
        <w:rPr>
          <w:b w:val="0"/>
          <w:bCs/>
        </w:rPr>
        <w:t>theoretical</w:t>
      </w:r>
      <w:proofErr w:type="spellEnd"/>
      <w:r w:rsidRPr="00163160">
        <w:rPr>
          <w:b w:val="0"/>
          <w:bCs/>
        </w:rPr>
        <w:t xml:space="preserve"> </w:t>
      </w:r>
      <w:proofErr w:type="spellStart"/>
      <w:r w:rsidRPr="00163160">
        <w:rPr>
          <w:b w:val="0"/>
          <w:bCs/>
        </w:rPr>
        <w:t>approaches</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scientific-practical</w:t>
      </w:r>
      <w:proofErr w:type="spellEnd"/>
      <w:r w:rsidRPr="00163160">
        <w:rPr>
          <w:b w:val="0"/>
          <w:bCs/>
        </w:rPr>
        <w:t xml:space="preserve"> </w:t>
      </w:r>
      <w:proofErr w:type="spellStart"/>
      <w:r w:rsidRPr="00163160">
        <w:rPr>
          <w:b w:val="0"/>
          <w:bCs/>
        </w:rPr>
        <w:t>findings</w:t>
      </w:r>
      <w:proofErr w:type="spellEnd"/>
      <w:r w:rsidRPr="00163160">
        <w:rPr>
          <w:b w:val="0"/>
          <w:bCs/>
        </w:rPr>
        <w:t xml:space="preserve"> </w:t>
      </w:r>
      <w:proofErr w:type="spellStart"/>
      <w:r w:rsidRPr="00163160">
        <w:rPr>
          <w:b w:val="0"/>
          <w:bCs/>
        </w:rPr>
        <w:t>on</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issue</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developing</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senior</w:t>
      </w:r>
      <w:proofErr w:type="spellEnd"/>
      <w:r w:rsidRPr="00163160">
        <w:rPr>
          <w:b w:val="0"/>
          <w:bCs/>
        </w:rPr>
        <w:t xml:space="preserve"> </w:t>
      </w:r>
      <w:proofErr w:type="spellStart"/>
      <w:r w:rsidRPr="00163160">
        <w:rPr>
          <w:b w:val="0"/>
          <w:bCs/>
        </w:rPr>
        <w:t>preschool</w:t>
      </w:r>
      <w:proofErr w:type="spellEnd"/>
      <w:r w:rsidRPr="00163160">
        <w:rPr>
          <w:b w:val="0"/>
          <w:bCs/>
        </w:rPr>
        <w:t xml:space="preserve"> </w:t>
      </w:r>
      <w:proofErr w:type="spellStart"/>
      <w:r w:rsidRPr="00163160">
        <w:rPr>
          <w:b w:val="0"/>
          <w:bCs/>
        </w:rPr>
        <w:t>children</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concepts</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foreign</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Ukrainian</w:t>
      </w:r>
      <w:proofErr w:type="spellEnd"/>
      <w:r w:rsidRPr="00163160">
        <w:rPr>
          <w:b w:val="0"/>
          <w:bCs/>
        </w:rPr>
        <w:t xml:space="preserve"> </w:t>
      </w:r>
      <w:proofErr w:type="spellStart"/>
      <w:r w:rsidRPr="00163160">
        <w:rPr>
          <w:b w:val="0"/>
          <w:bCs/>
        </w:rPr>
        <w:t>scholars</w:t>
      </w:r>
      <w:proofErr w:type="spellEnd"/>
      <w:r w:rsidRPr="00163160">
        <w:rPr>
          <w:b w:val="0"/>
          <w:bCs/>
        </w:rPr>
        <w:t xml:space="preserve"> </w:t>
      </w:r>
      <w:proofErr w:type="spellStart"/>
      <w:r w:rsidRPr="00163160">
        <w:rPr>
          <w:b w:val="0"/>
          <w:bCs/>
        </w:rPr>
        <w:t>regarding</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essence</w:t>
      </w:r>
      <w:proofErr w:type="spellEnd"/>
      <w:r w:rsidRPr="00163160">
        <w:rPr>
          <w:b w:val="0"/>
          <w:bCs/>
        </w:rPr>
        <w:t xml:space="preserve">, </w:t>
      </w:r>
      <w:proofErr w:type="spellStart"/>
      <w:r w:rsidRPr="00163160">
        <w:rPr>
          <w:b w:val="0"/>
          <w:bCs/>
        </w:rPr>
        <w:t>structure</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functions</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are</w:t>
      </w:r>
      <w:proofErr w:type="spellEnd"/>
      <w:r w:rsidRPr="00163160">
        <w:rPr>
          <w:b w:val="0"/>
          <w:bCs/>
        </w:rPr>
        <w:t xml:space="preserve"> </w:t>
      </w:r>
      <w:proofErr w:type="spellStart"/>
      <w:r w:rsidRPr="00163160">
        <w:rPr>
          <w:b w:val="0"/>
          <w:bCs/>
        </w:rPr>
        <w:t>analyzed</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psychological</w:t>
      </w:r>
      <w:proofErr w:type="spellEnd"/>
      <w:r w:rsidRPr="00163160">
        <w:rPr>
          <w:b w:val="0"/>
          <w:bCs/>
        </w:rPr>
        <w:t xml:space="preserve"> </w:t>
      </w:r>
      <w:proofErr w:type="spellStart"/>
      <w:r w:rsidRPr="00163160">
        <w:rPr>
          <w:b w:val="0"/>
          <w:bCs/>
        </w:rPr>
        <w:t>features</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its</w:t>
      </w:r>
      <w:proofErr w:type="spellEnd"/>
      <w:r w:rsidRPr="00163160">
        <w:rPr>
          <w:b w:val="0"/>
          <w:bCs/>
        </w:rPr>
        <w:t xml:space="preserve"> </w:t>
      </w:r>
      <w:proofErr w:type="spellStart"/>
      <w:r w:rsidRPr="00163160">
        <w:rPr>
          <w:b w:val="0"/>
          <w:bCs/>
        </w:rPr>
        <w:t>formation</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early</w:t>
      </w:r>
      <w:proofErr w:type="spellEnd"/>
      <w:r w:rsidRPr="00163160">
        <w:rPr>
          <w:b w:val="0"/>
          <w:bCs/>
        </w:rPr>
        <w:t xml:space="preserve"> </w:t>
      </w:r>
      <w:proofErr w:type="spellStart"/>
      <w:r w:rsidRPr="00163160">
        <w:rPr>
          <w:b w:val="0"/>
          <w:bCs/>
        </w:rPr>
        <w:t>childhood</w:t>
      </w:r>
      <w:proofErr w:type="spellEnd"/>
      <w:r w:rsidRPr="00163160">
        <w:rPr>
          <w:b w:val="0"/>
          <w:bCs/>
        </w:rPr>
        <w:t xml:space="preserve"> </w:t>
      </w:r>
      <w:proofErr w:type="spellStart"/>
      <w:r w:rsidRPr="00163160">
        <w:rPr>
          <w:b w:val="0"/>
          <w:bCs/>
        </w:rPr>
        <w:t>are</w:t>
      </w:r>
      <w:proofErr w:type="spellEnd"/>
      <w:r w:rsidRPr="00163160">
        <w:rPr>
          <w:b w:val="0"/>
          <w:bCs/>
        </w:rPr>
        <w:t xml:space="preserve"> </w:t>
      </w:r>
      <w:proofErr w:type="spellStart"/>
      <w:r w:rsidRPr="00163160">
        <w:rPr>
          <w:b w:val="0"/>
          <w:bCs/>
        </w:rPr>
        <w:t>outlined</w:t>
      </w:r>
      <w:proofErr w:type="spellEnd"/>
      <w:r w:rsidRPr="00163160">
        <w:rPr>
          <w:b w:val="0"/>
          <w:bCs/>
        </w:rPr>
        <w:t xml:space="preserve">. </w:t>
      </w:r>
      <w:proofErr w:type="spellStart"/>
      <w:r w:rsidRPr="00163160">
        <w:rPr>
          <w:b w:val="0"/>
          <w:bCs/>
        </w:rPr>
        <w:t>Age-related</w:t>
      </w:r>
      <w:proofErr w:type="spellEnd"/>
      <w:r w:rsidRPr="00163160">
        <w:rPr>
          <w:b w:val="0"/>
          <w:bCs/>
        </w:rPr>
        <w:t xml:space="preserve"> </w:t>
      </w:r>
      <w:proofErr w:type="spellStart"/>
      <w:r w:rsidRPr="00163160">
        <w:rPr>
          <w:b w:val="0"/>
          <w:bCs/>
        </w:rPr>
        <w:t>patterns</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development</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sphere</w:t>
      </w:r>
      <w:proofErr w:type="spellEnd"/>
      <w:r w:rsidRPr="00163160">
        <w:rPr>
          <w:b w:val="0"/>
          <w:bCs/>
        </w:rPr>
        <w:t xml:space="preserve"> </w:t>
      </w:r>
      <w:proofErr w:type="spellStart"/>
      <w:r w:rsidRPr="00163160">
        <w:rPr>
          <w:b w:val="0"/>
          <w:bCs/>
        </w:rPr>
        <w:t>are</w:t>
      </w:r>
      <w:proofErr w:type="spellEnd"/>
      <w:r w:rsidRPr="00163160">
        <w:rPr>
          <w:b w:val="0"/>
          <w:bCs/>
        </w:rPr>
        <w:t xml:space="preserve"> </w:t>
      </w:r>
      <w:proofErr w:type="spellStart"/>
      <w:r w:rsidRPr="00163160">
        <w:rPr>
          <w:b w:val="0"/>
          <w:bCs/>
        </w:rPr>
        <w:t>revealed</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socio-psychological</w:t>
      </w:r>
      <w:proofErr w:type="spellEnd"/>
      <w:r w:rsidRPr="00163160">
        <w:rPr>
          <w:b w:val="0"/>
          <w:bCs/>
        </w:rPr>
        <w:t xml:space="preserve"> </w:t>
      </w:r>
      <w:proofErr w:type="spellStart"/>
      <w:r w:rsidRPr="00163160">
        <w:rPr>
          <w:b w:val="0"/>
          <w:bCs/>
        </w:rPr>
        <w:t>factors</w:t>
      </w:r>
      <w:proofErr w:type="spellEnd"/>
      <w:r w:rsidRPr="00163160">
        <w:rPr>
          <w:b w:val="0"/>
          <w:bCs/>
        </w:rPr>
        <w:t xml:space="preserve"> </w:t>
      </w:r>
      <w:proofErr w:type="spellStart"/>
      <w:r w:rsidRPr="00163160">
        <w:rPr>
          <w:b w:val="0"/>
          <w:bCs/>
        </w:rPr>
        <w:t>influencing</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formation</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ability</w:t>
      </w:r>
      <w:proofErr w:type="spellEnd"/>
      <w:r w:rsidRPr="00163160">
        <w:rPr>
          <w:b w:val="0"/>
          <w:bCs/>
        </w:rPr>
        <w:t xml:space="preserve"> </w:t>
      </w:r>
      <w:proofErr w:type="spellStart"/>
      <w:r w:rsidRPr="00163160">
        <w:rPr>
          <w:b w:val="0"/>
          <w:bCs/>
        </w:rPr>
        <w:t>to</w:t>
      </w:r>
      <w:proofErr w:type="spellEnd"/>
      <w:r w:rsidRPr="00163160">
        <w:rPr>
          <w:b w:val="0"/>
          <w:bCs/>
        </w:rPr>
        <w:t xml:space="preserve"> </w:t>
      </w:r>
      <w:proofErr w:type="spellStart"/>
      <w:r w:rsidRPr="00163160">
        <w:rPr>
          <w:b w:val="0"/>
          <w:bCs/>
        </w:rPr>
        <w:t>recognize</w:t>
      </w:r>
      <w:proofErr w:type="spellEnd"/>
      <w:r w:rsidRPr="00163160">
        <w:rPr>
          <w:b w:val="0"/>
          <w:bCs/>
        </w:rPr>
        <w:t xml:space="preserve">, </w:t>
      </w:r>
      <w:proofErr w:type="spellStart"/>
      <w:r w:rsidRPr="00163160">
        <w:rPr>
          <w:b w:val="0"/>
          <w:bCs/>
        </w:rPr>
        <w:t>understand</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regulate</w:t>
      </w:r>
      <w:proofErr w:type="spellEnd"/>
      <w:r w:rsidRPr="00163160">
        <w:rPr>
          <w:b w:val="0"/>
          <w:bCs/>
        </w:rPr>
        <w:t xml:space="preserve"> </w:t>
      </w:r>
      <w:proofErr w:type="spellStart"/>
      <w:r w:rsidRPr="00163160">
        <w:rPr>
          <w:b w:val="0"/>
          <w:bCs/>
        </w:rPr>
        <w:t>emotions</w:t>
      </w:r>
      <w:proofErr w:type="spellEnd"/>
      <w:r w:rsidRPr="00163160">
        <w:rPr>
          <w:b w:val="0"/>
          <w:bCs/>
        </w:rPr>
        <w:t xml:space="preserve"> </w:t>
      </w:r>
      <w:proofErr w:type="spellStart"/>
      <w:r w:rsidRPr="00163160">
        <w:rPr>
          <w:b w:val="0"/>
          <w:bCs/>
        </w:rPr>
        <w:t>are</w:t>
      </w:r>
      <w:proofErr w:type="spellEnd"/>
      <w:r w:rsidRPr="00163160">
        <w:rPr>
          <w:b w:val="0"/>
          <w:bCs/>
        </w:rPr>
        <w:t xml:space="preserve"> </w:t>
      </w:r>
      <w:proofErr w:type="spellStart"/>
      <w:r w:rsidRPr="00163160">
        <w:rPr>
          <w:b w:val="0"/>
          <w:bCs/>
        </w:rPr>
        <w:t>identified</w:t>
      </w:r>
      <w:proofErr w:type="spellEnd"/>
      <w:r w:rsidRPr="00163160">
        <w:rPr>
          <w:b w:val="0"/>
          <w:bCs/>
        </w:rPr>
        <w:t xml:space="preserve">. </w:t>
      </w:r>
      <w:proofErr w:type="spellStart"/>
      <w:r w:rsidRPr="00163160">
        <w:rPr>
          <w:b w:val="0"/>
          <w:bCs/>
        </w:rPr>
        <w:t>An</w:t>
      </w:r>
      <w:proofErr w:type="spellEnd"/>
      <w:r w:rsidRPr="00163160">
        <w:rPr>
          <w:b w:val="0"/>
          <w:bCs/>
        </w:rPr>
        <w:t xml:space="preserve"> </w:t>
      </w:r>
      <w:proofErr w:type="spellStart"/>
      <w:r w:rsidRPr="00163160">
        <w:rPr>
          <w:b w:val="0"/>
          <w:bCs/>
        </w:rPr>
        <w:t>empirical</w:t>
      </w:r>
      <w:proofErr w:type="spellEnd"/>
      <w:r w:rsidRPr="00163160">
        <w:rPr>
          <w:b w:val="0"/>
          <w:bCs/>
        </w:rPr>
        <w:t xml:space="preserve"> </w:t>
      </w:r>
      <w:proofErr w:type="spellStart"/>
      <w:r w:rsidRPr="00163160">
        <w:rPr>
          <w:b w:val="0"/>
          <w:bCs/>
        </w:rPr>
        <w:t>study</w:t>
      </w:r>
      <w:proofErr w:type="spellEnd"/>
      <w:r w:rsidRPr="00163160">
        <w:rPr>
          <w:b w:val="0"/>
          <w:bCs/>
        </w:rPr>
        <w:t xml:space="preserve"> </w:t>
      </w:r>
      <w:proofErr w:type="spellStart"/>
      <w:r w:rsidRPr="00163160">
        <w:rPr>
          <w:b w:val="0"/>
          <w:bCs/>
        </w:rPr>
        <w:t>was</w:t>
      </w:r>
      <w:proofErr w:type="spellEnd"/>
      <w:r w:rsidRPr="00163160">
        <w:rPr>
          <w:b w:val="0"/>
          <w:bCs/>
        </w:rPr>
        <w:t xml:space="preserve"> </w:t>
      </w:r>
      <w:proofErr w:type="spellStart"/>
      <w:r w:rsidRPr="00163160">
        <w:rPr>
          <w:b w:val="0"/>
          <w:bCs/>
        </w:rPr>
        <w:t>conducted</w:t>
      </w:r>
      <w:proofErr w:type="spellEnd"/>
      <w:r w:rsidRPr="00163160">
        <w:rPr>
          <w:b w:val="0"/>
          <w:bCs/>
        </w:rPr>
        <w:t xml:space="preserve"> </w:t>
      </w:r>
      <w:proofErr w:type="spellStart"/>
      <w:r w:rsidRPr="00163160">
        <w:rPr>
          <w:b w:val="0"/>
          <w:bCs/>
        </w:rPr>
        <w:t>to</w:t>
      </w:r>
      <w:proofErr w:type="spellEnd"/>
      <w:r w:rsidRPr="00163160">
        <w:rPr>
          <w:b w:val="0"/>
          <w:bCs/>
        </w:rPr>
        <w:t xml:space="preserve"> </w:t>
      </w:r>
      <w:proofErr w:type="spellStart"/>
      <w:r w:rsidRPr="00163160">
        <w:rPr>
          <w:b w:val="0"/>
          <w:bCs/>
        </w:rPr>
        <w:t>assess</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level</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development</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children</w:t>
      </w:r>
      <w:proofErr w:type="spellEnd"/>
      <w:r w:rsidRPr="00163160">
        <w:rPr>
          <w:b w:val="0"/>
          <w:bCs/>
        </w:rPr>
        <w:t xml:space="preserve"> </w:t>
      </w:r>
      <w:proofErr w:type="spellStart"/>
      <w:r w:rsidRPr="00163160">
        <w:rPr>
          <w:b w:val="0"/>
          <w:bCs/>
        </w:rPr>
        <w:t>aged</w:t>
      </w:r>
      <w:proofErr w:type="spellEnd"/>
      <w:r w:rsidRPr="00163160">
        <w:rPr>
          <w:b w:val="0"/>
          <w:bCs/>
        </w:rPr>
        <w:t xml:space="preserve"> 5–6, </w:t>
      </w:r>
      <w:proofErr w:type="spellStart"/>
      <w:r w:rsidRPr="00163160">
        <w:rPr>
          <w:b w:val="0"/>
          <w:bCs/>
        </w:rPr>
        <w:t>and</w:t>
      </w:r>
      <w:proofErr w:type="spellEnd"/>
      <w:r w:rsidRPr="00163160">
        <w:rPr>
          <w:b w:val="0"/>
          <w:bCs/>
        </w:rPr>
        <w:t xml:space="preserve"> </w:t>
      </w:r>
      <w:proofErr w:type="spellStart"/>
      <w:r w:rsidRPr="00163160">
        <w:rPr>
          <w:b w:val="0"/>
          <w:bCs/>
        </w:rPr>
        <w:t>qualitative</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quantitative</w:t>
      </w:r>
      <w:proofErr w:type="spellEnd"/>
      <w:r w:rsidRPr="00163160">
        <w:rPr>
          <w:b w:val="0"/>
          <w:bCs/>
        </w:rPr>
        <w:t xml:space="preserve"> </w:t>
      </w:r>
      <w:proofErr w:type="spellStart"/>
      <w:r w:rsidRPr="00163160">
        <w:rPr>
          <w:b w:val="0"/>
          <w:bCs/>
        </w:rPr>
        <w:t>indicators</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formation</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its</w:t>
      </w:r>
      <w:proofErr w:type="spellEnd"/>
      <w:r w:rsidRPr="00163160">
        <w:rPr>
          <w:b w:val="0"/>
          <w:bCs/>
        </w:rPr>
        <w:t xml:space="preserve"> </w:t>
      </w:r>
      <w:proofErr w:type="spellStart"/>
      <w:r w:rsidRPr="00163160">
        <w:rPr>
          <w:b w:val="0"/>
          <w:bCs/>
        </w:rPr>
        <w:t>components</w:t>
      </w:r>
      <w:proofErr w:type="spellEnd"/>
      <w:r w:rsidRPr="00163160">
        <w:rPr>
          <w:b w:val="0"/>
          <w:bCs/>
        </w:rPr>
        <w:t xml:space="preserve"> </w:t>
      </w:r>
      <w:proofErr w:type="spellStart"/>
      <w:r w:rsidRPr="00163160">
        <w:rPr>
          <w:b w:val="0"/>
          <w:bCs/>
        </w:rPr>
        <w:t>were</w:t>
      </w:r>
      <w:proofErr w:type="spellEnd"/>
      <w:r w:rsidRPr="00163160">
        <w:rPr>
          <w:b w:val="0"/>
          <w:bCs/>
        </w:rPr>
        <w:t xml:space="preserve"> </w:t>
      </w:r>
      <w:proofErr w:type="spellStart"/>
      <w:r w:rsidRPr="00163160">
        <w:rPr>
          <w:b w:val="0"/>
          <w:bCs/>
        </w:rPr>
        <w:t>established</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particular</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specific</w:t>
      </w:r>
      <w:proofErr w:type="spellEnd"/>
      <w:r w:rsidRPr="00163160">
        <w:rPr>
          <w:b w:val="0"/>
          <w:bCs/>
        </w:rPr>
        <w:t xml:space="preserve"> </w:t>
      </w:r>
      <w:proofErr w:type="spellStart"/>
      <w:r w:rsidRPr="00163160">
        <w:rPr>
          <w:b w:val="0"/>
          <w:bCs/>
        </w:rPr>
        <w:t>features</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development</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intrasubjective</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intersubjective</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capacity</w:t>
      </w:r>
      <w:proofErr w:type="spellEnd"/>
      <w:r w:rsidRPr="00163160">
        <w:rPr>
          <w:b w:val="0"/>
          <w:bCs/>
        </w:rPr>
        <w:t xml:space="preserve"> </w:t>
      </w:r>
      <w:proofErr w:type="spellStart"/>
      <w:r w:rsidRPr="00163160">
        <w:rPr>
          <w:b w:val="0"/>
          <w:bCs/>
        </w:rPr>
        <w:t>for</w:t>
      </w:r>
      <w:proofErr w:type="spellEnd"/>
      <w:r w:rsidRPr="00163160">
        <w:rPr>
          <w:b w:val="0"/>
          <w:bCs/>
        </w:rPr>
        <w:t xml:space="preserve"> </w:t>
      </w:r>
      <w:proofErr w:type="spellStart"/>
      <w:r w:rsidRPr="00163160">
        <w:rPr>
          <w:b w:val="0"/>
          <w:bCs/>
        </w:rPr>
        <w:t>empathy</w:t>
      </w:r>
      <w:proofErr w:type="spellEnd"/>
      <w:r w:rsidRPr="00163160">
        <w:rPr>
          <w:b w:val="0"/>
          <w:bCs/>
        </w:rPr>
        <w:t xml:space="preserve">, </w:t>
      </w:r>
      <w:proofErr w:type="spellStart"/>
      <w:r w:rsidRPr="00163160">
        <w:rPr>
          <w:b w:val="0"/>
          <w:bCs/>
        </w:rPr>
        <w:t>understanding</w:t>
      </w:r>
      <w:proofErr w:type="spellEnd"/>
      <w:r w:rsidRPr="00163160">
        <w:rPr>
          <w:b w:val="0"/>
          <w:bCs/>
        </w:rPr>
        <w:t xml:space="preserve"> </w:t>
      </w:r>
      <w:proofErr w:type="spellStart"/>
      <w:r w:rsidRPr="00163160">
        <w:rPr>
          <w:b w:val="0"/>
          <w:bCs/>
        </w:rPr>
        <w:t>others</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states</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verbalization</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one’s</w:t>
      </w:r>
      <w:proofErr w:type="spellEnd"/>
      <w:r w:rsidRPr="00163160">
        <w:rPr>
          <w:b w:val="0"/>
          <w:bCs/>
        </w:rPr>
        <w:t xml:space="preserve"> </w:t>
      </w:r>
      <w:proofErr w:type="spellStart"/>
      <w:r w:rsidRPr="00163160">
        <w:rPr>
          <w:b w:val="0"/>
          <w:bCs/>
        </w:rPr>
        <w:t>own</w:t>
      </w:r>
      <w:proofErr w:type="spellEnd"/>
      <w:r w:rsidRPr="00163160">
        <w:rPr>
          <w:b w:val="0"/>
          <w:bCs/>
        </w:rPr>
        <w:t xml:space="preserve"> </w:t>
      </w:r>
      <w:proofErr w:type="spellStart"/>
      <w:r w:rsidRPr="00163160">
        <w:rPr>
          <w:b w:val="0"/>
          <w:bCs/>
        </w:rPr>
        <w:t>feelings</w:t>
      </w:r>
      <w:proofErr w:type="spellEnd"/>
      <w:r w:rsidRPr="00163160">
        <w:rPr>
          <w:b w:val="0"/>
          <w:bCs/>
        </w:rPr>
        <w:t xml:space="preserve"> </w:t>
      </w:r>
      <w:proofErr w:type="spellStart"/>
      <w:r w:rsidRPr="00163160">
        <w:rPr>
          <w:b w:val="0"/>
          <w:bCs/>
        </w:rPr>
        <w:t>were</w:t>
      </w:r>
      <w:proofErr w:type="spellEnd"/>
      <w:r w:rsidRPr="00163160">
        <w:rPr>
          <w:b w:val="0"/>
          <w:bCs/>
        </w:rPr>
        <w:t xml:space="preserve"> </w:t>
      </w:r>
      <w:proofErr w:type="spellStart"/>
      <w:r w:rsidRPr="00163160">
        <w:rPr>
          <w:b w:val="0"/>
          <w:bCs/>
        </w:rPr>
        <w:t>identified</w:t>
      </w:r>
      <w:proofErr w:type="spellEnd"/>
      <w:r w:rsidRPr="00163160">
        <w:rPr>
          <w:b w:val="0"/>
          <w:bCs/>
        </w:rPr>
        <w:t xml:space="preserve">. A </w:t>
      </w:r>
      <w:proofErr w:type="spellStart"/>
      <w:r w:rsidRPr="00163160">
        <w:rPr>
          <w:b w:val="0"/>
          <w:bCs/>
        </w:rPr>
        <w:t>program</w:t>
      </w:r>
      <w:proofErr w:type="spellEnd"/>
      <w:r w:rsidRPr="00163160">
        <w:rPr>
          <w:b w:val="0"/>
          <w:bCs/>
        </w:rPr>
        <w:t xml:space="preserve"> </w:t>
      </w:r>
      <w:proofErr w:type="spellStart"/>
      <w:r w:rsidRPr="00163160">
        <w:rPr>
          <w:b w:val="0"/>
          <w:bCs/>
        </w:rPr>
        <w:t>for</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development</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senior</w:t>
      </w:r>
      <w:proofErr w:type="spellEnd"/>
      <w:r w:rsidRPr="00163160">
        <w:rPr>
          <w:b w:val="0"/>
          <w:bCs/>
        </w:rPr>
        <w:t xml:space="preserve"> </w:t>
      </w:r>
      <w:proofErr w:type="spellStart"/>
      <w:r w:rsidRPr="00163160">
        <w:rPr>
          <w:b w:val="0"/>
          <w:bCs/>
        </w:rPr>
        <w:t>preschool</w:t>
      </w:r>
      <w:proofErr w:type="spellEnd"/>
      <w:r w:rsidRPr="00163160">
        <w:rPr>
          <w:b w:val="0"/>
          <w:bCs/>
        </w:rPr>
        <w:t xml:space="preserve"> </w:t>
      </w:r>
      <w:proofErr w:type="spellStart"/>
      <w:r w:rsidRPr="00163160">
        <w:rPr>
          <w:b w:val="0"/>
          <w:bCs/>
        </w:rPr>
        <w:t>children</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preschool</w:t>
      </w:r>
      <w:proofErr w:type="spellEnd"/>
      <w:r w:rsidRPr="00163160">
        <w:rPr>
          <w:b w:val="0"/>
          <w:bCs/>
        </w:rPr>
        <w:t xml:space="preserve"> </w:t>
      </w:r>
      <w:proofErr w:type="spellStart"/>
      <w:r w:rsidRPr="00163160">
        <w:rPr>
          <w:b w:val="0"/>
          <w:bCs/>
        </w:rPr>
        <w:t>education</w:t>
      </w:r>
      <w:proofErr w:type="spellEnd"/>
      <w:r w:rsidRPr="00163160">
        <w:rPr>
          <w:b w:val="0"/>
          <w:bCs/>
        </w:rPr>
        <w:t xml:space="preserve"> </w:t>
      </w:r>
      <w:proofErr w:type="spellStart"/>
      <w:r w:rsidRPr="00163160">
        <w:rPr>
          <w:b w:val="0"/>
          <w:bCs/>
        </w:rPr>
        <w:t>institutions</w:t>
      </w:r>
      <w:proofErr w:type="spellEnd"/>
      <w:r w:rsidRPr="00163160">
        <w:rPr>
          <w:b w:val="0"/>
          <w:bCs/>
        </w:rPr>
        <w:t xml:space="preserve"> </w:t>
      </w:r>
      <w:proofErr w:type="spellStart"/>
      <w:r w:rsidRPr="00163160">
        <w:rPr>
          <w:b w:val="0"/>
          <w:bCs/>
        </w:rPr>
        <w:t>was</w:t>
      </w:r>
      <w:proofErr w:type="spellEnd"/>
      <w:r w:rsidRPr="00163160">
        <w:rPr>
          <w:b w:val="0"/>
          <w:bCs/>
        </w:rPr>
        <w:t xml:space="preserve"> </w:t>
      </w:r>
      <w:proofErr w:type="spellStart"/>
      <w:r w:rsidRPr="00163160">
        <w:rPr>
          <w:b w:val="0"/>
          <w:bCs/>
        </w:rPr>
        <w:t>substantiated</w:t>
      </w:r>
      <w:proofErr w:type="spellEnd"/>
      <w:r w:rsidRPr="00163160">
        <w:rPr>
          <w:b w:val="0"/>
          <w:bCs/>
        </w:rPr>
        <w:t xml:space="preserve">, </w:t>
      </w:r>
      <w:proofErr w:type="spellStart"/>
      <w:r w:rsidRPr="00163160">
        <w:rPr>
          <w:b w:val="0"/>
          <w:bCs/>
        </w:rPr>
        <w:t>developed</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tested</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effectiveness</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implemented</w:t>
      </w:r>
      <w:proofErr w:type="spellEnd"/>
      <w:r w:rsidRPr="00163160">
        <w:rPr>
          <w:b w:val="0"/>
          <w:bCs/>
        </w:rPr>
        <w:t xml:space="preserve"> </w:t>
      </w:r>
      <w:proofErr w:type="spellStart"/>
      <w:r w:rsidRPr="00163160">
        <w:rPr>
          <w:b w:val="0"/>
          <w:bCs/>
        </w:rPr>
        <w:t>program</w:t>
      </w:r>
      <w:proofErr w:type="spellEnd"/>
      <w:r w:rsidRPr="00163160">
        <w:rPr>
          <w:b w:val="0"/>
          <w:bCs/>
        </w:rPr>
        <w:t xml:space="preserve"> </w:t>
      </w:r>
      <w:proofErr w:type="spellStart"/>
      <w:r w:rsidRPr="00163160">
        <w:rPr>
          <w:b w:val="0"/>
          <w:bCs/>
        </w:rPr>
        <w:t>was</w:t>
      </w:r>
      <w:proofErr w:type="spellEnd"/>
      <w:r w:rsidRPr="00163160">
        <w:rPr>
          <w:b w:val="0"/>
          <w:bCs/>
        </w:rPr>
        <w:t xml:space="preserve"> </w:t>
      </w:r>
      <w:proofErr w:type="spellStart"/>
      <w:r w:rsidRPr="00163160">
        <w:rPr>
          <w:b w:val="0"/>
          <w:bCs/>
        </w:rPr>
        <w:t>confirmed</w:t>
      </w:r>
      <w:proofErr w:type="spellEnd"/>
      <w:r w:rsidRPr="00163160">
        <w:rPr>
          <w:b w:val="0"/>
          <w:bCs/>
        </w:rPr>
        <w:t xml:space="preserve">, </w:t>
      </w:r>
      <w:proofErr w:type="spellStart"/>
      <w:r w:rsidRPr="00163160">
        <w:rPr>
          <w:b w:val="0"/>
          <w:bCs/>
        </w:rPr>
        <w:t>demonstrating</w:t>
      </w:r>
      <w:proofErr w:type="spellEnd"/>
      <w:r w:rsidRPr="00163160">
        <w:rPr>
          <w:b w:val="0"/>
          <w:bCs/>
        </w:rPr>
        <w:t xml:space="preserve"> </w:t>
      </w:r>
      <w:proofErr w:type="spellStart"/>
      <w:r w:rsidRPr="00163160">
        <w:rPr>
          <w:b w:val="0"/>
          <w:bCs/>
        </w:rPr>
        <w:t>an</w:t>
      </w:r>
      <w:proofErr w:type="spellEnd"/>
      <w:r w:rsidRPr="00163160">
        <w:rPr>
          <w:b w:val="0"/>
          <w:bCs/>
        </w:rPr>
        <w:t xml:space="preserve"> </w:t>
      </w:r>
      <w:proofErr w:type="spellStart"/>
      <w:r w:rsidRPr="00163160">
        <w:rPr>
          <w:b w:val="0"/>
          <w:bCs/>
        </w:rPr>
        <w:t>increase</w:t>
      </w:r>
      <w:proofErr w:type="spellEnd"/>
      <w:r w:rsidRPr="00163160">
        <w:rPr>
          <w:b w:val="0"/>
          <w:bCs/>
        </w:rPr>
        <w:t xml:space="preserve"> </w:t>
      </w:r>
      <w:proofErr w:type="spellStart"/>
      <w:r w:rsidRPr="00163160">
        <w:rPr>
          <w:b w:val="0"/>
          <w:bCs/>
        </w:rPr>
        <w:t>in</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awareness</w:t>
      </w:r>
      <w:proofErr w:type="spellEnd"/>
      <w:r w:rsidRPr="00163160">
        <w:rPr>
          <w:b w:val="0"/>
          <w:bCs/>
        </w:rPr>
        <w:t xml:space="preserve">, </w:t>
      </w:r>
      <w:proofErr w:type="spellStart"/>
      <w:r w:rsidRPr="00163160">
        <w:rPr>
          <w:b w:val="0"/>
          <w:bCs/>
        </w:rPr>
        <w:t>improvement</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self-regulation</w:t>
      </w:r>
      <w:proofErr w:type="spellEnd"/>
      <w:r w:rsidRPr="00163160">
        <w:rPr>
          <w:b w:val="0"/>
          <w:bCs/>
        </w:rPr>
        <w:t xml:space="preserve"> </w:t>
      </w:r>
      <w:proofErr w:type="spellStart"/>
      <w:r w:rsidRPr="00163160">
        <w:rPr>
          <w:b w:val="0"/>
          <w:bCs/>
        </w:rPr>
        <w:t>skills</w:t>
      </w:r>
      <w:proofErr w:type="spellEnd"/>
      <w:r w:rsidRPr="00163160">
        <w:rPr>
          <w:b w:val="0"/>
          <w:bCs/>
        </w:rPr>
        <w:t xml:space="preserve">, </w:t>
      </w:r>
      <w:proofErr w:type="spellStart"/>
      <w:r w:rsidRPr="00163160">
        <w:rPr>
          <w:b w:val="0"/>
          <w:bCs/>
        </w:rPr>
        <w:t>and</w:t>
      </w:r>
      <w:proofErr w:type="spellEnd"/>
      <w:r w:rsidRPr="00163160">
        <w:rPr>
          <w:b w:val="0"/>
          <w:bCs/>
        </w:rPr>
        <w:t xml:space="preserve"> </w:t>
      </w:r>
      <w:proofErr w:type="spellStart"/>
      <w:r w:rsidRPr="00163160">
        <w:rPr>
          <w:b w:val="0"/>
          <w:bCs/>
        </w:rPr>
        <w:t>enhancement</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the</w:t>
      </w:r>
      <w:proofErr w:type="spellEnd"/>
      <w:r w:rsidRPr="00163160">
        <w:rPr>
          <w:b w:val="0"/>
          <w:bCs/>
        </w:rPr>
        <w:t xml:space="preserve"> </w:t>
      </w:r>
      <w:proofErr w:type="spellStart"/>
      <w:r w:rsidRPr="00163160">
        <w:rPr>
          <w:b w:val="0"/>
          <w:bCs/>
        </w:rPr>
        <w:t>quality</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interpersonal</w:t>
      </w:r>
      <w:proofErr w:type="spellEnd"/>
      <w:r w:rsidRPr="00163160">
        <w:rPr>
          <w:b w:val="0"/>
          <w:bCs/>
        </w:rPr>
        <w:t xml:space="preserve"> </w:t>
      </w:r>
      <w:proofErr w:type="spellStart"/>
      <w:r w:rsidRPr="00163160">
        <w:rPr>
          <w:b w:val="0"/>
          <w:bCs/>
        </w:rPr>
        <w:t>interaction</w:t>
      </w:r>
      <w:proofErr w:type="spellEnd"/>
      <w:r w:rsidRPr="00163160">
        <w:rPr>
          <w:b w:val="0"/>
          <w:bCs/>
        </w:rPr>
        <w:t xml:space="preserve"> </w:t>
      </w:r>
      <w:proofErr w:type="spellStart"/>
      <w:r w:rsidRPr="00163160">
        <w:rPr>
          <w:b w:val="0"/>
          <w:bCs/>
        </w:rPr>
        <w:t>among</w:t>
      </w:r>
      <w:proofErr w:type="spellEnd"/>
      <w:r w:rsidRPr="00163160">
        <w:rPr>
          <w:b w:val="0"/>
          <w:bCs/>
        </w:rPr>
        <w:t xml:space="preserve"> </w:t>
      </w:r>
      <w:proofErr w:type="spellStart"/>
      <w:r w:rsidRPr="00163160">
        <w:rPr>
          <w:b w:val="0"/>
          <w:bCs/>
        </w:rPr>
        <w:t>children</w:t>
      </w:r>
      <w:proofErr w:type="spellEnd"/>
      <w:r w:rsidRPr="00163160">
        <w:rPr>
          <w:b w:val="0"/>
          <w:bCs/>
        </w:rPr>
        <w:t>.</w:t>
      </w:r>
    </w:p>
    <w:p w14:paraId="66F13DA6" w14:textId="7BA5E615" w:rsidR="0096544A" w:rsidRPr="00163160" w:rsidRDefault="00163160" w:rsidP="00163160">
      <w:pPr>
        <w:spacing w:line="240" w:lineRule="auto"/>
        <w:ind w:firstLineChars="253" w:firstLine="711"/>
        <w:jc w:val="both"/>
        <w:rPr>
          <w:b w:val="0"/>
          <w:bCs/>
        </w:rPr>
      </w:pPr>
      <w:proofErr w:type="spellStart"/>
      <w:r w:rsidRPr="00163160">
        <w:t>Keywords</w:t>
      </w:r>
      <w:proofErr w:type="spellEnd"/>
      <w:r w:rsidRPr="00163160">
        <w:rPr>
          <w:b w:val="0"/>
          <w:bCs/>
        </w:rPr>
        <w:t xml:space="preserve">: </w:t>
      </w:r>
      <w:proofErr w:type="spellStart"/>
      <w:r w:rsidRPr="00163160">
        <w:rPr>
          <w:b w:val="0"/>
          <w:bCs/>
        </w:rPr>
        <w:t>emotions</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preschool</w:t>
      </w:r>
      <w:proofErr w:type="spellEnd"/>
      <w:r w:rsidRPr="00163160">
        <w:rPr>
          <w:b w:val="0"/>
          <w:bCs/>
        </w:rPr>
        <w:t xml:space="preserve"> </w:t>
      </w:r>
      <w:proofErr w:type="spellStart"/>
      <w:r w:rsidRPr="00163160">
        <w:rPr>
          <w:b w:val="0"/>
          <w:bCs/>
        </w:rPr>
        <w:t>age</w:t>
      </w:r>
      <w:proofErr w:type="spellEnd"/>
      <w:r w:rsidRPr="00163160">
        <w:rPr>
          <w:b w:val="0"/>
          <w:bCs/>
        </w:rPr>
        <w:t xml:space="preserve">, </w:t>
      </w:r>
      <w:proofErr w:type="spellStart"/>
      <w:r w:rsidRPr="00163160">
        <w:rPr>
          <w:b w:val="0"/>
          <w:bCs/>
        </w:rPr>
        <w:t>development</w:t>
      </w:r>
      <w:proofErr w:type="spellEnd"/>
      <w:r w:rsidRPr="00163160">
        <w:rPr>
          <w:b w:val="0"/>
          <w:bCs/>
        </w:rPr>
        <w:t xml:space="preserve"> </w:t>
      </w:r>
      <w:proofErr w:type="spellStart"/>
      <w:r w:rsidRPr="00163160">
        <w:rPr>
          <w:b w:val="0"/>
          <w:bCs/>
        </w:rPr>
        <w:t>of</w:t>
      </w:r>
      <w:proofErr w:type="spellEnd"/>
      <w:r w:rsidRPr="00163160">
        <w:rPr>
          <w:b w:val="0"/>
          <w:bCs/>
        </w:rPr>
        <w:t xml:space="preserve"> </w:t>
      </w:r>
      <w:proofErr w:type="spellStart"/>
      <w:r w:rsidRPr="00163160">
        <w:rPr>
          <w:b w:val="0"/>
          <w:bCs/>
        </w:rPr>
        <w:t>emotional</w:t>
      </w:r>
      <w:proofErr w:type="spellEnd"/>
      <w:r w:rsidRPr="00163160">
        <w:rPr>
          <w:b w:val="0"/>
          <w:bCs/>
        </w:rPr>
        <w:t xml:space="preserve"> </w:t>
      </w:r>
      <w:proofErr w:type="spellStart"/>
      <w:r w:rsidRPr="00163160">
        <w:rPr>
          <w:b w:val="0"/>
          <w:bCs/>
        </w:rPr>
        <w:t>intelligence</w:t>
      </w:r>
      <w:proofErr w:type="spellEnd"/>
      <w:r w:rsidRPr="00163160">
        <w:rPr>
          <w:b w:val="0"/>
          <w:bCs/>
        </w:rPr>
        <w:t xml:space="preserve">, </w:t>
      </w:r>
      <w:proofErr w:type="spellStart"/>
      <w:r w:rsidRPr="00163160">
        <w:rPr>
          <w:b w:val="0"/>
          <w:bCs/>
        </w:rPr>
        <w:t>empathy</w:t>
      </w:r>
      <w:proofErr w:type="spellEnd"/>
      <w:r w:rsidRPr="00163160">
        <w:rPr>
          <w:b w:val="0"/>
          <w:bCs/>
        </w:rPr>
        <w:t xml:space="preserve">, </w:t>
      </w:r>
      <w:proofErr w:type="spellStart"/>
      <w:r w:rsidRPr="00163160">
        <w:rPr>
          <w:b w:val="0"/>
          <w:bCs/>
        </w:rPr>
        <w:t>self-regulation</w:t>
      </w:r>
      <w:proofErr w:type="spellEnd"/>
      <w:r w:rsidRPr="00163160">
        <w:rPr>
          <w:b w:val="0"/>
          <w:bCs/>
        </w:rPr>
        <w:t>.</w:t>
      </w:r>
    </w:p>
    <w:p w14:paraId="40BDA8FD" w14:textId="77777777" w:rsidR="0096544A" w:rsidRPr="009F125C" w:rsidRDefault="0096544A" w:rsidP="0096544A">
      <w:pPr>
        <w:spacing w:after="160" w:line="240" w:lineRule="auto"/>
        <w:ind w:firstLineChars="253" w:firstLine="711"/>
        <w:sectPr w:rsidR="0096544A" w:rsidRPr="009F125C" w:rsidSect="0096544A">
          <w:headerReference w:type="even" r:id="rId8"/>
          <w:headerReference w:type="default" r:id="rId9"/>
          <w:pgSz w:w="11906" w:h="16838"/>
          <w:pgMar w:top="1134" w:right="851" w:bottom="1134" w:left="1701" w:header="709" w:footer="709" w:gutter="0"/>
          <w:cols w:space="708"/>
          <w:titlePg/>
          <w:docGrid w:linePitch="388"/>
        </w:sectPr>
      </w:pPr>
    </w:p>
    <w:p w14:paraId="2E0A2AEB" w14:textId="1E9BF165" w:rsidR="00E114FD" w:rsidRPr="009F125C" w:rsidRDefault="00E114FD">
      <w:r w:rsidRPr="009F125C">
        <w:lastRenderedPageBreak/>
        <w:t>ЗМІСТ</w:t>
      </w:r>
    </w:p>
    <w:sdt>
      <w:sdtPr>
        <w:rPr>
          <w:rFonts w:ascii="Times New Roman" w:hAnsi="Times New Roman" w:cs="Times New Roman"/>
          <w:noProof/>
          <w:color w:val="000000" w:themeColor="text1"/>
          <w:sz w:val="26"/>
          <w:szCs w:val="26"/>
          <w:lang w:val="ru-RU"/>
        </w:rPr>
        <w:id w:val="1259879148"/>
        <w:docPartObj>
          <w:docPartGallery w:val="Table of Contents"/>
          <w:docPartUnique/>
        </w:docPartObj>
      </w:sdtPr>
      <w:sdtEndPr>
        <w:rPr>
          <w:sz w:val="28"/>
          <w:szCs w:val="28"/>
        </w:rPr>
      </w:sdtEndPr>
      <w:sdtContent>
        <w:p w14:paraId="529D943C" w14:textId="65966B25" w:rsidR="00A4620E" w:rsidRPr="00604A75" w:rsidRDefault="00A4620E" w:rsidP="00A4620E">
          <w:pPr>
            <w:pStyle w:val="afb"/>
            <w:spacing w:before="0" w:line="360" w:lineRule="auto"/>
            <w:jc w:val="both"/>
            <w:rPr>
              <w:rFonts w:ascii="Times New Roman" w:hAnsi="Times New Roman" w:cs="Times New Roman"/>
              <w:b w:val="0"/>
              <w:bCs w:val="0"/>
              <w:sz w:val="26"/>
              <w:szCs w:val="26"/>
            </w:rPr>
          </w:pPr>
        </w:p>
        <w:p w14:paraId="74AD35D0" w14:textId="790C7C1B" w:rsidR="00604A75" w:rsidRPr="00604A75" w:rsidRDefault="00A4620E">
          <w:pPr>
            <w:pStyle w:val="11"/>
            <w:rPr>
              <w:rFonts w:asciiTheme="minorHAnsi" w:eastAsiaTheme="minorEastAsia" w:hAnsiTheme="minorHAnsi" w:cstheme="minorBidi"/>
              <w:b w:val="0"/>
              <w:bCs w:val="0"/>
              <w:color w:val="auto"/>
              <w:kern w:val="2"/>
              <w:sz w:val="26"/>
              <w:szCs w:val="26"/>
              <w14:ligatures w14:val="standardContextual"/>
            </w:rPr>
          </w:pPr>
          <w:r w:rsidRPr="00604A75">
            <w:rPr>
              <w:noProof w:val="0"/>
              <w:sz w:val="26"/>
              <w:szCs w:val="26"/>
            </w:rPr>
            <w:fldChar w:fldCharType="begin"/>
          </w:r>
          <w:r w:rsidRPr="00604A75">
            <w:rPr>
              <w:sz w:val="26"/>
              <w:szCs w:val="26"/>
            </w:rPr>
            <w:instrText>TOC \o "1-3" \h \z \u</w:instrText>
          </w:r>
          <w:r w:rsidRPr="00604A75">
            <w:rPr>
              <w:noProof w:val="0"/>
              <w:sz w:val="26"/>
              <w:szCs w:val="26"/>
            </w:rPr>
            <w:fldChar w:fldCharType="separate"/>
          </w:r>
          <w:hyperlink w:anchor="_Toc219394744" w:history="1">
            <w:r w:rsidR="00604A75" w:rsidRPr="00604A75">
              <w:rPr>
                <w:rStyle w:val="af3"/>
                <w:sz w:val="26"/>
                <w:szCs w:val="26"/>
              </w:rPr>
              <w:t>Вступ</w:t>
            </w:r>
            <w:r w:rsidR="00604A75" w:rsidRPr="00604A75">
              <w:rPr>
                <w:webHidden/>
                <w:sz w:val="26"/>
                <w:szCs w:val="26"/>
              </w:rPr>
              <w:tab/>
            </w:r>
            <w:r w:rsidR="00604A75" w:rsidRPr="00604A75">
              <w:rPr>
                <w:webHidden/>
                <w:sz w:val="26"/>
                <w:szCs w:val="26"/>
              </w:rPr>
              <w:fldChar w:fldCharType="begin"/>
            </w:r>
            <w:r w:rsidR="00604A75" w:rsidRPr="00604A75">
              <w:rPr>
                <w:webHidden/>
                <w:sz w:val="26"/>
                <w:szCs w:val="26"/>
              </w:rPr>
              <w:instrText xml:space="preserve"> PAGEREF _Toc219394744 \h </w:instrText>
            </w:r>
            <w:r w:rsidR="00604A75" w:rsidRPr="00604A75">
              <w:rPr>
                <w:webHidden/>
                <w:sz w:val="26"/>
                <w:szCs w:val="26"/>
              </w:rPr>
            </w:r>
            <w:r w:rsidR="00604A75" w:rsidRPr="00604A75">
              <w:rPr>
                <w:webHidden/>
                <w:sz w:val="26"/>
                <w:szCs w:val="26"/>
              </w:rPr>
              <w:fldChar w:fldCharType="separate"/>
            </w:r>
            <w:r w:rsidR="0002100D">
              <w:rPr>
                <w:webHidden/>
                <w:sz w:val="26"/>
                <w:szCs w:val="26"/>
              </w:rPr>
              <w:t>3</w:t>
            </w:r>
            <w:r w:rsidR="00604A75" w:rsidRPr="00604A75">
              <w:rPr>
                <w:webHidden/>
                <w:sz w:val="26"/>
                <w:szCs w:val="26"/>
              </w:rPr>
              <w:fldChar w:fldCharType="end"/>
            </w:r>
          </w:hyperlink>
        </w:p>
        <w:p w14:paraId="0E335E56" w14:textId="0060EE69" w:rsidR="00604A75" w:rsidRPr="00604A75" w:rsidRDefault="00604A75" w:rsidP="00604A75">
          <w:pPr>
            <w:pStyle w:val="11"/>
            <w:ind w:left="1701" w:hanging="1701"/>
            <w:rPr>
              <w:rFonts w:asciiTheme="minorHAnsi" w:eastAsiaTheme="minorEastAsia" w:hAnsiTheme="minorHAnsi" w:cstheme="minorBidi"/>
              <w:b w:val="0"/>
              <w:bCs w:val="0"/>
              <w:color w:val="auto"/>
              <w:kern w:val="2"/>
              <w:sz w:val="26"/>
              <w:szCs w:val="26"/>
              <w14:ligatures w14:val="standardContextual"/>
            </w:rPr>
          </w:pPr>
          <w:hyperlink w:anchor="_Toc219394745" w:history="1">
            <w:r w:rsidRPr="00604A75">
              <w:rPr>
                <w:rStyle w:val="af3"/>
                <w:sz w:val="26"/>
                <w:szCs w:val="26"/>
              </w:rPr>
              <w:t>РОЗДІЛ</w:t>
            </w:r>
          </w:hyperlink>
          <w:r w:rsidRPr="00604A75">
            <w:rPr>
              <w:rStyle w:val="af3"/>
              <w:color w:val="000000" w:themeColor="text1"/>
              <w:sz w:val="26"/>
              <w:szCs w:val="26"/>
              <w:u w:val="none"/>
            </w:rPr>
            <w:t xml:space="preserve"> 1. </w:t>
          </w:r>
          <w:hyperlink w:anchor="_Toc219394746" w:history="1">
            <w:r w:rsidRPr="00604A75">
              <w:rPr>
                <w:rStyle w:val="af3"/>
                <w:sz w:val="26"/>
                <w:szCs w:val="26"/>
              </w:rPr>
              <w:t>Теоретичний аналіз розвитку емоційного інтелекту дитини дошкільного віку</w:t>
            </w:r>
            <w:r w:rsidRPr="00604A75">
              <w:rPr>
                <w:webHidden/>
                <w:sz w:val="26"/>
                <w:szCs w:val="26"/>
              </w:rPr>
              <w:tab/>
            </w:r>
            <w:r w:rsidRPr="00604A75">
              <w:rPr>
                <w:webHidden/>
                <w:sz w:val="26"/>
                <w:szCs w:val="26"/>
              </w:rPr>
              <w:fldChar w:fldCharType="begin"/>
            </w:r>
            <w:r w:rsidRPr="00604A75">
              <w:rPr>
                <w:webHidden/>
                <w:sz w:val="26"/>
                <w:szCs w:val="26"/>
              </w:rPr>
              <w:instrText xml:space="preserve"> PAGEREF _Toc219394746 \h </w:instrText>
            </w:r>
            <w:r w:rsidRPr="00604A75">
              <w:rPr>
                <w:webHidden/>
                <w:sz w:val="26"/>
                <w:szCs w:val="26"/>
              </w:rPr>
            </w:r>
            <w:r w:rsidRPr="00604A75">
              <w:rPr>
                <w:webHidden/>
                <w:sz w:val="26"/>
                <w:szCs w:val="26"/>
              </w:rPr>
              <w:fldChar w:fldCharType="separate"/>
            </w:r>
            <w:r w:rsidR="0002100D">
              <w:rPr>
                <w:webHidden/>
                <w:sz w:val="26"/>
                <w:szCs w:val="26"/>
              </w:rPr>
              <w:t>8</w:t>
            </w:r>
            <w:r w:rsidRPr="00604A75">
              <w:rPr>
                <w:webHidden/>
                <w:sz w:val="26"/>
                <w:szCs w:val="26"/>
              </w:rPr>
              <w:fldChar w:fldCharType="end"/>
            </w:r>
          </w:hyperlink>
        </w:p>
        <w:p w14:paraId="63B6CF86" w14:textId="19E68065"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47" w:history="1">
            <w:r w:rsidRPr="00604A75">
              <w:rPr>
                <w:rStyle w:val="af3"/>
                <w:b w:val="0"/>
                <w:bCs w:val="0"/>
                <w:sz w:val="26"/>
                <w:szCs w:val="26"/>
              </w:rPr>
              <w:t>1.1. Наукові підходи до проблеми емоційного інтелекту в життєдіяльності особистості</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_Toc219394747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8</w:t>
            </w:r>
            <w:r w:rsidRPr="00604A75">
              <w:rPr>
                <w:b w:val="0"/>
                <w:bCs w:val="0"/>
                <w:webHidden/>
                <w:sz w:val="26"/>
                <w:szCs w:val="26"/>
              </w:rPr>
              <w:fldChar w:fldCharType="end"/>
            </w:r>
          </w:hyperlink>
        </w:p>
        <w:p w14:paraId="7744300D" w14:textId="1C14B744"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48" w:history="1">
            <w:r w:rsidRPr="00604A75">
              <w:rPr>
                <w:rStyle w:val="af3"/>
                <w:b w:val="0"/>
                <w:bCs w:val="0"/>
                <w:sz w:val="26"/>
                <w:szCs w:val="26"/>
              </w:rPr>
              <w:t>1.2. Розвиток емоційного інтелекту в дошкільному віці як психологічна проблема</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_Toc219394748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14</w:t>
            </w:r>
            <w:r w:rsidRPr="00604A75">
              <w:rPr>
                <w:b w:val="0"/>
                <w:bCs w:val="0"/>
                <w:webHidden/>
                <w:sz w:val="26"/>
                <w:szCs w:val="26"/>
              </w:rPr>
              <w:fldChar w:fldCharType="end"/>
            </w:r>
          </w:hyperlink>
        </w:p>
        <w:p w14:paraId="0DF463E7" w14:textId="390B5457"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49" w:history="1">
            <w:r w:rsidRPr="00604A75">
              <w:rPr>
                <w:rStyle w:val="af3"/>
                <w:b w:val="0"/>
                <w:bCs w:val="0"/>
                <w:sz w:val="26"/>
                <w:szCs w:val="26"/>
              </w:rPr>
              <w:t>1.3. Чинники впливу на розвиток емоційного інтелекту дітей дошкільного    віку</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_Toc219394749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19</w:t>
            </w:r>
            <w:r w:rsidRPr="00604A75">
              <w:rPr>
                <w:b w:val="0"/>
                <w:bCs w:val="0"/>
                <w:webHidden/>
                <w:sz w:val="26"/>
                <w:szCs w:val="26"/>
              </w:rPr>
              <w:fldChar w:fldCharType="end"/>
            </w:r>
          </w:hyperlink>
        </w:p>
        <w:p w14:paraId="73A94E16" w14:textId="1CF83F69"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50" w:history="1">
            <w:r w:rsidRPr="00604A75">
              <w:rPr>
                <w:rStyle w:val="af3"/>
                <w:b w:val="0"/>
                <w:bCs w:val="0"/>
                <w:sz w:val="26"/>
                <w:szCs w:val="26"/>
              </w:rPr>
              <w:t>Висновки до розділу 1</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_Toc219394750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24</w:t>
            </w:r>
            <w:r w:rsidRPr="00604A75">
              <w:rPr>
                <w:b w:val="0"/>
                <w:bCs w:val="0"/>
                <w:webHidden/>
                <w:sz w:val="26"/>
                <w:szCs w:val="26"/>
              </w:rPr>
              <w:fldChar w:fldCharType="end"/>
            </w:r>
          </w:hyperlink>
        </w:p>
        <w:p w14:paraId="597364DD" w14:textId="33AD22F2" w:rsidR="00604A75" w:rsidRPr="00604A75" w:rsidRDefault="00604A75" w:rsidP="00604A75">
          <w:pPr>
            <w:pStyle w:val="11"/>
            <w:ind w:left="1701" w:hanging="1701"/>
            <w:rPr>
              <w:rFonts w:asciiTheme="minorHAnsi" w:eastAsiaTheme="minorEastAsia" w:hAnsiTheme="minorHAnsi" w:cstheme="minorBidi"/>
              <w:b w:val="0"/>
              <w:bCs w:val="0"/>
              <w:color w:val="auto"/>
              <w:kern w:val="2"/>
              <w:sz w:val="26"/>
              <w:szCs w:val="26"/>
              <w14:ligatures w14:val="standardContextual"/>
            </w:rPr>
          </w:pPr>
          <w:hyperlink w:anchor="_Toc219394751" w:history="1">
            <w:r w:rsidRPr="00604A75">
              <w:rPr>
                <w:rStyle w:val="af3"/>
                <w:sz w:val="26"/>
                <w:szCs w:val="26"/>
              </w:rPr>
              <w:t>РОЗДІЛ 2.</w:t>
            </w:r>
          </w:hyperlink>
          <w:r w:rsidRPr="00604A75">
            <w:rPr>
              <w:rStyle w:val="af3"/>
              <w:sz w:val="26"/>
              <w:szCs w:val="26"/>
              <w:u w:val="none"/>
            </w:rPr>
            <w:t xml:space="preserve"> </w:t>
          </w:r>
          <w:hyperlink w:anchor="_Toc219394752" w:history="1">
            <w:r w:rsidRPr="00604A75">
              <w:rPr>
                <w:rStyle w:val="af3"/>
                <w:sz w:val="26"/>
                <w:szCs w:val="26"/>
              </w:rPr>
              <w:t>Емпіричні засади розвитку емоційного інтелекту дитини дошкільного віку</w:t>
            </w:r>
            <w:r w:rsidRPr="00604A75">
              <w:rPr>
                <w:webHidden/>
                <w:sz w:val="26"/>
                <w:szCs w:val="26"/>
              </w:rPr>
              <w:tab/>
            </w:r>
            <w:r w:rsidRPr="00604A75">
              <w:rPr>
                <w:webHidden/>
                <w:sz w:val="26"/>
                <w:szCs w:val="26"/>
              </w:rPr>
              <w:fldChar w:fldCharType="begin"/>
            </w:r>
            <w:r w:rsidRPr="00604A75">
              <w:rPr>
                <w:webHidden/>
                <w:sz w:val="26"/>
                <w:szCs w:val="26"/>
              </w:rPr>
              <w:instrText xml:space="preserve"> PAGEREF _Toc219394752 \h </w:instrText>
            </w:r>
            <w:r w:rsidRPr="00604A75">
              <w:rPr>
                <w:webHidden/>
                <w:sz w:val="26"/>
                <w:szCs w:val="26"/>
              </w:rPr>
            </w:r>
            <w:r w:rsidRPr="00604A75">
              <w:rPr>
                <w:webHidden/>
                <w:sz w:val="26"/>
                <w:szCs w:val="26"/>
              </w:rPr>
              <w:fldChar w:fldCharType="separate"/>
            </w:r>
            <w:r w:rsidR="0002100D">
              <w:rPr>
                <w:webHidden/>
                <w:sz w:val="26"/>
                <w:szCs w:val="26"/>
              </w:rPr>
              <w:t>26</w:t>
            </w:r>
            <w:r w:rsidRPr="00604A75">
              <w:rPr>
                <w:webHidden/>
                <w:sz w:val="26"/>
                <w:szCs w:val="26"/>
              </w:rPr>
              <w:fldChar w:fldCharType="end"/>
            </w:r>
          </w:hyperlink>
        </w:p>
        <w:p w14:paraId="3AF15CFC" w14:textId="087E829E"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53" w:history="1">
            <w:r w:rsidRPr="00604A75">
              <w:rPr>
                <w:rStyle w:val="af3"/>
                <w:b w:val="0"/>
                <w:bCs w:val="0"/>
                <w:sz w:val="26"/>
                <w:szCs w:val="26"/>
              </w:rPr>
              <w:t>2.1. Обґрунтування методів та методик визначення емоційного інтелекту дитини дошкільного віку</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_Toc219394753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26</w:t>
            </w:r>
            <w:r w:rsidRPr="00604A75">
              <w:rPr>
                <w:b w:val="0"/>
                <w:bCs w:val="0"/>
                <w:webHidden/>
                <w:sz w:val="26"/>
                <w:szCs w:val="26"/>
              </w:rPr>
              <w:fldChar w:fldCharType="end"/>
            </w:r>
          </w:hyperlink>
        </w:p>
        <w:p w14:paraId="5888FC33" w14:textId="6DD38AF5"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54" w:history="1">
            <w:r w:rsidRPr="00604A75">
              <w:rPr>
                <w:rStyle w:val="af3"/>
                <w:b w:val="0"/>
                <w:bCs w:val="0"/>
                <w:sz w:val="26"/>
                <w:szCs w:val="26"/>
              </w:rPr>
              <w:t>2.2. Результати констатувального етапу експерименту визначення рівня розвитку емоційного інтелекту дітей старшого дошкільного віку</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_Toc219394754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34</w:t>
            </w:r>
            <w:r w:rsidRPr="00604A75">
              <w:rPr>
                <w:b w:val="0"/>
                <w:bCs w:val="0"/>
                <w:webHidden/>
                <w:sz w:val="26"/>
                <w:szCs w:val="26"/>
              </w:rPr>
              <w:fldChar w:fldCharType="end"/>
            </w:r>
          </w:hyperlink>
        </w:p>
        <w:p w14:paraId="1A400367" w14:textId="3908B1DE"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55" w:history="1">
            <w:r w:rsidRPr="00604A75">
              <w:rPr>
                <w:rStyle w:val="af3"/>
                <w:b w:val="0"/>
                <w:bCs w:val="0"/>
                <w:sz w:val="26"/>
                <w:szCs w:val="26"/>
              </w:rPr>
              <w:t>Висновки до розділу 2</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_Toc219394755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47</w:t>
            </w:r>
            <w:r w:rsidRPr="00604A75">
              <w:rPr>
                <w:b w:val="0"/>
                <w:bCs w:val="0"/>
                <w:webHidden/>
                <w:sz w:val="26"/>
                <w:szCs w:val="26"/>
              </w:rPr>
              <w:fldChar w:fldCharType="end"/>
            </w:r>
          </w:hyperlink>
        </w:p>
        <w:p w14:paraId="3C519ED9" w14:textId="12D7A2FA" w:rsidR="00604A75" w:rsidRPr="00604A75" w:rsidRDefault="00604A75" w:rsidP="00604A75">
          <w:pPr>
            <w:pStyle w:val="11"/>
            <w:ind w:left="1701" w:hanging="1701"/>
            <w:rPr>
              <w:rFonts w:asciiTheme="minorHAnsi" w:eastAsiaTheme="minorEastAsia" w:hAnsiTheme="minorHAnsi" w:cstheme="minorBidi"/>
              <w:b w:val="0"/>
              <w:bCs w:val="0"/>
              <w:color w:val="auto"/>
              <w:kern w:val="2"/>
              <w:sz w:val="26"/>
              <w:szCs w:val="26"/>
              <w14:ligatures w14:val="standardContextual"/>
            </w:rPr>
          </w:pPr>
          <w:hyperlink w:anchor="_Toc219394756" w:history="1">
            <w:r w:rsidRPr="00604A75">
              <w:rPr>
                <w:rStyle w:val="af3"/>
                <w:sz w:val="26"/>
                <w:szCs w:val="26"/>
              </w:rPr>
              <w:t>РОЗДІЛ 3.</w:t>
            </w:r>
          </w:hyperlink>
          <w:r w:rsidRPr="00604A75">
            <w:rPr>
              <w:rStyle w:val="af3"/>
              <w:sz w:val="26"/>
              <w:szCs w:val="26"/>
              <w:u w:val="none"/>
            </w:rPr>
            <w:t xml:space="preserve"> </w:t>
          </w:r>
          <w:hyperlink w:anchor="_Toc219394757" w:history="1">
            <w:r w:rsidRPr="00604A75">
              <w:rPr>
                <w:rStyle w:val="af3"/>
                <w:sz w:val="26"/>
                <w:szCs w:val="26"/>
              </w:rPr>
              <w:t xml:space="preserve">Експериментальна перевірка методики розвитку емоційного інтелекту дитини дошкільного віку в закладі дошкільної </w:t>
            </w:r>
            <w:r>
              <w:rPr>
                <w:rStyle w:val="af3"/>
                <w:sz w:val="26"/>
                <w:szCs w:val="26"/>
              </w:rPr>
              <w:t xml:space="preserve">     </w:t>
            </w:r>
            <w:r w:rsidRPr="00604A75">
              <w:rPr>
                <w:rStyle w:val="af3"/>
                <w:sz w:val="26"/>
                <w:szCs w:val="26"/>
              </w:rPr>
              <w:t>освіти</w:t>
            </w:r>
            <w:r w:rsidRPr="00604A75">
              <w:rPr>
                <w:webHidden/>
                <w:sz w:val="26"/>
                <w:szCs w:val="26"/>
              </w:rPr>
              <w:tab/>
            </w:r>
            <w:r w:rsidRPr="00604A75">
              <w:rPr>
                <w:webHidden/>
                <w:sz w:val="26"/>
                <w:szCs w:val="26"/>
              </w:rPr>
              <w:fldChar w:fldCharType="begin"/>
            </w:r>
            <w:r w:rsidRPr="00604A75">
              <w:rPr>
                <w:webHidden/>
                <w:sz w:val="26"/>
                <w:szCs w:val="26"/>
              </w:rPr>
              <w:instrText xml:space="preserve"> PAGEREF _Toc219394757 \h </w:instrText>
            </w:r>
            <w:r w:rsidRPr="00604A75">
              <w:rPr>
                <w:webHidden/>
                <w:sz w:val="26"/>
                <w:szCs w:val="26"/>
              </w:rPr>
            </w:r>
            <w:r w:rsidRPr="00604A75">
              <w:rPr>
                <w:webHidden/>
                <w:sz w:val="26"/>
                <w:szCs w:val="26"/>
              </w:rPr>
              <w:fldChar w:fldCharType="separate"/>
            </w:r>
            <w:r w:rsidR="0002100D">
              <w:rPr>
                <w:webHidden/>
                <w:sz w:val="26"/>
                <w:szCs w:val="26"/>
              </w:rPr>
              <w:t>50</w:t>
            </w:r>
            <w:r w:rsidRPr="00604A75">
              <w:rPr>
                <w:webHidden/>
                <w:sz w:val="26"/>
                <w:szCs w:val="26"/>
              </w:rPr>
              <w:fldChar w:fldCharType="end"/>
            </w:r>
          </w:hyperlink>
        </w:p>
        <w:p w14:paraId="2247BC95" w14:textId="4A788927"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58" w:history="1">
            <w:r w:rsidRPr="00604A75">
              <w:rPr>
                <w:rStyle w:val="af3"/>
                <w:b w:val="0"/>
                <w:bCs w:val="0"/>
                <w:sz w:val="26"/>
                <w:szCs w:val="26"/>
              </w:rPr>
              <w:t>3.1. Програма розвитку емоційного інтелекту дитини старшого дошкільного віку в умовах закладу дошкільної освіти</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_Toc219394758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50</w:t>
            </w:r>
            <w:r w:rsidRPr="00604A75">
              <w:rPr>
                <w:b w:val="0"/>
                <w:bCs w:val="0"/>
                <w:webHidden/>
                <w:sz w:val="26"/>
                <w:szCs w:val="26"/>
              </w:rPr>
              <w:fldChar w:fldCharType="end"/>
            </w:r>
          </w:hyperlink>
        </w:p>
        <w:p w14:paraId="351A5A20" w14:textId="635FE128"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59" w:history="1">
            <w:r w:rsidRPr="00604A75">
              <w:rPr>
                <w:rStyle w:val="af3"/>
                <w:b w:val="0"/>
                <w:bCs w:val="0"/>
                <w:sz w:val="26"/>
                <w:szCs w:val="26"/>
              </w:rPr>
              <w:t>3.2. Апробація програми розвитку емоційного інтелекту дитини старшого дошкільного віку</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_Toc219394759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58</w:t>
            </w:r>
            <w:r w:rsidRPr="00604A75">
              <w:rPr>
                <w:b w:val="0"/>
                <w:bCs w:val="0"/>
                <w:webHidden/>
                <w:sz w:val="26"/>
                <w:szCs w:val="26"/>
              </w:rPr>
              <w:fldChar w:fldCharType="end"/>
            </w:r>
          </w:hyperlink>
        </w:p>
        <w:p w14:paraId="4F0047BA" w14:textId="6DE65279"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60" w:history="1">
            <w:r w:rsidRPr="00604A75">
              <w:rPr>
                <w:rStyle w:val="af3"/>
                <w:b w:val="0"/>
                <w:bCs w:val="0"/>
                <w:sz w:val="26"/>
                <w:szCs w:val="26"/>
              </w:rPr>
              <w:t>3.3. Визначення рівня емоційного інтелекту дітей старшого дошкільного віку за результатами формувального етапу експерименту</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_Toc219394760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61</w:t>
            </w:r>
            <w:r w:rsidRPr="00604A75">
              <w:rPr>
                <w:b w:val="0"/>
                <w:bCs w:val="0"/>
                <w:webHidden/>
                <w:sz w:val="26"/>
                <w:szCs w:val="26"/>
              </w:rPr>
              <w:fldChar w:fldCharType="end"/>
            </w:r>
          </w:hyperlink>
        </w:p>
        <w:p w14:paraId="58CC9D0F" w14:textId="11DDEB8C"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61" w:history="1">
            <w:r w:rsidRPr="00604A75">
              <w:rPr>
                <w:rStyle w:val="af3"/>
                <w:b w:val="0"/>
                <w:bCs w:val="0"/>
                <w:sz w:val="26"/>
                <w:szCs w:val="26"/>
              </w:rPr>
              <w:t>Висновки до розділу 3</w:t>
            </w:r>
            <w:r w:rsidRPr="00604A75">
              <w:rPr>
                <w:b w:val="0"/>
                <w:bCs w:val="0"/>
                <w:webHidden/>
                <w:sz w:val="26"/>
                <w:szCs w:val="26"/>
              </w:rPr>
              <w:tab/>
            </w:r>
            <w:r w:rsidRPr="00604A75">
              <w:rPr>
                <w:b w:val="0"/>
                <w:bCs w:val="0"/>
                <w:webHidden/>
                <w:sz w:val="26"/>
                <w:szCs w:val="26"/>
              </w:rPr>
              <w:fldChar w:fldCharType="begin"/>
            </w:r>
            <w:r w:rsidRPr="00604A75">
              <w:rPr>
                <w:b w:val="0"/>
                <w:bCs w:val="0"/>
                <w:webHidden/>
                <w:sz w:val="26"/>
                <w:szCs w:val="26"/>
              </w:rPr>
              <w:instrText xml:space="preserve"> PAGEREF _Toc219394761 \h </w:instrText>
            </w:r>
            <w:r w:rsidRPr="00604A75">
              <w:rPr>
                <w:b w:val="0"/>
                <w:bCs w:val="0"/>
                <w:webHidden/>
                <w:sz w:val="26"/>
                <w:szCs w:val="26"/>
              </w:rPr>
            </w:r>
            <w:r w:rsidRPr="00604A75">
              <w:rPr>
                <w:b w:val="0"/>
                <w:bCs w:val="0"/>
                <w:webHidden/>
                <w:sz w:val="26"/>
                <w:szCs w:val="26"/>
              </w:rPr>
              <w:fldChar w:fldCharType="separate"/>
            </w:r>
            <w:r w:rsidR="0002100D">
              <w:rPr>
                <w:b w:val="0"/>
                <w:bCs w:val="0"/>
                <w:webHidden/>
                <w:sz w:val="26"/>
                <w:szCs w:val="26"/>
              </w:rPr>
              <w:t>68</w:t>
            </w:r>
            <w:r w:rsidRPr="00604A75">
              <w:rPr>
                <w:b w:val="0"/>
                <w:bCs w:val="0"/>
                <w:webHidden/>
                <w:sz w:val="26"/>
                <w:szCs w:val="26"/>
              </w:rPr>
              <w:fldChar w:fldCharType="end"/>
            </w:r>
          </w:hyperlink>
        </w:p>
        <w:p w14:paraId="3CB23745" w14:textId="2B677113"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62" w:history="1">
            <w:r w:rsidRPr="00604A75">
              <w:rPr>
                <w:rStyle w:val="af3"/>
                <w:sz w:val="26"/>
                <w:szCs w:val="26"/>
              </w:rPr>
              <w:t>Висновки</w:t>
            </w:r>
            <w:r w:rsidRPr="00604A75">
              <w:rPr>
                <w:webHidden/>
                <w:sz w:val="26"/>
                <w:szCs w:val="26"/>
              </w:rPr>
              <w:tab/>
            </w:r>
            <w:r w:rsidRPr="00604A75">
              <w:rPr>
                <w:webHidden/>
                <w:sz w:val="26"/>
                <w:szCs w:val="26"/>
              </w:rPr>
              <w:fldChar w:fldCharType="begin"/>
            </w:r>
            <w:r w:rsidRPr="00604A75">
              <w:rPr>
                <w:webHidden/>
                <w:sz w:val="26"/>
                <w:szCs w:val="26"/>
              </w:rPr>
              <w:instrText xml:space="preserve"> PAGEREF _Toc219394762 \h </w:instrText>
            </w:r>
            <w:r w:rsidRPr="00604A75">
              <w:rPr>
                <w:webHidden/>
                <w:sz w:val="26"/>
                <w:szCs w:val="26"/>
              </w:rPr>
            </w:r>
            <w:r w:rsidRPr="00604A75">
              <w:rPr>
                <w:webHidden/>
                <w:sz w:val="26"/>
                <w:szCs w:val="26"/>
              </w:rPr>
              <w:fldChar w:fldCharType="separate"/>
            </w:r>
            <w:r w:rsidR="0002100D">
              <w:rPr>
                <w:webHidden/>
                <w:sz w:val="26"/>
                <w:szCs w:val="26"/>
              </w:rPr>
              <w:t>71</w:t>
            </w:r>
            <w:r w:rsidRPr="00604A75">
              <w:rPr>
                <w:webHidden/>
                <w:sz w:val="26"/>
                <w:szCs w:val="26"/>
              </w:rPr>
              <w:fldChar w:fldCharType="end"/>
            </w:r>
          </w:hyperlink>
        </w:p>
        <w:p w14:paraId="1BFF1E59" w14:textId="061E8B80" w:rsidR="00604A75" w:rsidRPr="00604A75" w:rsidRDefault="00604A75">
          <w:pPr>
            <w:pStyle w:val="11"/>
            <w:rPr>
              <w:rFonts w:asciiTheme="minorHAnsi" w:eastAsiaTheme="minorEastAsia" w:hAnsiTheme="minorHAnsi" w:cstheme="minorBidi"/>
              <w:b w:val="0"/>
              <w:bCs w:val="0"/>
              <w:color w:val="auto"/>
              <w:kern w:val="2"/>
              <w:sz w:val="26"/>
              <w:szCs w:val="26"/>
              <w14:ligatures w14:val="standardContextual"/>
            </w:rPr>
          </w:pPr>
          <w:hyperlink w:anchor="_Toc219394763" w:history="1">
            <w:r w:rsidRPr="00604A75">
              <w:rPr>
                <w:rStyle w:val="af3"/>
                <w:sz w:val="26"/>
                <w:szCs w:val="26"/>
              </w:rPr>
              <w:t>Список використаних джерел</w:t>
            </w:r>
            <w:r w:rsidRPr="00604A75">
              <w:rPr>
                <w:webHidden/>
                <w:sz w:val="26"/>
                <w:szCs w:val="26"/>
              </w:rPr>
              <w:tab/>
            </w:r>
            <w:r w:rsidRPr="00604A75">
              <w:rPr>
                <w:webHidden/>
                <w:sz w:val="26"/>
                <w:szCs w:val="26"/>
              </w:rPr>
              <w:fldChar w:fldCharType="begin"/>
            </w:r>
            <w:r w:rsidRPr="00604A75">
              <w:rPr>
                <w:webHidden/>
                <w:sz w:val="26"/>
                <w:szCs w:val="26"/>
              </w:rPr>
              <w:instrText xml:space="preserve"> PAGEREF _Toc219394763 \h </w:instrText>
            </w:r>
            <w:r w:rsidRPr="00604A75">
              <w:rPr>
                <w:webHidden/>
                <w:sz w:val="26"/>
                <w:szCs w:val="26"/>
              </w:rPr>
            </w:r>
            <w:r w:rsidRPr="00604A75">
              <w:rPr>
                <w:webHidden/>
                <w:sz w:val="26"/>
                <w:szCs w:val="26"/>
              </w:rPr>
              <w:fldChar w:fldCharType="separate"/>
            </w:r>
            <w:r w:rsidR="0002100D">
              <w:rPr>
                <w:webHidden/>
                <w:sz w:val="26"/>
                <w:szCs w:val="26"/>
              </w:rPr>
              <w:t>76</w:t>
            </w:r>
            <w:r w:rsidRPr="00604A75">
              <w:rPr>
                <w:webHidden/>
                <w:sz w:val="26"/>
                <w:szCs w:val="26"/>
              </w:rPr>
              <w:fldChar w:fldCharType="end"/>
            </w:r>
          </w:hyperlink>
        </w:p>
        <w:p w14:paraId="024CA5FB" w14:textId="41B5BDC2" w:rsidR="00A4620E" w:rsidRDefault="00604A75" w:rsidP="00A4620E">
          <w:pPr>
            <w:pStyle w:val="11"/>
          </w:pPr>
          <w:hyperlink w:anchor="_Toc219394764" w:history="1">
            <w:r w:rsidRPr="00604A75">
              <w:rPr>
                <w:rStyle w:val="af3"/>
                <w:sz w:val="26"/>
                <w:szCs w:val="26"/>
              </w:rPr>
              <w:t>Додатки</w:t>
            </w:r>
            <w:r w:rsidRPr="00604A75">
              <w:rPr>
                <w:webHidden/>
                <w:sz w:val="26"/>
                <w:szCs w:val="26"/>
              </w:rPr>
              <w:tab/>
            </w:r>
            <w:r w:rsidRPr="00604A75">
              <w:rPr>
                <w:webHidden/>
                <w:sz w:val="26"/>
                <w:szCs w:val="26"/>
              </w:rPr>
              <w:fldChar w:fldCharType="begin"/>
            </w:r>
            <w:r w:rsidRPr="00604A75">
              <w:rPr>
                <w:webHidden/>
                <w:sz w:val="26"/>
                <w:szCs w:val="26"/>
              </w:rPr>
              <w:instrText xml:space="preserve"> PAGEREF _Toc219394764 \h </w:instrText>
            </w:r>
            <w:r w:rsidRPr="00604A75">
              <w:rPr>
                <w:webHidden/>
                <w:sz w:val="26"/>
                <w:szCs w:val="26"/>
              </w:rPr>
            </w:r>
            <w:r w:rsidRPr="00604A75">
              <w:rPr>
                <w:webHidden/>
                <w:sz w:val="26"/>
                <w:szCs w:val="26"/>
              </w:rPr>
              <w:fldChar w:fldCharType="separate"/>
            </w:r>
            <w:r w:rsidR="0002100D">
              <w:rPr>
                <w:webHidden/>
                <w:sz w:val="26"/>
                <w:szCs w:val="26"/>
              </w:rPr>
              <w:t>82</w:t>
            </w:r>
            <w:r w:rsidRPr="00604A75">
              <w:rPr>
                <w:webHidden/>
                <w:sz w:val="26"/>
                <w:szCs w:val="26"/>
              </w:rPr>
              <w:fldChar w:fldCharType="end"/>
            </w:r>
          </w:hyperlink>
          <w:r w:rsidR="00A4620E" w:rsidRPr="00604A75">
            <w:rPr>
              <w:sz w:val="26"/>
              <w:szCs w:val="26"/>
            </w:rPr>
            <w:fldChar w:fldCharType="end"/>
          </w:r>
        </w:p>
      </w:sdtContent>
    </w:sdt>
    <w:p w14:paraId="6CF901A8" w14:textId="77777777" w:rsidR="00604A75" w:rsidRDefault="00604A75">
      <w:pPr>
        <w:spacing w:line="240" w:lineRule="auto"/>
        <w:jc w:val="left"/>
        <w:rPr>
          <w:rFonts w:eastAsiaTheme="majorEastAsia" w:cs="Times New Roman (Заголовки (сло"/>
          <w:szCs w:val="32"/>
        </w:rPr>
      </w:pPr>
      <w:bookmarkStart w:id="0" w:name="_Toc219394744"/>
      <w:r>
        <w:br w:type="page"/>
      </w:r>
    </w:p>
    <w:p w14:paraId="7CEABBAB" w14:textId="60D52BAA" w:rsidR="0096544A" w:rsidRPr="009F125C" w:rsidRDefault="0096544A" w:rsidP="0096544A">
      <w:pPr>
        <w:pStyle w:val="1"/>
        <w:spacing w:before="0" w:line="360" w:lineRule="auto"/>
      </w:pPr>
      <w:r w:rsidRPr="009F125C">
        <w:lastRenderedPageBreak/>
        <w:t>ВСТУП</w:t>
      </w:r>
      <w:bookmarkEnd w:id="0"/>
    </w:p>
    <w:p w14:paraId="6E21F3B9" w14:textId="77777777" w:rsidR="00933F09" w:rsidRPr="009F125C" w:rsidRDefault="00933F09" w:rsidP="00933F09">
      <w:pPr>
        <w:ind w:firstLine="709"/>
        <w:jc w:val="both"/>
        <w:rPr>
          <w:b w:val="0"/>
          <w:bCs/>
        </w:rPr>
      </w:pPr>
      <w:r w:rsidRPr="009F125C">
        <w:t>Актуальність теми</w:t>
      </w:r>
      <w:r w:rsidRPr="009F125C">
        <w:rPr>
          <w:b w:val="0"/>
          <w:bCs/>
        </w:rPr>
        <w:t xml:space="preserve">. На сьогодні все більшу увагу привертає поняття «емоційний інтелект», яке стає значно популярнішим серед психологів, педагогів та молодих батьків, які прагнуть забезпечити гармонійний розвиток своїх дітей з наймолодшого віку. В сучасному суспільстві зростає потреба у формуванні в дітей здатності розпізнавати власні почуття, керувати ними, розуміти причини їхнього виникнення, усвідомлювати власні переживання, а також проявляти емпатію – розуміти почуття інших та співпереживати їм. Чимало спеціалістів пропонують лекції та тренінги на цю тему, а також організовують масштабні заходи, такі як конгреси, форуми та саміти, присвячені питанням розвитку емоційного інтелекту. </w:t>
      </w:r>
    </w:p>
    <w:p w14:paraId="278FEF2D" w14:textId="77777777" w:rsidR="00933F09" w:rsidRPr="009F125C" w:rsidRDefault="00933F09" w:rsidP="00933F09">
      <w:pPr>
        <w:ind w:firstLine="709"/>
        <w:jc w:val="both"/>
        <w:rPr>
          <w:b w:val="0"/>
          <w:bCs/>
        </w:rPr>
      </w:pPr>
      <w:r w:rsidRPr="009F125C">
        <w:rPr>
          <w:b w:val="0"/>
          <w:bCs/>
        </w:rPr>
        <w:t xml:space="preserve">Розвинений емоційний інтелект допомагає дитині легше адаптуватися до змін, здобувати нові знання та навички, а також займатися самоосвітою. Емоційний інтелект безпосередньо пов’язаний із психічним здоров’ям дитини, а тому, з огляду на даний аспект, варто зазначити, що війна, яка триває в нашій країні понад три роки, суттєво вплинула на емоційний стан як дорослих, так і дітей. Дошкільнята є однією з </w:t>
      </w:r>
      <w:proofErr w:type="spellStart"/>
      <w:r w:rsidRPr="009F125C">
        <w:rPr>
          <w:b w:val="0"/>
          <w:bCs/>
        </w:rPr>
        <w:t>найвразливіших</w:t>
      </w:r>
      <w:proofErr w:type="spellEnd"/>
      <w:r w:rsidRPr="009F125C">
        <w:rPr>
          <w:b w:val="0"/>
          <w:bCs/>
        </w:rPr>
        <w:t xml:space="preserve"> категорій, оскільки через особливості свого віку вони не можуть повністю усвідомити, що відбувається навколо, та не володіють навичками контролю власних емоцій. Діти часто не здатні словесно висловити свої переживання чи пояснити, що їх турбує, хоча вже можуть проявляти емпатію.</w:t>
      </w:r>
    </w:p>
    <w:p w14:paraId="57D76BA3" w14:textId="77777777" w:rsidR="00933F09" w:rsidRPr="009F125C" w:rsidRDefault="00933F09" w:rsidP="00933F09">
      <w:pPr>
        <w:ind w:firstLine="709"/>
        <w:jc w:val="both"/>
        <w:rPr>
          <w:b w:val="0"/>
          <w:bCs/>
        </w:rPr>
      </w:pPr>
      <w:r w:rsidRPr="009F125C">
        <w:rPr>
          <w:b w:val="0"/>
          <w:bCs/>
        </w:rPr>
        <w:t xml:space="preserve">Розвиток емоційного інтелекту дітей дошкільного віку сприяє становленню таких якостей, як самоконтроль, емпатія, співчуття та здатність до конструктивного спілкування. Даний процес безпосередньо впливає на соціальну адаптацію дитини в різних середовищах: у дитячому садку, серед однолітків, а також у майбутньому – у шкільному колективі. Діти, які мають добре розвинений емоційний інтелект, легше встановлюють контакти з іншими, краще розпізнають почуття та потреби однолітків, що сприяє створенню сприятливого емоційного клімату. Такі діти ефективніше справляються з труднощами, конфліктами та невдачами, краще </w:t>
      </w:r>
      <w:r w:rsidRPr="009F125C">
        <w:rPr>
          <w:b w:val="0"/>
          <w:bCs/>
        </w:rPr>
        <w:lastRenderedPageBreak/>
        <w:t>зосереджуються на навчанні. Крім того, високий рівень емоційного інтелекту зменшує ризик розвитку психоемоційних проблем і забезпечує гармонійний емоційний стан.</w:t>
      </w:r>
    </w:p>
    <w:p w14:paraId="7E492154" w14:textId="77777777" w:rsidR="00933F09" w:rsidRPr="009F125C" w:rsidRDefault="00933F09" w:rsidP="00933F09">
      <w:pPr>
        <w:ind w:firstLine="709"/>
        <w:jc w:val="both"/>
        <w:rPr>
          <w:b w:val="0"/>
          <w:bCs/>
        </w:rPr>
      </w:pPr>
      <w:r w:rsidRPr="009F125C">
        <w:rPr>
          <w:b w:val="0"/>
          <w:bCs/>
        </w:rPr>
        <w:t>У Базовому компоненті дошкільної освіти в межах напряму «Дитина в соціумі» наголошується на необхідності формування у дітей навичок соціальної поведінки, орієнтації у світі людських взаємин, а також здатності до співпереживання. Взаємодія з дорослими, які є носіями суспільного досвіду, допомагає дітям навчитися розуміти оточуючих, спільно працювати з однолітками та дорослими, об’єднувати зусилля для досягнення спільної мети, оцінювати власні можливості, а також поважати інтереси інших. Соціальна взаємодія є важливим кроком на шляху до інтеграції дитини у суспільство, що потребує вміння узгоджувати власні бажання, прагнення та дії з потребами інших людей. Отже, розвиток емоційного інтелекту у дітей дошкільного віку є одним із ключових завдань гармонійного виховання особистості, що підкреслюється у Базовому компоненті дошкільної освіти.</w:t>
      </w:r>
    </w:p>
    <w:p w14:paraId="5690A0E7" w14:textId="0F2D6AC6" w:rsidR="00933F09" w:rsidRPr="009F125C" w:rsidRDefault="00933F09" w:rsidP="00933F09">
      <w:pPr>
        <w:ind w:firstLine="709"/>
        <w:jc w:val="both"/>
        <w:rPr>
          <w:b w:val="0"/>
          <w:bCs/>
        </w:rPr>
      </w:pPr>
      <w:r w:rsidRPr="009F125C">
        <w:rPr>
          <w:b w:val="0"/>
          <w:bCs/>
        </w:rPr>
        <w:t>До вивчення психологічних закономірностей емоційного розвитку дітей дошкільного віку зверталися такі дослідники, як Л.</w:t>
      </w:r>
      <w:r w:rsidR="00C4286C">
        <w:rPr>
          <w:b w:val="0"/>
          <w:bCs/>
        </w:rPr>
        <w:t> </w:t>
      </w:r>
      <w:proofErr w:type="spellStart"/>
      <w:r w:rsidRPr="009F125C">
        <w:rPr>
          <w:b w:val="0"/>
          <w:bCs/>
        </w:rPr>
        <w:t>Божович</w:t>
      </w:r>
      <w:proofErr w:type="spellEnd"/>
      <w:r w:rsidRPr="009F125C">
        <w:rPr>
          <w:b w:val="0"/>
          <w:bCs/>
        </w:rPr>
        <w:t>, О.</w:t>
      </w:r>
      <w:r w:rsidR="00C4286C">
        <w:rPr>
          <w:b w:val="0"/>
          <w:bCs/>
        </w:rPr>
        <w:t> </w:t>
      </w:r>
      <w:proofErr w:type="spellStart"/>
      <w:r w:rsidRPr="009F125C">
        <w:rPr>
          <w:b w:val="0"/>
          <w:bCs/>
        </w:rPr>
        <w:t>Кононко</w:t>
      </w:r>
      <w:proofErr w:type="spellEnd"/>
      <w:r w:rsidRPr="009F125C">
        <w:rPr>
          <w:b w:val="0"/>
          <w:bCs/>
        </w:rPr>
        <w:t>, В.</w:t>
      </w:r>
      <w:r w:rsidR="00C4286C">
        <w:rPr>
          <w:b w:val="0"/>
          <w:bCs/>
        </w:rPr>
        <w:t> </w:t>
      </w:r>
      <w:proofErr w:type="spellStart"/>
      <w:r w:rsidRPr="009F125C">
        <w:rPr>
          <w:b w:val="0"/>
          <w:bCs/>
        </w:rPr>
        <w:t>Котирло</w:t>
      </w:r>
      <w:proofErr w:type="spellEnd"/>
      <w:r w:rsidRPr="009F125C">
        <w:rPr>
          <w:b w:val="0"/>
          <w:bCs/>
        </w:rPr>
        <w:t>, Г.</w:t>
      </w:r>
      <w:r w:rsidR="00C4286C">
        <w:rPr>
          <w:b w:val="0"/>
          <w:bCs/>
        </w:rPr>
        <w:t> </w:t>
      </w:r>
      <w:proofErr w:type="spellStart"/>
      <w:r w:rsidRPr="009F125C">
        <w:rPr>
          <w:b w:val="0"/>
          <w:bCs/>
        </w:rPr>
        <w:t>Кошелєва</w:t>
      </w:r>
      <w:proofErr w:type="spellEnd"/>
      <w:r w:rsidRPr="009F125C">
        <w:rPr>
          <w:b w:val="0"/>
          <w:bCs/>
        </w:rPr>
        <w:t>, О.</w:t>
      </w:r>
      <w:r w:rsidR="00C4286C">
        <w:rPr>
          <w:b w:val="0"/>
          <w:bCs/>
        </w:rPr>
        <w:t> </w:t>
      </w:r>
      <w:r w:rsidRPr="009F125C">
        <w:rPr>
          <w:b w:val="0"/>
          <w:bCs/>
        </w:rPr>
        <w:t>Кульчицька, В. Мухіна, П. Якобсон та інші. Питання визначення сутності цього поняття та структури емоційного інтелекту розглядали у своїх працях Д.</w:t>
      </w:r>
      <w:r w:rsidR="00C4286C">
        <w:rPr>
          <w:b w:val="0"/>
          <w:bCs/>
        </w:rPr>
        <w:t> </w:t>
      </w:r>
      <w:proofErr w:type="spellStart"/>
      <w:r w:rsidRPr="009F125C">
        <w:rPr>
          <w:b w:val="0"/>
          <w:bCs/>
        </w:rPr>
        <w:t>Гоулмен</w:t>
      </w:r>
      <w:proofErr w:type="spellEnd"/>
      <w:r w:rsidRPr="009F125C">
        <w:rPr>
          <w:b w:val="0"/>
          <w:bCs/>
        </w:rPr>
        <w:t>, Р.</w:t>
      </w:r>
      <w:r w:rsidR="00C4286C">
        <w:rPr>
          <w:b w:val="0"/>
          <w:bCs/>
        </w:rPr>
        <w:t> </w:t>
      </w:r>
      <w:r w:rsidRPr="009F125C">
        <w:rPr>
          <w:b w:val="0"/>
          <w:bCs/>
        </w:rPr>
        <w:t xml:space="preserve">Купер, </w:t>
      </w:r>
      <w:proofErr w:type="spellStart"/>
      <w:r w:rsidRPr="009F125C">
        <w:rPr>
          <w:b w:val="0"/>
          <w:bCs/>
        </w:rPr>
        <w:t>Дж</w:t>
      </w:r>
      <w:proofErr w:type="spellEnd"/>
      <w:r w:rsidRPr="009F125C">
        <w:rPr>
          <w:b w:val="0"/>
          <w:bCs/>
        </w:rPr>
        <w:t>.</w:t>
      </w:r>
      <w:r w:rsidR="00C4286C">
        <w:rPr>
          <w:b w:val="0"/>
          <w:bCs/>
        </w:rPr>
        <w:t> </w:t>
      </w:r>
      <w:r w:rsidRPr="009F125C">
        <w:rPr>
          <w:b w:val="0"/>
          <w:bCs/>
        </w:rPr>
        <w:t>Май</w:t>
      </w:r>
      <w:r w:rsidR="00BF1809">
        <w:rPr>
          <w:b w:val="0"/>
          <w:bCs/>
        </w:rPr>
        <w:t>є</w:t>
      </w:r>
      <w:r w:rsidRPr="009F125C">
        <w:rPr>
          <w:b w:val="0"/>
          <w:bCs/>
        </w:rPr>
        <w:t>р, П.</w:t>
      </w:r>
      <w:r w:rsidR="00C4286C">
        <w:rPr>
          <w:b w:val="0"/>
          <w:bCs/>
        </w:rPr>
        <w:t> </w:t>
      </w:r>
      <w:proofErr w:type="spellStart"/>
      <w:r w:rsidRPr="009F125C">
        <w:rPr>
          <w:b w:val="0"/>
          <w:bCs/>
        </w:rPr>
        <w:t>Саловей</w:t>
      </w:r>
      <w:proofErr w:type="spellEnd"/>
      <w:r w:rsidRPr="009F125C">
        <w:rPr>
          <w:b w:val="0"/>
          <w:bCs/>
        </w:rPr>
        <w:t xml:space="preserve"> та інші науковці. Багато вчених, серед яких Г. </w:t>
      </w:r>
      <w:proofErr w:type="spellStart"/>
      <w:r w:rsidRPr="009F125C">
        <w:rPr>
          <w:b w:val="0"/>
          <w:bCs/>
        </w:rPr>
        <w:t>Бреслав</w:t>
      </w:r>
      <w:proofErr w:type="spellEnd"/>
      <w:r w:rsidRPr="009F125C">
        <w:rPr>
          <w:b w:val="0"/>
          <w:bCs/>
        </w:rPr>
        <w:t xml:space="preserve">, </w:t>
      </w:r>
      <w:r w:rsidR="00BF1809">
        <w:rPr>
          <w:b w:val="0"/>
          <w:bCs/>
        </w:rPr>
        <w:t xml:space="preserve">С. </w:t>
      </w:r>
      <w:proofErr w:type="spellStart"/>
      <w:r w:rsidR="00BF1809">
        <w:rPr>
          <w:b w:val="0"/>
          <w:bCs/>
        </w:rPr>
        <w:t>Денхем</w:t>
      </w:r>
      <w:proofErr w:type="spellEnd"/>
      <w:r w:rsidR="00BF1809">
        <w:rPr>
          <w:b w:val="0"/>
          <w:bCs/>
        </w:rPr>
        <w:t xml:space="preserve"> </w:t>
      </w:r>
      <w:r w:rsidRPr="009F125C">
        <w:rPr>
          <w:b w:val="0"/>
          <w:bCs/>
        </w:rPr>
        <w:t>та інші, наголошують, що для успішної соціалізації та гармонійного розвитку дитини необхідно розвивати її емоційний інтелект. М.</w:t>
      </w:r>
      <w:r w:rsidR="00C4286C">
        <w:rPr>
          <w:b w:val="0"/>
          <w:bCs/>
        </w:rPr>
        <w:t> </w:t>
      </w:r>
      <w:r w:rsidRPr="009F125C">
        <w:rPr>
          <w:b w:val="0"/>
          <w:bCs/>
        </w:rPr>
        <w:t xml:space="preserve">Андрусенко та </w:t>
      </w:r>
      <w:r w:rsidR="00BF1809">
        <w:rPr>
          <w:b w:val="0"/>
          <w:bCs/>
        </w:rPr>
        <w:t>Г</w:t>
      </w:r>
      <w:r w:rsidRPr="009F125C">
        <w:rPr>
          <w:b w:val="0"/>
          <w:bCs/>
        </w:rPr>
        <w:t>.</w:t>
      </w:r>
      <w:r w:rsidR="00C4286C">
        <w:rPr>
          <w:b w:val="0"/>
          <w:bCs/>
        </w:rPr>
        <w:t> </w:t>
      </w:r>
      <w:proofErr w:type="spellStart"/>
      <w:r w:rsidRPr="009F125C">
        <w:rPr>
          <w:b w:val="0"/>
          <w:bCs/>
        </w:rPr>
        <w:t>Балл</w:t>
      </w:r>
      <w:proofErr w:type="spellEnd"/>
      <w:r w:rsidRPr="009F125C">
        <w:rPr>
          <w:b w:val="0"/>
          <w:bCs/>
        </w:rPr>
        <w:t xml:space="preserve"> акцентували увагу на значенні емоційного інтелекту як важливого чинника виховання дошкільників. Дослідники зазначають, що порушення в емоційній сфері дитини дошкільного спричиня</w:t>
      </w:r>
      <w:r w:rsidR="00BE0F46" w:rsidRPr="009F125C">
        <w:rPr>
          <w:b w:val="0"/>
          <w:bCs/>
        </w:rPr>
        <w:t>ють</w:t>
      </w:r>
      <w:r w:rsidRPr="009F125C">
        <w:rPr>
          <w:b w:val="0"/>
          <w:bCs/>
        </w:rPr>
        <w:t xml:space="preserve"> проблеми у поведінці, утрудню</w:t>
      </w:r>
      <w:r w:rsidR="00BE0F46" w:rsidRPr="009F125C">
        <w:rPr>
          <w:b w:val="0"/>
          <w:bCs/>
        </w:rPr>
        <w:t>ють</w:t>
      </w:r>
      <w:r w:rsidRPr="009F125C">
        <w:rPr>
          <w:b w:val="0"/>
          <w:bCs/>
        </w:rPr>
        <w:t xml:space="preserve"> соціальну взаємодію та негативно познача</w:t>
      </w:r>
      <w:r w:rsidR="00BE0F46" w:rsidRPr="009F125C">
        <w:rPr>
          <w:b w:val="0"/>
          <w:bCs/>
        </w:rPr>
        <w:t>ють</w:t>
      </w:r>
      <w:r w:rsidRPr="009F125C">
        <w:rPr>
          <w:b w:val="0"/>
          <w:bCs/>
        </w:rPr>
        <w:t>ся на формуванні емоційного інтелекту.</w:t>
      </w:r>
    </w:p>
    <w:p w14:paraId="5D04B7FE" w14:textId="6C22598B" w:rsidR="00933F09" w:rsidRPr="009F125C" w:rsidRDefault="00933F09" w:rsidP="00933F09">
      <w:pPr>
        <w:ind w:firstLine="709"/>
        <w:jc w:val="both"/>
        <w:rPr>
          <w:b w:val="0"/>
          <w:bCs/>
        </w:rPr>
      </w:pPr>
      <w:r w:rsidRPr="009F125C">
        <w:rPr>
          <w:b w:val="0"/>
          <w:bCs/>
        </w:rPr>
        <w:t xml:space="preserve">Зважаючи на те, що питання розвитку емоційного інтелекту дітей дошкільного віку як об’єкта психологічних досліджень ще недостатньо </w:t>
      </w:r>
      <w:r w:rsidRPr="009F125C">
        <w:rPr>
          <w:b w:val="0"/>
          <w:bCs/>
        </w:rPr>
        <w:lastRenderedPageBreak/>
        <w:t>вивчене, але продовжує привертати все більше уваги, а також усвідомлюючи його ключову роль у майбутньому успіху дітей, було вирішено присвятити кваліфікаційну роботу темі «Розвиток емоційного інтелекту дитини дошкільного віку».</w:t>
      </w:r>
    </w:p>
    <w:p w14:paraId="16BB3FC8" w14:textId="732AB333" w:rsidR="00933F09" w:rsidRPr="009F125C" w:rsidRDefault="00933F09" w:rsidP="00933F09">
      <w:pPr>
        <w:ind w:firstLine="709"/>
        <w:jc w:val="both"/>
        <w:rPr>
          <w:b w:val="0"/>
          <w:bCs/>
        </w:rPr>
      </w:pPr>
      <w:r w:rsidRPr="009F125C">
        <w:t>Об’єкт дослідження</w:t>
      </w:r>
      <w:r w:rsidRPr="009F125C">
        <w:rPr>
          <w:b w:val="0"/>
          <w:bCs/>
        </w:rPr>
        <w:t xml:space="preserve"> – емоційний інтелект дітей дошкільного віку.</w:t>
      </w:r>
    </w:p>
    <w:p w14:paraId="0676CDA1" w14:textId="615DE794" w:rsidR="00933F09" w:rsidRPr="009F125C" w:rsidRDefault="00933F09" w:rsidP="00933F09">
      <w:pPr>
        <w:ind w:firstLine="709"/>
        <w:jc w:val="both"/>
        <w:rPr>
          <w:b w:val="0"/>
          <w:bCs/>
        </w:rPr>
      </w:pPr>
      <w:r w:rsidRPr="009F125C">
        <w:t>Предмет дослідження</w:t>
      </w:r>
      <w:r w:rsidRPr="009F125C">
        <w:rPr>
          <w:b w:val="0"/>
          <w:bCs/>
        </w:rPr>
        <w:t xml:space="preserve"> – розвиток емоційного інтелекту дітей дошкільного віку.</w:t>
      </w:r>
    </w:p>
    <w:p w14:paraId="08B51CCB" w14:textId="42A046F5" w:rsidR="00933F09" w:rsidRPr="009F125C" w:rsidRDefault="00933F09" w:rsidP="00933F09">
      <w:pPr>
        <w:ind w:firstLine="709"/>
        <w:jc w:val="both"/>
        <w:rPr>
          <w:b w:val="0"/>
          <w:bCs/>
        </w:rPr>
      </w:pPr>
      <w:r w:rsidRPr="009F125C">
        <w:t>Мета дослідження</w:t>
      </w:r>
      <w:r w:rsidRPr="009F125C">
        <w:rPr>
          <w:b w:val="0"/>
          <w:bCs/>
        </w:rPr>
        <w:t xml:space="preserve"> – теоретично обґрунтувати, розробити та експериментально перевірити програму розвитку емоційного інтелекту в дітей дошкільного віку.</w:t>
      </w:r>
    </w:p>
    <w:p w14:paraId="46D4E082" w14:textId="77777777" w:rsidR="000A6301" w:rsidRPr="009F125C" w:rsidRDefault="00933F09" w:rsidP="000A6301">
      <w:pPr>
        <w:ind w:firstLine="709"/>
        <w:jc w:val="both"/>
        <w:rPr>
          <w:b w:val="0"/>
          <w:bCs/>
        </w:rPr>
      </w:pPr>
      <w:r w:rsidRPr="009F125C">
        <w:t>Гіпотеза дослідження</w:t>
      </w:r>
      <w:r w:rsidRPr="009F125C">
        <w:rPr>
          <w:b w:val="0"/>
          <w:bCs/>
        </w:rPr>
        <w:t xml:space="preserve">: </w:t>
      </w:r>
      <w:r w:rsidR="000A6301" w:rsidRPr="009F125C">
        <w:rPr>
          <w:b w:val="0"/>
          <w:bCs/>
        </w:rPr>
        <w:t xml:space="preserve">передбачається, що розвиток емоційного інтелекту у дошкільників проходитиме ефективніше за умови створення сприятливого психологічного середовища у спілкуванні між вихователем і дітьми. Важливу роль відіграє також збагачення розвивального предметно-просторового середовища спеціальними матеріалами, такими як навчальні посібники, різноманітні ігри та іграшки. Крім того, необхідний індивідуальний підхід до кожної дитини з урахуванням рівня її емоційного інтелекту. Значний вплив на розвиток емоційної сфери має ігрова діяльність, у процесі якої діти </w:t>
      </w:r>
      <w:proofErr w:type="spellStart"/>
      <w:r w:rsidR="000A6301" w:rsidRPr="009F125C">
        <w:rPr>
          <w:b w:val="0"/>
          <w:bCs/>
        </w:rPr>
        <w:t>вчаться</w:t>
      </w:r>
      <w:proofErr w:type="spellEnd"/>
      <w:r w:rsidR="000A6301" w:rsidRPr="009F125C">
        <w:rPr>
          <w:b w:val="0"/>
          <w:bCs/>
        </w:rPr>
        <w:t xml:space="preserve"> розпізнавати, виражати та контролювати свої почуття.</w:t>
      </w:r>
    </w:p>
    <w:p w14:paraId="1F0606F7" w14:textId="3E1C996E" w:rsidR="0096544A" w:rsidRPr="009F125C" w:rsidRDefault="000A6301" w:rsidP="000A6301">
      <w:pPr>
        <w:ind w:firstLine="709"/>
        <w:jc w:val="both"/>
      </w:pPr>
      <w:proofErr w:type="spellStart"/>
      <w:r w:rsidRPr="009F125C">
        <w:rPr>
          <w:b w:val="0"/>
          <w:bCs/>
        </w:rPr>
        <w:t>Вiдпoвiднo</w:t>
      </w:r>
      <w:proofErr w:type="spellEnd"/>
      <w:r w:rsidRPr="009F125C">
        <w:rPr>
          <w:b w:val="0"/>
          <w:bCs/>
        </w:rPr>
        <w:t xml:space="preserve"> </w:t>
      </w:r>
      <w:proofErr w:type="spellStart"/>
      <w:r w:rsidRPr="009F125C">
        <w:rPr>
          <w:b w:val="0"/>
          <w:bCs/>
        </w:rPr>
        <w:t>дo</w:t>
      </w:r>
      <w:proofErr w:type="spellEnd"/>
      <w:r w:rsidRPr="009F125C">
        <w:rPr>
          <w:b w:val="0"/>
          <w:bCs/>
        </w:rPr>
        <w:t xml:space="preserve"> мети та гіпотези визначено </w:t>
      </w:r>
      <w:r w:rsidRPr="009F125C">
        <w:t>завдання дослідження:</w:t>
      </w:r>
    </w:p>
    <w:p w14:paraId="5EF96036" w14:textId="3C75A554" w:rsidR="00376FEA" w:rsidRPr="009F125C" w:rsidRDefault="00376FEA" w:rsidP="00376FEA">
      <w:pPr>
        <w:pStyle w:val="a9"/>
        <w:numPr>
          <w:ilvl w:val="0"/>
          <w:numId w:val="2"/>
        </w:numPr>
        <w:ind w:left="0" w:firstLine="709"/>
        <w:jc w:val="both"/>
        <w:rPr>
          <w:b w:val="0"/>
          <w:bCs/>
        </w:rPr>
      </w:pPr>
      <w:r w:rsidRPr="009F125C">
        <w:rPr>
          <w:b w:val="0"/>
          <w:bCs/>
        </w:rPr>
        <w:t>Висвітлити наукові підходи до проблеми емоційного інтелекту в життєдіяльності особистості.</w:t>
      </w:r>
    </w:p>
    <w:p w14:paraId="7DD11211" w14:textId="03DA5698" w:rsidR="00376FEA" w:rsidRPr="009F125C" w:rsidRDefault="00376FEA" w:rsidP="00376FEA">
      <w:pPr>
        <w:pStyle w:val="a9"/>
        <w:numPr>
          <w:ilvl w:val="0"/>
          <w:numId w:val="2"/>
        </w:numPr>
        <w:ind w:left="0" w:firstLine="709"/>
        <w:jc w:val="both"/>
        <w:rPr>
          <w:b w:val="0"/>
          <w:bCs/>
        </w:rPr>
      </w:pPr>
      <w:r w:rsidRPr="009F125C">
        <w:rPr>
          <w:b w:val="0"/>
          <w:bCs/>
        </w:rPr>
        <w:t>Розглянути розвиток емоційного інтелекту в дошкільному віці як психологічну проблему, а також чинники впливу на розвиток емоційного інтелекту дітей дошкільного віку.</w:t>
      </w:r>
    </w:p>
    <w:p w14:paraId="346C4B14" w14:textId="22657C5C" w:rsidR="00376FEA" w:rsidRPr="009F125C" w:rsidRDefault="00376FEA" w:rsidP="00376FEA">
      <w:pPr>
        <w:pStyle w:val="a9"/>
        <w:numPr>
          <w:ilvl w:val="0"/>
          <w:numId w:val="2"/>
        </w:numPr>
        <w:ind w:left="0" w:firstLine="709"/>
        <w:jc w:val="both"/>
        <w:rPr>
          <w:b w:val="0"/>
          <w:bCs/>
        </w:rPr>
      </w:pPr>
      <w:r w:rsidRPr="009F125C">
        <w:rPr>
          <w:b w:val="0"/>
          <w:bCs/>
        </w:rPr>
        <w:t>Провести емпіричне дослідження розвитку емоційного інтелекту дітей дошкільного віку.</w:t>
      </w:r>
    </w:p>
    <w:p w14:paraId="3AC9ED7D" w14:textId="6E15EDFE" w:rsidR="00376FEA" w:rsidRPr="009F125C" w:rsidRDefault="00376FEA" w:rsidP="00376FEA">
      <w:pPr>
        <w:pStyle w:val="a9"/>
        <w:numPr>
          <w:ilvl w:val="0"/>
          <w:numId w:val="2"/>
        </w:numPr>
        <w:ind w:left="0" w:firstLine="709"/>
        <w:jc w:val="both"/>
        <w:rPr>
          <w:b w:val="0"/>
          <w:bCs/>
        </w:rPr>
      </w:pPr>
      <w:r w:rsidRPr="009F125C">
        <w:rPr>
          <w:b w:val="0"/>
          <w:bCs/>
        </w:rPr>
        <w:t>Розробити та експериментально перевірити програму розвитку емоційного інтелекту в дітей дошкільного віку.</w:t>
      </w:r>
    </w:p>
    <w:p w14:paraId="33BEC027" w14:textId="77777777" w:rsidR="0042768C" w:rsidRPr="009F125C" w:rsidRDefault="00376FEA" w:rsidP="0042768C">
      <w:pPr>
        <w:ind w:firstLine="709"/>
        <w:jc w:val="both"/>
        <w:rPr>
          <w:b w:val="0"/>
          <w:bCs/>
        </w:rPr>
      </w:pPr>
      <w:r w:rsidRPr="009F125C">
        <w:lastRenderedPageBreak/>
        <w:t>Науково-методологічна основа дослідження</w:t>
      </w:r>
      <w:r w:rsidRPr="009F125C">
        <w:rPr>
          <w:b w:val="0"/>
          <w:bCs/>
        </w:rPr>
        <w:t xml:space="preserve"> охоплює кілька ключових напрямів, що формують як теоретичне, так і практичне підґрунтя для його здійснення. </w:t>
      </w:r>
    </w:p>
    <w:p w14:paraId="69B1E073" w14:textId="7436F59F" w:rsidR="0042768C" w:rsidRPr="009F125C" w:rsidRDefault="0042768C" w:rsidP="0042768C">
      <w:pPr>
        <w:ind w:firstLine="709"/>
        <w:jc w:val="both"/>
        <w:rPr>
          <w:b w:val="0"/>
          <w:bCs/>
        </w:rPr>
      </w:pPr>
      <w:r w:rsidRPr="009F125C">
        <w:rPr>
          <w:b w:val="0"/>
          <w:bCs/>
        </w:rPr>
        <w:t>Щодо теоретичних основ, то п</w:t>
      </w:r>
      <w:r w:rsidR="00376FEA" w:rsidRPr="009F125C">
        <w:rPr>
          <w:b w:val="0"/>
          <w:bCs/>
        </w:rPr>
        <w:t>ерш за все, дослідження опирається на фундаментальні наукові праці зарубіжних учених</w:t>
      </w:r>
      <w:r w:rsidRPr="009F125C">
        <w:rPr>
          <w:b w:val="0"/>
          <w:bCs/>
        </w:rPr>
        <w:t xml:space="preserve"> в сфері психології</w:t>
      </w:r>
      <w:r w:rsidR="00376FEA" w:rsidRPr="009F125C">
        <w:rPr>
          <w:b w:val="0"/>
          <w:bCs/>
        </w:rPr>
        <w:t>, серед яких Г.</w:t>
      </w:r>
      <w:r w:rsidR="00C4286C">
        <w:rPr>
          <w:b w:val="0"/>
          <w:bCs/>
        </w:rPr>
        <w:t> </w:t>
      </w:r>
      <w:proofErr w:type="spellStart"/>
      <w:r w:rsidR="00376FEA" w:rsidRPr="009F125C">
        <w:rPr>
          <w:b w:val="0"/>
          <w:bCs/>
        </w:rPr>
        <w:t>Гарднер</w:t>
      </w:r>
      <w:proofErr w:type="spellEnd"/>
      <w:r w:rsidR="00376FEA" w:rsidRPr="009F125C">
        <w:rPr>
          <w:b w:val="0"/>
          <w:bCs/>
        </w:rPr>
        <w:t xml:space="preserve">, </w:t>
      </w:r>
      <w:r w:rsidRPr="009F125C">
        <w:rPr>
          <w:b w:val="0"/>
          <w:bCs/>
        </w:rPr>
        <w:t>Д.</w:t>
      </w:r>
      <w:r w:rsidR="00C4286C">
        <w:rPr>
          <w:b w:val="0"/>
          <w:bCs/>
        </w:rPr>
        <w:t> </w:t>
      </w:r>
      <w:proofErr w:type="spellStart"/>
      <w:r w:rsidRPr="009F125C">
        <w:rPr>
          <w:b w:val="0"/>
          <w:bCs/>
        </w:rPr>
        <w:t>Готтман</w:t>
      </w:r>
      <w:proofErr w:type="spellEnd"/>
      <w:r w:rsidRPr="009F125C">
        <w:rPr>
          <w:b w:val="0"/>
          <w:bCs/>
        </w:rPr>
        <w:t xml:space="preserve">, </w:t>
      </w:r>
      <w:r w:rsidR="00376FEA" w:rsidRPr="009F125C">
        <w:rPr>
          <w:b w:val="0"/>
          <w:bCs/>
        </w:rPr>
        <w:t>Д.</w:t>
      </w:r>
      <w:r w:rsidR="00C4286C">
        <w:rPr>
          <w:b w:val="0"/>
          <w:bCs/>
        </w:rPr>
        <w:t> </w:t>
      </w:r>
      <w:proofErr w:type="spellStart"/>
      <w:r w:rsidR="00EE22F8" w:rsidRPr="009F125C">
        <w:rPr>
          <w:b w:val="0"/>
          <w:bCs/>
        </w:rPr>
        <w:t>Ґ</w:t>
      </w:r>
      <w:r w:rsidR="00376FEA" w:rsidRPr="009F125C">
        <w:rPr>
          <w:b w:val="0"/>
          <w:bCs/>
        </w:rPr>
        <w:t>оулман</w:t>
      </w:r>
      <w:proofErr w:type="spellEnd"/>
      <w:r w:rsidR="00376FEA" w:rsidRPr="009F125C">
        <w:rPr>
          <w:b w:val="0"/>
          <w:bCs/>
        </w:rPr>
        <w:t xml:space="preserve">, </w:t>
      </w:r>
      <w:r w:rsidRPr="009F125C">
        <w:rPr>
          <w:b w:val="0"/>
          <w:bCs/>
        </w:rPr>
        <w:t>Д.</w:t>
      </w:r>
      <w:r w:rsidR="00C4286C">
        <w:rPr>
          <w:b w:val="0"/>
          <w:bCs/>
        </w:rPr>
        <w:t> </w:t>
      </w:r>
      <w:proofErr w:type="spellStart"/>
      <w:r w:rsidRPr="009F125C">
        <w:rPr>
          <w:b w:val="0"/>
          <w:bCs/>
        </w:rPr>
        <w:t>Деклер</w:t>
      </w:r>
      <w:proofErr w:type="spellEnd"/>
      <w:r w:rsidRPr="009F125C">
        <w:rPr>
          <w:b w:val="0"/>
          <w:bCs/>
        </w:rPr>
        <w:t>, С.</w:t>
      </w:r>
      <w:r w:rsidR="00C4286C">
        <w:rPr>
          <w:b w:val="0"/>
          <w:bCs/>
        </w:rPr>
        <w:t> </w:t>
      </w:r>
      <w:proofErr w:type="spellStart"/>
      <w:r w:rsidRPr="009F125C">
        <w:rPr>
          <w:b w:val="0"/>
          <w:bCs/>
        </w:rPr>
        <w:t>Денхем</w:t>
      </w:r>
      <w:proofErr w:type="spellEnd"/>
      <w:r w:rsidRPr="009F125C">
        <w:rPr>
          <w:b w:val="0"/>
          <w:bCs/>
        </w:rPr>
        <w:t>. М.</w:t>
      </w:r>
      <w:r w:rsidR="00C4286C">
        <w:rPr>
          <w:b w:val="0"/>
          <w:bCs/>
        </w:rPr>
        <w:t> </w:t>
      </w:r>
      <w:proofErr w:type="spellStart"/>
      <w:r w:rsidRPr="009F125C">
        <w:rPr>
          <w:b w:val="0"/>
          <w:bCs/>
        </w:rPr>
        <w:t>Еліас</w:t>
      </w:r>
      <w:proofErr w:type="spellEnd"/>
      <w:r w:rsidRPr="009F125C">
        <w:rPr>
          <w:b w:val="0"/>
          <w:bCs/>
        </w:rPr>
        <w:t xml:space="preserve">, </w:t>
      </w:r>
      <w:proofErr w:type="spellStart"/>
      <w:r w:rsidR="00376FEA" w:rsidRPr="009F125C">
        <w:rPr>
          <w:b w:val="0"/>
          <w:bCs/>
        </w:rPr>
        <w:t>Дж</w:t>
      </w:r>
      <w:proofErr w:type="spellEnd"/>
      <w:r w:rsidR="00376FEA" w:rsidRPr="009F125C">
        <w:rPr>
          <w:b w:val="0"/>
          <w:bCs/>
        </w:rPr>
        <w:t>.</w:t>
      </w:r>
      <w:r w:rsidR="00C4286C">
        <w:rPr>
          <w:b w:val="0"/>
          <w:bCs/>
        </w:rPr>
        <w:t> </w:t>
      </w:r>
      <w:proofErr w:type="spellStart"/>
      <w:r w:rsidR="00376FEA" w:rsidRPr="009F125C">
        <w:rPr>
          <w:b w:val="0"/>
          <w:bCs/>
        </w:rPr>
        <w:t>Мейєр</w:t>
      </w:r>
      <w:proofErr w:type="spellEnd"/>
      <w:r w:rsidR="00376FEA" w:rsidRPr="009F125C">
        <w:rPr>
          <w:b w:val="0"/>
          <w:bCs/>
        </w:rPr>
        <w:t>, М.</w:t>
      </w:r>
      <w:r w:rsidR="00C4286C">
        <w:rPr>
          <w:b w:val="0"/>
          <w:bCs/>
        </w:rPr>
        <w:t> </w:t>
      </w:r>
      <w:proofErr w:type="spellStart"/>
      <w:r w:rsidR="00376FEA" w:rsidRPr="009F125C">
        <w:rPr>
          <w:b w:val="0"/>
          <w:bCs/>
        </w:rPr>
        <w:t>Нгуен</w:t>
      </w:r>
      <w:proofErr w:type="spellEnd"/>
      <w:r w:rsidR="00376FEA" w:rsidRPr="009F125C">
        <w:rPr>
          <w:b w:val="0"/>
          <w:bCs/>
        </w:rPr>
        <w:t>, Г.</w:t>
      </w:r>
      <w:r w:rsidR="00C4286C">
        <w:rPr>
          <w:b w:val="0"/>
          <w:bCs/>
        </w:rPr>
        <w:t> </w:t>
      </w:r>
      <w:proofErr w:type="spellStart"/>
      <w:r w:rsidR="00376FEA" w:rsidRPr="009F125C">
        <w:rPr>
          <w:b w:val="0"/>
          <w:bCs/>
        </w:rPr>
        <w:t>Холл</w:t>
      </w:r>
      <w:proofErr w:type="spellEnd"/>
      <w:r w:rsidR="00376FEA" w:rsidRPr="009F125C">
        <w:rPr>
          <w:b w:val="0"/>
          <w:bCs/>
        </w:rPr>
        <w:t>, Р.</w:t>
      </w:r>
      <w:r w:rsidR="00C4286C">
        <w:rPr>
          <w:b w:val="0"/>
          <w:bCs/>
        </w:rPr>
        <w:t> </w:t>
      </w:r>
      <w:proofErr w:type="spellStart"/>
      <w:r w:rsidR="00376FEA" w:rsidRPr="009F125C">
        <w:rPr>
          <w:b w:val="0"/>
          <w:bCs/>
        </w:rPr>
        <w:t>Стернберг</w:t>
      </w:r>
      <w:proofErr w:type="spellEnd"/>
      <w:r w:rsidR="00376FEA" w:rsidRPr="009F125C">
        <w:rPr>
          <w:b w:val="0"/>
          <w:bCs/>
        </w:rPr>
        <w:t xml:space="preserve">, та інші. </w:t>
      </w:r>
      <w:proofErr w:type="spellStart"/>
      <w:r w:rsidRPr="009F125C">
        <w:rPr>
          <w:b w:val="0"/>
          <w:bCs/>
        </w:rPr>
        <w:t>Дж</w:t>
      </w:r>
      <w:proofErr w:type="spellEnd"/>
      <w:r w:rsidRPr="009F125C">
        <w:rPr>
          <w:b w:val="0"/>
          <w:bCs/>
        </w:rPr>
        <w:t>.</w:t>
      </w:r>
      <w:r w:rsidR="00C4286C">
        <w:rPr>
          <w:b w:val="0"/>
          <w:bCs/>
        </w:rPr>
        <w:t> </w:t>
      </w:r>
      <w:proofErr w:type="spellStart"/>
      <w:r w:rsidRPr="009F125C">
        <w:rPr>
          <w:b w:val="0"/>
          <w:bCs/>
        </w:rPr>
        <w:t>Готтман</w:t>
      </w:r>
      <w:proofErr w:type="spellEnd"/>
      <w:r w:rsidRPr="009F125C">
        <w:rPr>
          <w:b w:val="0"/>
          <w:bCs/>
        </w:rPr>
        <w:t xml:space="preserve"> сформулював концепцію «емоційного наставництва», у якій підкреслив важливу роль батьків і вихователів у формуванні емоційного інтелекту дитини. М.</w:t>
      </w:r>
      <w:r w:rsidR="00C4286C">
        <w:rPr>
          <w:b w:val="0"/>
          <w:bCs/>
        </w:rPr>
        <w:t> </w:t>
      </w:r>
      <w:proofErr w:type="spellStart"/>
      <w:r w:rsidRPr="009F125C">
        <w:rPr>
          <w:b w:val="0"/>
          <w:bCs/>
        </w:rPr>
        <w:t>Еліас</w:t>
      </w:r>
      <w:proofErr w:type="spellEnd"/>
      <w:r w:rsidRPr="009F125C">
        <w:rPr>
          <w:b w:val="0"/>
          <w:bCs/>
        </w:rPr>
        <w:t xml:space="preserve"> приділяв особливу увагу питанням розвитку емоційної компетентності дітей, акцентуючи значення включення емоційного навчання в освітній процес шкіл. Дослідниця С.</w:t>
      </w:r>
      <w:r w:rsidR="00C4286C">
        <w:rPr>
          <w:b w:val="0"/>
          <w:bCs/>
        </w:rPr>
        <w:t> </w:t>
      </w:r>
      <w:proofErr w:type="spellStart"/>
      <w:r w:rsidRPr="009F125C">
        <w:rPr>
          <w:b w:val="0"/>
          <w:bCs/>
        </w:rPr>
        <w:t>Денхем</w:t>
      </w:r>
      <w:proofErr w:type="spellEnd"/>
      <w:r w:rsidRPr="009F125C">
        <w:rPr>
          <w:b w:val="0"/>
          <w:bCs/>
        </w:rPr>
        <w:t xml:space="preserve"> зосереджувалася на аналізі соціальної взаємодії як ключового чинника впливу на розвиток емоційного інтелекту дошкільників. У свою чергу, П.</w:t>
      </w:r>
      <w:r w:rsidR="00C4286C">
        <w:rPr>
          <w:b w:val="0"/>
          <w:bCs/>
        </w:rPr>
        <w:t> </w:t>
      </w:r>
      <w:proofErr w:type="spellStart"/>
      <w:r w:rsidRPr="009F125C">
        <w:rPr>
          <w:b w:val="0"/>
          <w:bCs/>
        </w:rPr>
        <w:t>Саловей</w:t>
      </w:r>
      <w:proofErr w:type="spellEnd"/>
      <w:r w:rsidRPr="009F125C">
        <w:rPr>
          <w:b w:val="0"/>
          <w:bCs/>
        </w:rPr>
        <w:t xml:space="preserve"> та </w:t>
      </w:r>
      <w:proofErr w:type="spellStart"/>
      <w:r w:rsidRPr="009F125C">
        <w:rPr>
          <w:b w:val="0"/>
          <w:bCs/>
        </w:rPr>
        <w:t>Дж</w:t>
      </w:r>
      <w:proofErr w:type="spellEnd"/>
      <w:r w:rsidRPr="009F125C">
        <w:rPr>
          <w:b w:val="0"/>
          <w:bCs/>
        </w:rPr>
        <w:t>.</w:t>
      </w:r>
      <w:r w:rsidR="00C4286C">
        <w:rPr>
          <w:b w:val="0"/>
          <w:bCs/>
        </w:rPr>
        <w:t> </w:t>
      </w:r>
      <w:r w:rsidRPr="009F125C">
        <w:rPr>
          <w:b w:val="0"/>
          <w:bCs/>
        </w:rPr>
        <w:t xml:space="preserve">Майєр досліджували, як діти навчаються розпізнавати, виражати та контролювати власні емоційні стани. </w:t>
      </w:r>
    </w:p>
    <w:p w14:paraId="59349497" w14:textId="164AB2CC" w:rsidR="0042768C" w:rsidRPr="009F125C" w:rsidRDefault="0042768C" w:rsidP="0042768C">
      <w:pPr>
        <w:ind w:firstLine="709"/>
        <w:jc w:val="both"/>
        <w:rPr>
          <w:b w:val="0"/>
          <w:bCs/>
        </w:rPr>
      </w:pPr>
      <w:r w:rsidRPr="009F125C">
        <w:rPr>
          <w:b w:val="0"/>
          <w:bCs/>
        </w:rPr>
        <w:t xml:space="preserve">До методологічних основ дослідження входять різні підходи, що дають змогу отримати як кількісні, так і якісні дані. Кількісний аналіз – збір статистичної інформації про розвиток емоційного інтелекту дітей дошкільного віку за допомогою анкетування, опитувань і тестування. В цьому контексті використовуються стандартизовані психологічні методики, що допомагають оцінити особистісні характеристики, рівень розвитку емоційного інтелекту дітей дошкільного віку. </w:t>
      </w:r>
    </w:p>
    <w:p w14:paraId="6BD2C0F0" w14:textId="287D9F92" w:rsidR="0042768C" w:rsidRPr="009F125C" w:rsidRDefault="0042768C" w:rsidP="00BF1809">
      <w:pPr>
        <w:ind w:firstLine="709"/>
        <w:jc w:val="both"/>
        <w:rPr>
          <w:b w:val="0"/>
          <w:bCs/>
        </w:rPr>
      </w:pPr>
      <w:r w:rsidRPr="009F125C">
        <w:rPr>
          <w:b w:val="0"/>
          <w:bCs/>
        </w:rPr>
        <w:t xml:space="preserve">До емпіричної бази дослідження входять аналіз попередніх напрацювань та власне емпіричне дослідження. Аналіз попередніх напрацювань – аналіз інформації з наукових статей, монографій, звітів та інших матеріалів, присвячених розвитку емоційного інтелекту дітей дошкільного віку, включаючи чинники впливу на його розвиток. Власне дослідження – це проведення емпіричних досліджень для визначення рівня розвитку емоційного інтелекту дітей дошкільного віку. Для цього </w:t>
      </w:r>
      <w:r w:rsidRPr="009F125C">
        <w:rPr>
          <w:b w:val="0"/>
          <w:bCs/>
        </w:rPr>
        <w:lastRenderedPageBreak/>
        <w:t xml:space="preserve">застосовуються такі методики, як </w:t>
      </w:r>
      <w:r w:rsidR="00BF1809" w:rsidRPr="00BF1809">
        <w:rPr>
          <w:b w:val="0"/>
          <w:bCs/>
        </w:rPr>
        <w:t>«</w:t>
      </w:r>
      <w:proofErr w:type="spellStart"/>
      <w:r w:rsidR="00BF1809" w:rsidRPr="00BF1809">
        <w:rPr>
          <w:b w:val="0"/>
          <w:bCs/>
        </w:rPr>
        <w:t>Інтерсуб᾽єктний</w:t>
      </w:r>
      <w:proofErr w:type="spellEnd"/>
      <w:r w:rsidR="00BF1809" w:rsidRPr="00BF1809">
        <w:rPr>
          <w:b w:val="0"/>
          <w:bCs/>
        </w:rPr>
        <w:t xml:space="preserve"> та </w:t>
      </w:r>
      <w:proofErr w:type="spellStart"/>
      <w:r w:rsidR="00BF1809" w:rsidRPr="00BF1809">
        <w:rPr>
          <w:b w:val="0"/>
          <w:bCs/>
        </w:rPr>
        <w:t>інтрасуб᾽єктний</w:t>
      </w:r>
      <w:proofErr w:type="spellEnd"/>
      <w:r w:rsidR="00BF1809" w:rsidRPr="00BF1809">
        <w:rPr>
          <w:b w:val="0"/>
          <w:bCs/>
        </w:rPr>
        <w:t xml:space="preserve"> емоційний інтелект</w:t>
      </w:r>
      <w:r w:rsidR="00BF1809">
        <w:rPr>
          <w:b w:val="0"/>
          <w:bCs/>
        </w:rPr>
        <w:t xml:space="preserve"> </w:t>
      </w:r>
      <w:r w:rsidR="00BF1809" w:rsidRPr="00BF1809">
        <w:rPr>
          <w:b w:val="0"/>
          <w:bCs/>
        </w:rPr>
        <w:t>(розпізнавання емоцій)»</w:t>
      </w:r>
      <w:r w:rsidR="00F26F79">
        <w:rPr>
          <w:b w:val="0"/>
          <w:bCs/>
        </w:rPr>
        <w:t xml:space="preserve">, </w:t>
      </w:r>
      <w:r w:rsidR="00BF1809">
        <w:rPr>
          <w:b w:val="0"/>
          <w:bCs/>
        </w:rPr>
        <w:t xml:space="preserve">методика «Казка» </w:t>
      </w:r>
      <w:r w:rsidR="00BF1809" w:rsidRPr="00BF1809">
        <w:rPr>
          <w:b w:val="0"/>
          <w:bCs/>
        </w:rPr>
        <w:t>(розроб</w:t>
      </w:r>
      <w:r w:rsidR="003356FF">
        <w:rPr>
          <w:b w:val="0"/>
          <w:bCs/>
        </w:rPr>
        <w:t>лені</w:t>
      </w:r>
      <w:r w:rsidR="00BF1809" w:rsidRPr="00BF1809">
        <w:rPr>
          <w:b w:val="0"/>
          <w:bCs/>
        </w:rPr>
        <w:t xml:space="preserve"> І.</w:t>
      </w:r>
      <w:r w:rsidR="00893E2B">
        <w:rPr>
          <w:b w:val="0"/>
          <w:bCs/>
        </w:rPr>
        <w:t> </w:t>
      </w:r>
      <w:r w:rsidR="00BF1809" w:rsidRPr="00BF1809">
        <w:rPr>
          <w:b w:val="0"/>
          <w:bCs/>
        </w:rPr>
        <w:t>Омельченко)</w:t>
      </w:r>
      <w:r w:rsidR="00F26F79">
        <w:rPr>
          <w:b w:val="0"/>
          <w:bCs/>
        </w:rPr>
        <w:t xml:space="preserve">, тест «Обличчя </w:t>
      </w:r>
      <w:proofErr w:type="spellStart"/>
      <w:r w:rsidR="00F26F79">
        <w:rPr>
          <w:b w:val="0"/>
          <w:bCs/>
        </w:rPr>
        <w:t>Екмана</w:t>
      </w:r>
      <w:proofErr w:type="spellEnd"/>
      <w:r w:rsidR="00F26F79">
        <w:rPr>
          <w:b w:val="0"/>
          <w:bCs/>
        </w:rPr>
        <w:t xml:space="preserve">» та методика «Мій настрій». </w:t>
      </w:r>
      <w:r w:rsidR="00BF1809">
        <w:rPr>
          <w:b w:val="0"/>
          <w:bCs/>
        </w:rPr>
        <w:t xml:space="preserve">Методики </w:t>
      </w:r>
      <w:r w:rsidR="00BF1809" w:rsidRPr="00BF1809">
        <w:rPr>
          <w:b w:val="0"/>
          <w:bCs/>
        </w:rPr>
        <w:t>призначен</w:t>
      </w:r>
      <w:r w:rsidR="00BF1809">
        <w:rPr>
          <w:b w:val="0"/>
          <w:bCs/>
        </w:rPr>
        <w:t>і</w:t>
      </w:r>
      <w:r w:rsidR="00BF1809" w:rsidRPr="00BF1809">
        <w:rPr>
          <w:b w:val="0"/>
          <w:bCs/>
        </w:rPr>
        <w:t xml:space="preserve"> для дітей дошкільного та молодшого шкільного</w:t>
      </w:r>
      <w:r w:rsidR="00BF1809">
        <w:rPr>
          <w:b w:val="0"/>
          <w:bCs/>
        </w:rPr>
        <w:t xml:space="preserve"> </w:t>
      </w:r>
      <w:r w:rsidR="00BF1809" w:rsidRPr="00BF1809">
        <w:rPr>
          <w:b w:val="0"/>
          <w:bCs/>
        </w:rPr>
        <w:t>віку та передбача</w:t>
      </w:r>
      <w:r w:rsidR="00BF1809">
        <w:rPr>
          <w:b w:val="0"/>
          <w:bCs/>
        </w:rPr>
        <w:t>ють</w:t>
      </w:r>
      <w:r w:rsidR="00BF1809" w:rsidRPr="00BF1809">
        <w:rPr>
          <w:b w:val="0"/>
          <w:bCs/>
        </w:rPr>
        <w:t xml:space="preserve"> вивчення </w:t>
      </w:r>
      <w:r w:rsidR="00BF1809">
        <w:rPr>
          <w:b w:val="0"/>
          <w:bCs/>
        </w:rPr>
        <w:t xml:space="preserve">рівня </w:t>
      </w:r>
      <w:r w:rsidR="00BF1809" w:rsidRPr="00BF1809">
        <w:rPr>
          <w:b w:val="0"/>
          <w:bCs/>
        </w:rPr>
        <w:t xml:space="preserve">емоційного інтелекту. </w:t>
      </w:r>
    </w:p>
    <w:p w14:paraId="2918C753" w14:textId="5E88E9C6" w:rsidR="00BE0F46" w:rsidRPr="009F125C" w:rsidRDefault="00BE0F46" w:rsidP="00BE0F46">
      <w:pPr>
        <w:ind w:firstLine="709"/>
        <w:jc w:val="both"/>
        <w:rPr>
          <w:b w:val="0"/>
          <w:bCs/>
        </w:rPr>
      </w:pPr>
      <w:r w:rsidRPr="009F125C">
        <w:t>Вибірка</w:t>
      </w:r>
      <w:r w:rsidRPr="009F125C">
        <w:rPr>
          <w:b w:val="0"/>
          <w:bCs/>
        </w:rPr>
        <w:t xml:space="preserve"> дослідження – в емпіричному дослідженні взяли участь </w:t>
      </w:r>
      <w:r w:rsidR="00BF1809">
        <w:rPr>
          <w:b w:val="0"/>
          <w:bCs/>
        </w:rPr>
        <w:t xml:space="preserve">50 </w:t>
      </w:r>
      <w:r w:rsidRPr="009F125C">
        <w:rPr>
          <w:b w:val="0"/>
          <w:bCs/>
        </w:rPr>
        <w:t xml:space="preserve">дітей: </w:t>
      </w:r>
      <w:r w:rsidR="00BF1809">
        <w:rPr>
          <w:b w:val="0"/>
          <w:bCs/>
        </w:rPr>
        <w:t>26</w:t>
      </w:r>
      <w:r w:rsidRPr="009F125C">
        <w:rPr>
          <w:b w:val="0"/>
          <w:bCs/>
        </w:rPr>
        <w:t xml:space="preserve"> хлопчиків та </w:t>
      </w:r>
      <w:r w:rsidR="00BF1809">
        <w:rPr>
          <w:b w:val="0"/>
          <w:bCs/>
        </w:rPr>
        <w:t>2</w:t>
      </w:r>
      <w:r w:rsidRPr="009F125C">
        <w:rPr>
          <w:b w:val="0"/>
          <w:bCs/>
        </w:rPr>
        <w:t>4 дівч</w:t>
      </w:r>
      <w:r w:rsidR="00BF1809">
        <w:rPr>
          <w:b w:val="0"/>
          <w:bCs/>
        </w:rPr>
        <w:t xml:space="preserve">инки, </w:t>
      </w:r>
      <w:r w:rsidRPr="009F125C">
        <w:rPr>
          <w:b w:val="0"/>
          <w:bCs/>
        </w:rPr>
        <w:t>ві</w:t>
      </w:r>
      <w:r w:rsidR="00BF1809">
        <w:rPr>
          <w:b w:val="0"/>
          <w:bCs/>
        </w:rPr>
        <w:t>ком</w:t>
      </w:r>
      <w:r w:rsidRPr="009F125C">
        <w:rPr>
          <w:b w:val="0"/>
          <w:bCs/>
        </w:rPr>
        <w:t xml:space="preserve"> 5–6 років. </w:t>
      </w:r>
    </w:p>
    <w:p w14:paraId="0C7E96F7" w14:textId="32722443" w:rsidR="00110929" w:rsidRPr="009F125C" w:rsidRDefault="00110929" w:rsidP="00376FEA">
      <w:pPr>
        <w:ind w:firstLine="709"/>
        <w:jc w:val="both"/>
        <w:rPr>
          <w:b w:val="0"/>
          <w:bCs/>
        </w:rPr>
      </w:pPr>
      <w:r w:rsidRPr="009F125C">
        <w:t xml:space="preserve">Наукова новизна </w:t>
      </w:r>
      <w:r w:rsidRPr="009F125C">
        <w:rPr>
          <w:b w:val="0"/>
          <w:bCs/>
        </w:rPr>
        <w:t>дослідження</w:t>
      </w:r>
      <w:r w:rsidRPr="009F125C">
        <w:t xml:space="preserve"> </w:t>
      </w:r>
      <w:r w:rsidRPr="009F125C">
        <w:rPr>
          <w:b w:val="0"/>
          <w:bCs/>
        </w:rPr>
        <w:t xml:space="preserve">полягає в уточненні сутності та змісту поняття «емоційний інтелект», визначенні та експериментальному тестуванні психологічних чинників, які сприяють розвитку емоційного інтелекту у дітей дошкільного віку. Крім того, була розроблена та теоретично обґрунтована програма для розвитку емоційного інтелекту у дітей дошкільного віку. </w:t>
      </w:r>
    </w:p>
    <w:p w14:paraId="0BF15E1C" w14:textId="12FDD808" w:rsidR="00110929" w:rsidRPr="009F125C" w:rsidRDefault="00110929" w:rsidP="00376FEA">
      <w:pPr>
        <w:ind w:firstLine="709"/>
        <w:jc w:val="both"/>
        <w:rPr>
          <w:b w:val="0"/>
          <w:bCs/>
        </w:rPr>
      </w:pPr>
      <w:r w:rsidRPr="009F125C">
        <w:t xml:space="preserve">Теоретичне значення </w:t>
      </w:r>
      <w:r w:rsidRPr="009F125C">
        <w:rPr>
          <w:b w:val="0"/>
          <w:bCs/>
        </w:rPr>
        <w:t xml:space="preserve">дослідження полягає </w:t>
      </w:r>
      <w:r w:rsidR="00FF6BAC" w:rsidRPr="009F125C">
        <w:rPr>
          <w:b w:val="0"/>
          <w:bCs/>
        </w:rPr>
        <w:t>розширенні і поглибленні розуміння розвитку емоційного інтелекту в дошкільному віці як психологічну проблему, а також в доповненні наукових підходів до вивчення чинників, що впливають на розвиток емоційного інтелекту у дошкільнят.</w:t>
      </w:r>
    </w:p>
    <w:p w14:paraId="53990CAC" w14:textId="375E3BFB" w:rsidR="00FF6BAC" w:rsidRPr="009F125C" w:rsidRDefault="00FF6BAC" w:rsidP="00FF6BAC">
      <w:pPr>
        <w:ind w:firstLine="709"/>
        <w:jc w:val="both"/>
        <w:rPr>
          <w:b w:val="0"/>
          <w:bCs/>
        </w:rPr>
      </w:pPr>
      <w:r w:rsidRPr="009F125C">
        <w:t xml:space="preserve">Практичне значення </w:t>
      </w:r>
      <w:r w:rsidRPr="009F125C">
        <w:rPr>
          <w:b w:val="0"/>
          <w:bCs/>
        </w:rPr>
        <w:t xml:space="preserve">дослідження полягає в орієнтації на поліпшення процесу розвитку емоційного інтелекту у дітей дошкільного віку, що включає впровадження розробленої програми, діагностичних інструментів та стимулюючих матеріалів у психологічну практику. Результати можуть бути корисними для вихователів та психологів закладів дошкільної у процесі розвитку емоційного інтелекту дітей дошкільного віку. </w:t>
      </w:r>
    </w:p>
    <w:p w14:paraId="568C4424" w14:textId="2196E857" w:rsidR="00FF6BAC" w:rsidRPr="009F125C" w:rsidRDefault="00FF6BAC" w:rsidP="00FF6BAC">
      <w:pPr>
        <w:ind w:firstLine="709"/>
        <w:jc w:val="both"/>
        <w:rPr>
          <w:b w:val="0"/>
          <w:bCs/>
        </w:rPr>
      </w:pPr>
      <w:r w:rsidRPr="009F125C">
        <w:t xml:space="preserve">Надійність </w:t>
      </w:r>
      <w:r w:rsidR="00BE0F46" w:rsidRPr="009F125C">
        <w:t xml:space="preserve">і вірогідність </w:t>
      </w:r>
      <w:r w:rsidRPr="009F125C">
        <w:rPr>
          <w:b w:val="0"/>
          <w:bCs/>
        </w:rPr>
        <w:t>дослідження забезпечується використанням методів, що точно відповідають поставленим цілям, завданням і гіпотезі, а також кількісним і якісним аналізом отриманих результатів.</w:t>
      </w:r>
    </w:p>
    <w:p w14:paraId="66743A1A" w14:textId="0309BFB0" w:rsidR="00BE0F46" w:rsidRPr="009F125C" w:rsidRDefault="00110929" w:rsidP="00BE0F46">
      <w:pPr>
        <w:ind w:firstLine="709"/>
        <w:jc w:val="both"/>
        <w:rPr>
          <w:b w:val="0"/>
          <w:bCs/>
        </w:rPr>
      </w:pPr>
      <w:r w:rsidRPr="009F125C">
        <w:t>Структура роботи</w:t>
      </w:r>
      <w:r w:rsidR="00FF6BAC" w:rsidRPr="009F125C">
        <w:t xml:space="preserve">. </w:t>
      </w:r>
      <w:r w:rsidR="00BF1809">
        <w:rPr>
          <w:b w:val="0"/>
          <w:bCs/>
        </w:rPr>
        <w:t>Кваліфікаційна</w:t>
      </w:r>
      <w:r w:rsidR="00FF6BAC" w:rsidRPr="009F125C">
        <w:rPr>
          <w:b w:val="0"/>
          <w:bCs/>
        </w:rPr>
        <w:t xml:space="preserve"> робота складається зі вступу, трьох розділів (</w:t>
      </w:r>
      <w:r w:rsidR="009C196A" w:rsidRPr="009F125C">
        <w:rPr>
          <w:b w:val="0"/>
          <w:bCs/>
        </w:rPr>
        <w:t>8</w:t>
      </w:r>
      <w:r w:rsidR="00FF6BAC" w:rsidRPr="009F125C">
        <w:rPr>
          <w:b w:val="0"/>
          <w:bCs/>
        </w:rPr>
        <w:t xml:space="preserve"> підрозділів), </w:t>
      </w:r>
      <w:r w:rsidR="008517C5">
        <w:rPr>
          <w:b w:val="0"/>
          <w:bCs/>
        </w:rPr>
        <w:t xml:space="preserve">висновків до розділів, загальних </w:t>
      </w:r>
      <w:r w:rsidR="00FF6BAC" w:rsidRPr="009F125C">
        <w:rPr>
          <w:b w:val="0"/>
          <w:bCs/>
        </w:rPr>
        <w:t>висновків, списку використаних джерел (</w:t>
      </w:r>
      <w:r w:rsidR="00D43A72">
        <w:rPr>
          <w:b w:val="0"/>
          <w:bCs/>
        </w:rPr>
        <w:t>48</w:t>
      </w:r>
      <w:r w:rsidR="00FF6BAC" w:rsidRPr="009F125C">
        <w:rPr>
          <w:b w:val="0"/>
          <w:bCs/>
        </w:rPr>
        <w:t xml:space="preserve"> позицій) та </w:t>
      </w:r>
      <w:r w:rsidR="00D43A72">
        <w:rPr>
          <w:b w:val="0"/>
          <w:bCs/>
        </w:rPr>
        <w:t>5</w:t>
      </w:r>
      <w:r w:rsidR="00FF6BAC" w:rsidRPr="009F125C">
        <w:rPr>
          <w:b w:val="0"/>
          <w:bCs/>
        </w:rPr>
        <w:t xml:space="preserve"> додатків. Загальний обсяг роботи становить </w:t>
      </w:r>
      <w:r w:rsidR="00DF5183">
        <w:rPr>
          <w:b w:val="0"/>
          <w:bCs/>
        </w:rPr>
        <w:t>116</w:t>
      </w:r>
      <w:r w:rsidR="00FF6BAC" w:rsidRPr="009F125C">
        <w:rPr>
          <w:b w:val="0"/>
          <w:bCs/>
        </w:rPr>
        <w:t xml:space="preserve"> сторінок друкованого тексту, з яких </w:t>
      </w:r>
      <w:r w:rsidR="00DF5183">
        <w:rPr>
          <w:b w:val="0"/>
          <w:bCs/>
        </w:rPr>
        <w:t>75</w:t>
      </w:r>
      <w:r w:rsidR="00FF6BAC" w:rsidRPr="009F125C">
        <w:rPr>
          <w:b w:val="0"/>
          <w:bCs/>
        </w:rPr>
        <w:t xml:space="preserve"> сторінок – це основний текст, що супроводжується </w:t>
      </w:r>
      <w:r w:rsidR="00DF5183">
        <w:rPr>
          <w:b w:val="0"/>
          <w:bCs/>
        </w:rPr>
        <w:t>16</w:t>
      </w:r>
      <w:r w:rsidR="00FF6BAC" w:rsidRPr="009F125C">
        <w:rPr>
          <w:b w:val="0"/>
          <w:bCs/>
        </w:rPr>
        <w:t xml:space="preserve"> таблицями та </w:t>
      </w:r>
      <w:r w:rsidR="00DF5183">
        <w:rPr>
          <w:b w:val="0"/>
          <w:bCs/>
        </w:rPr>
        <w:t>12</w:t>
      </w:r>
      <w:r w:rsidR="00FF6BAC" w:rsidRPr="009F125C">
        <w:rPr>
          <w:b w:val="0"/>
          <w:bCs/>
        </w:rPr>
        <w:t xml:space="preserve"> рисунками.</w:t>
      </w:r>
      <w:r w:rsidR="00BE0F46" w:rsidRPr="009F125C">
        <w:rPr>
          <w:b w:val="0"/>
          <w:bCs/>
        </w:rPr>
        <w:br w:type="page"/>
      </w:r>
    </w:p>
    <w:p w14:paraId="69DB63B4" w14:textId="77777777" w:rsidR="00BE0F46" w:rsidRPr="009F125C" w:rsidRDefault="00BE0F46" w:rsidP="00BE0F46">
      <w:pPr>
        <w:pStyle w:val="1"/>
        <w:spacing w:before="0" w:line="360" w:lineRule="auto"/>
      </w:pPr>
      <w:bookmarkStart w:id="1" w:name="_Toc219394745"/>
      <w:r w:rsidRPr="009F125C">
        <w:lastRenderedPageBreak/>
        <w:t>РОЗДІЛ 1</w:t>
      </w:r>
      <w:bookmarkEnd w:id="1"/>
    </w:p>
    <w:p w14:paraId="0855DEB4" w14:textId="340546BF" w:rsidR="00BE0F46" w:rsidRPr="009F125C" w:rsidRDefault="007B2174" w:rsidP="007B2174">
      <w:pPr>
        <w:pStyle w:val="1"/>
        <w:spacing w:before="0" w:line="360" w:lineRule="auto"/>
      </w:pPr>
      <w:bookmarkStart w:id="2" w:name="_Toc219394746"/>
      <w:r w:rsidRPr="009F125C">
        <w:t>ТЕОРЕТИЧНИЙ АНАЛІЗ РОЗВИТКУ ЕМОЦІЙНОГО ІНТЕЛЕКТУ ДИТИНИ ДОШКІЛЬНОГО ВІКУ</w:t>
      </w:r>
      <w:bookmarkEnd w:id="2"/>
    </w:p>
    <w:p w14:paraId="614D61DA" w14:textId="77777777" w:rsidR="00BE0F46" w:rsidRPr="009F125C" w:rsidRDefault="00BE0F46" w:rsidP="00BE0F46">
      <w:pPr>
        <w:pStyle w:val="1"/>
        <w:spacing w:before="0" w:line="360" w:lineRule="auto"/>
        <w:ind w:firstLine="709"/>
        <w:jc w:val="both"/>
        <w:rPr>
          <w:bCs/>
        </w:rPr>
      </w:pPr>
      <w:bookmarkStart w:id="3" w:name="_Toc219394747"/>
      <w:r w:rsidRPr="009F125C">
        <w:rPr>
          <w:bCs/>
        </w:rPr>
        <w:t>1.1. Наукові підходи до проблеми емоційного інтелекту в життєдіяльності особистості</w:t>
      </w:r>
      <w:bookmarkEnd w:id="3"/>
    </w:p>
    <w:p w14:paraId="7A3D9C18" w14:textId="4811E879" w:rsidR="00466DE4" w:rsidRPr="009F125C" w:rsidRDefault="00BC55C5" w:rsidP="00466DE4">
      <w:pPr>
        <w:ind w:firstLine="709"/>
        <w:jc w:val="both"/>
        <w:rPr>
          <w:b w:val="0"/>
          <w:bCs/>
        </w:rPr>
      </w:pPr>
      <w:r w:rsidRPr="009F125C">
        <w:rPr>
          <w:b w:val="0"/>
          <w:bCs/>
        </w:rPr>
        <w:t xml:space="preserve">Зростання зацікавленості </w:t>
      </w:r>
      <w:r w:rsidR="003847D3" w:rsidRPr="009F125C">
        <w:rPr>
          <w:b w:val="0"/>
          <w:bCs/>
        </w:rPr>
        <w:t xml:space="preserve">науковців </w:t>
      </w:r>
      <w:r w:rsidRPr="009F125C">
        <w:rPr>
          <w:b w:val="0"/>
          <w:bCs/>
        </w:rPr>
        <w:t>дослідженнями в галузі емоцій та емоційного інтелекту пояснюється потребою сучасного суспільства аналізувати його особливості з урахуванням емоційної складової</w:t>
      </w:r>
      <w:r w:rsidR="007247CA" w:rsidRPr="009F125C">
        <w:rPr>
          <w:b w:val="0"/>
          <w:bCs/>
        </w:rPr>
        <w:t xml:space="preserve"> в життєдіяльності особистості</w:t>
      </w:r>
      <w:r w:rsidRPr="009F125C">
        <w:rPr>
          <w:b w:val="0"/>
          <w:bCs/>
        </w:rPr>
        <w:t xml:space="preserve">, а не лише </w:t>
      </w:r>
      <w:r w:rsidR="003847D3" w:rsidRPr="009F125C">
        <w:rPr>
          <w:b w:val="0"/>
          <w:bCs/>
        </w:rPr>
        <w:t xml:space="preserve">як </w:t>
      </w:r>
      <w:r w:rsidRPr="009F125C">
        <w:rPr>
          <w:b w:val="0"/>
          <w:bCs/>
        </w:rPr>
        <w:t xml:space="preserve">раціонального аспекту. Емоції мають значний вплив на людську поведінку, мотиваційні процеси та інтегруються у когнітивну діяльність. </w:t>
      </w:r>
      <w:r w:rsidR="00466DE4" w:rsidRPr="009F125C">
        <w:rPr>
          <w:b w:val="0"/>
          <w:bCs/>
        </w:rPr>
        <w:t>У сучасному світі дедалі більше людей надають перевагу раціональному підходу до життя, що робить питання здатності розуміти та виражати емоції особливо актуальним</w:t>
      </w:r>
      <w:r w:rsidR="003847D3" w:rsidRPr="009F125C">
        <w:rPr>
          <w:b w:val="0"/>
          <w:bCs/>
        </w:rPr>
        <w:t xml:space="preserve">. </w:t>
      </w:r>
    </w:p>
    <w:p w14:paraId="285BCF29" w14:textId="13F83B7A" w:rsidR="00843E1E" w:rsidRPr="009F125C" w:rsidRDefault="00843E1E" w:rsidP="00466DE4">
      <w:pPr>
        <w:ind w:firstLine="709"/>
        <w:jc w:val="both"/>
        <w:rPr>
          <w:b w:val="0"/>
          <w:bCs/>
        </w:rPr>
      </w:pPr>
      <w:r w:rsidRPr="009F125C">
        <w:rPr>
          <w:b w:val="0"/>
          <w:bCs/>
        </w:rPr>
        <w:t xml:space="preserve">В контексті нашого дослідження важливою є думка вітчизняної вченої О. </w:t>
      </w:r>
      <w:proofErr w:type="spellStart"/>
      <w:r w:rsidRPr="009F125C">
        <w:rPr>
          <w:b w:val="0"/>
          <w:bCs/>
        </w:rPr>
        <w:t>Атемаcової</w:t>
      </w:r>
      <w:proofErr w:type="spellEnd"/>
      <w:r w:rsidRPr="009F125C">
        <w:rPr>
          <w:b w:val="0"/>
          <w:bCs/>
        </w:rPr>
        <w:t>, яка зазначає, що термін «емоції» походить від латинського слова «</w:t>
      </w:r>
      <w:proofErr w:type="spellStart"/>
      <w:r w:rsidRPr="009F125C">
        <w:rPr>
          <w:b w:val="0"/>
          <w:bCs/>
        </w:rPr>
        <w:t>emovere</w:t>
      </w:r>
      <w:proofErr w:type="spellEnd"/>
      <w:r w:rsidRPr="009F125C">
        <w:rPr>
          <w:b w:val="0"/>
          <w:bCs/>
        </w:rPr>
        <w:t>», що означає «збуджувати» або «хвилювати». Вченою емоції визначаються як особливий тип психічних явищ, які проявляються у формі безпосереднього та суб'єктивного переживання людиною значущості різних подій, об'єктів і ситуацій, пов'язаних із задоволенням її потреб [</w:t>
      </w:r>
      <w:r w:rsidR="006519E5">
        <w:rPr>
          <w:b w:val="0"/>
          <w:bCs/>
        </w:rPr>
        <w:t>1</w:t>
      </w:r>
      <w:r w:rsidRPr="009F125C">
        <w:rPr>
          <w:b w:val="0"/>
          <w:bCs/>
        </w:rPr>
        <w:t>, с. 24].</w:t>
      </w:r>
    </w:p>
    <w:p w14:paraId="62263937" w14:textId="5D5023D0" w:rsidR="00BC55C5" w:rsidRPr="009F125C" w:rsidRDefault="007B2174" w:rsidP="00BC55C5">
      <w:pPr>
        <w:ind w:firstLine="709"/>
        <w:jc w:val="both"/>
        <w:rPr>
          <w:b w:val="0"/>
          <w:bCs/>
        </w:rPr>
      </w:pPr>
      <w:r w:rsidRPr="009F125C">
        <w:rPr>
          <w:b w:val="0"/>
          <w:bCs/>
        </w:rPr>
        <w:t xml:space="preserve">Д. </w:t>
      </w:r>
      <w:proofErr w:type="spellStart"/>
      <w:r w:rsidRPr="009F125C">
        <w:rPr>
          <w:b w:val="0"/>
          <w:bCs/>
        </w:rPr>
        <w:t>Ґоулман</w:t>
      </w:r>
      <w:proofErr w:type="spellEnd"/>
      <w:r w:rsidRPr="009F125C">
        <w:rPr>
          <w:b w:val="0"/>
          <w:bCs/>
        </w:rPr>
        <w:t xml:space="preserve"> </w:t>
      </w:r>
      <w:r w:rsidR="00BC55C5" w:rsidRPr="009F125C">
        <w:rPr>
          <w:b w:val="0"/>
          <w:bCs/>
        </w:rPr>
        <w:t>вважає, що емоці</w:t>
      </w:r>
      <w:r w:rsidR="00843E1E" w:rsidRPr="009F125C">
        <w:rPr>
          <w:b w:val="0"/>
          <w:bCs/>
        </w:rPr>
        <w:t>ї</w:t>
      </w:r>
      <w:r w:rsidR="00BC55C5" w:rsidRPr="009F125C">
        <w:rPr>
          <w:b w:val="0"/>
          <w:bCs/>
        </w:rPr>
        <w:t xml:space="preserve"> виконують роль стимуляторів</w:t>
      </w:r>
      <w:r w:rsidRPr="009F125C">
        <w:rPr>
          <w:b w:val="0"/>
          <w:bCs/>
        </w:rPr>
        <w:t xml:space="preserve"> – </w:t>
      </w:r>
      <w:r w:rsidR="00BC55C5" w:rsidRPr="009F125C">
        <w:rPr>
          <w:b w:val="0"/>
          <w:bCs/>
        </w:rPr>
        <w:t>позитивні емоції сприяють досягненню цілей, допомагають долати труднощі, підтримують міжособистісні зв’язки, солідарність і співпрацю [</w:t>
      </w:r>
      <w:r w:rsidR="006519E5">
        <w:rPr>
          <w:b w:val="0"/>
          <w:bCs/>
        </w:rPr>
        <w:t>8</w:t>
      </w:r>
      <w:r w:rsidR="00BC55C5" w:rsidRPr="009F125C">
        <w:rPr>
          <w:b w:val="0"/>
          <w:bCs/>
        </w:rPr>
        <w:t xml:space="preserve">, c. </w:t>
      </w:r>
      <w:r w:rsidRPr="009F125C">
        <w:rPr>
          <w:b w:val="0"/>
          <w:bCs/>
        </w:rPr>
        <w:t>2</w:t>
      </w:r>
      <w:r w:rsidR="00BC55C5" w:rsidRPr="009F125C">
        <w:rPr>
          <w:b w:val="0"/>
          <w:bCs/>
        </w:rPr>
        <w:t xml:space="preserve">2]. Водночас негативні емоції діють як </w:t>
      </w:r>
      <w:proofErr w:type="spellStart"/>
      <w:r w:rsidR="00BC55C5" w:rsidRPr="009F125C">
        <w:rPr>
          <w:b w:val="0"/>
          <w:bCs/>
        </w:rPr>
        <w:t>демотивуючі</w:t>
      </w:r>
      <w:proofErr w:type="spellEnd"/>
      <w:r w:rsidR="00BC55C5" w:rsidRPr="009F125C">
        <w:rPr>
          <w:b w:val="0"/>
          <w:bCs/>
        </w:rPr>
        <w:t xml:space="preserve"> фактори, сприяючи концентрації уваги на несправедливості ситуації, дискримінації, конфліктах (прихованих або відкритих), боротьбі за владу, порушенні етичних норм і довіри, що може шкодити іншим людям або робочому колективу</w:t>
      </w:r>
      <w:r w:rsidR="003A4B03" w:rsidRPr="009F125C">
        <w:rPr>
          <w:b w:val="0"/>
          <w:bCs/>
        </w:rPr>
        <w:t xml:space="preserve"> </w:t>
      </w:r>
      <w:r w:rsidRPr="009F125C">
        <w:rPr>
          <w:b w:val="0"/>
          <w:bCs/>
        </w:rPr>
        <w:t>[</w:t>
      </w:r>
      <w:r w:rsidR="006519E5">
        <w:rPr>
          <w:b w:val="0"/>
          <w:bCs/>
        </w:rPr>
        <w:t>8</w:t>
      </w:r>
      <w:r w:rsidRPr="009F125C">
        <w:rPr>
          <w:b w:val="0"/>
          <w:bCs/>
        </w:rPr>
        <w:t>, c. 24]</w:t>
      </w:r>
      <w:r w:rsidR="00BC55C5" w:rsidRPr="009F125C">
        <w:rPr>
          <w:b w:val="0"/>
          <w:bCs/>
        </w:rPr>
        <w:t>.</w:t>
      </w:r>
    </w:p>
    <w:p w14:paraId="67A35C82" w14:textId="66E177DD" w:rsidR="00843E1E" w:rsidRPr="009F125C" w:rsidRDefault="00B420EB" w:rsidP="00843E1E">
      <w:pPr>
        <w:ind w:firstLine="709"/>
        <w:jc w:val="both"/>
        <w:rPr>
          <w:b w:val="0"/>
          <w:bCs/>
        </w:rPr>
      </w:pPr>
      <w:r w:rsidRPr="009F125C">
        <w:rPr>
          <w:b w:val="0"/>
          <w:bCs/>
        </w:rPr>
        <w:t xml:space="preserve">Згідно досліджень С. </w:t>
      </w:r>
      <w:proofErr w:type="spellStart"/>
      <w:r w:rsidRPr="009F125C">
        <w:rPr>
          <w:b w:val="0"/>
          <w:bCs/>
        </w:rPr>
        <w:t>Могилястої</w:t>
      </w:r>
      <w:proofErr w:type="spellEnd"/>
      <w:r w:rsidRPr="009F125C">
        <w:rPr>
          <w:b w:val="0"/>
          <w:bCs/>
        </w:rPr>
        <w:t>, т</w:t>
      </w:r>
      <w:r w:rsidR="00843E1E" w:rsidRPr="009F125C">
        <w:rPr>
          <w:b w:val="0"/>
          <w:bCs/>
        </w:rPr>
        <w:t xml:space="preserve">ермін «емоційний інтелект» (EQ) уперше було вжито в 1964 р. у праці М. </w:t>
      </w:r>
      <w:proofErr w:type="spellStart"/>
      <w:r w:rsidR="00843E1E" w:rsidRPr="009F125C">
        <w:rPr>
          <w:b w:val="0"/>
          <w:bCs/>
        </w:rPr>
        <w:t>Белдока</w:t>
      </w:r>
      <w:proofErr w:type="spellEnd"/>
      <w:r w:rsidR="00843E1E" w:rsidRPr="009F125C">
        <w:rPr>
          <w:b w:val="0"/>
          <w:bCs/>
        </w:rPr>
        <w:t xml:space="preserve"> «Сприйнятливість до передавання емоційного змісту трьома способами комунікації». Згодом, у 1966 р., Б. </w:t>
      </w:r>
      <w:proofErr w:type="spellStart"/>
      <w:r w:rsidR="00843E1E" w:rsidRPr="009F125C">
        <w:rPr>
          <w:b w:val="0"/>
          <w:bCs/>
        </w:rPr>
        <w:t>Лойнер</w:t>
      </w:r>
      <w:proofErr w:type="spellEnd"/>
      <w:r w:rsidR="00843E1E" w:rsidRPr="009F125C">
        <w:rPr>
          <w:b w:val="0"/>
          <w:bCs/>
        </w:rPr>
        <w:t xml:space="preserve"> застосував даний термін у своєму дослідженні під назвою </w:t>
      </w:r>
      <w:r w:rsidR="00843E1E" w:rsidRPr="009F125C">
        <w:rPr>
          <w:b w:val="0"/>
          <w:bCs/>
        </w:rPr>
        <w:lastRenderedPageBreak/>
        <w:t>«Емоційний інтелект». У 1980–1990-х рр. почала формуватися теорія емоційного інтелекту</w:t>
      </w:r>
      <w:r w:rsidRPr="009F125C">
        <w:rPr>
          <w:b w:val="0"/>
          <w:bCs/>
        </w:rPr>
        <w:t>, зокрема, у</w:t>
      </w:r>
      <w:r w:rsidR="00843E1E" w:rsidRPr="009F125C">
        <w:rPr>
          <w:b w:val="0"/>
          <w:bCs/>
        </w:rPr>
        <w:t xml:space="preserve"> 1983 р. Г. </w:t>
      </w:r>
      <w:proofErr w:type="spellStart"/>
      <w:r w:rsidR="00843E1E" w:rsidRPr="009F125C">
        <w:rPr>
          <w:b w:val="0"/>
          <w:bCs/>
        </w:rPr>
        <w:t>Гарднер</w:t>
      </w:r>
      <w:proofErr w:type="spellEnd"/>
      <w:r w:rsidR="00843E1E" w:rsidRPr="009F125C">
        <w:rPr>
          <w:b w:val="0"/>
          <w:bCs/>
        </w:rPr>
        <w:t xml:space="preserve"> запропонував поділ інтелекту на два типи: міжособистісний та </w:t>
      </w:r>
      <w:proofErr w:type="spellStart"/>
      <w:r w:rsidR="00843E1E" w:rsidRPr="009F125C">
        <w:rPr>
          <w:b w:val="0"/>
          <w:bCs/>
        </w:rPr>
        <w:t>внутрішньоособистісний</w:t>
      </w:r>
      <w:proofErr w:type="spellEnd"/>
      <w:r w:rsidR="00843E1E" w:rsidRPr="009F125C">
        <w:rPr>
          <w:b w:val="0"/>
          <w:bCs/>
        </w:rPr>
        <w:t xml:space="preserve">. У 1985 р. У. </w:t>
      </w:r>
      <w:proofErr w:type="spellStart"/>
      <w:r w:rsidR="00843E1E" w:rsidRPr="009F125C">
        <w:rPr>
          <w:b w:val="0"/>
          <w:bCs/>
        </w:rPr>
        <w:t>Пейн</w:t>
      </w:r>
      <w:proofErr w:type="spellEnd"/>
      <w:r w:rsidR="00843E1E" w:rsidRPr="009F125C">
        <w:rPr>
          <w:b w:val="0"/>
          <w:bCs/>
        </w:rPr>
        <w:t xml:space="preserve"> опублікував свою наукову працю «Дослідження емоцій: розвиток емоційного інтелекту». На основі цих досліджень Р. Бар-Он розробив концепцію емоційного коефіцієнта (EQ), аналогічного до коефіцієнта інтелектуального розвитку (IQ), що використовується в англомовному науковому дискурсі </w:t>
      </w:r>
      <w:r w:rsidRPr="009F125C">
        <w:rPr>
          <w:b w:val="0"/>
          <w:bCs/>
        </w:rPr>
        <w:t>[</w:t>
      </w:r>
      <w:r w:rsidR="006519E5">
        <w:rPr>
          <w:b w:val="0"/>
          <w:bCs/>
        </w:rPr>
        <w:t>18</w:t>
      </w:r>
      <w:r w:rsidRPr="009F125C">
        <w:rPr>
          <w:b w:val="0"/>
          <w:bCs/>
        </w:rPr>
        <w:t>, с. 362]</w:t>
      </w:r>
      <w:r w:rsidR="00843E1E" w:rsidRPr="009F125C">
        <w:rPr>
          <w:b w:val="0"/>
          <w:bCs/>
        </w:rPr>
        <w:t>.</w:t>
      </w:r>
    </w:p>
    <w:p w14:paraId="7548F087" w14:textId="2AB866EE" w:rsidR="00EF05BD" w:rsidRPr="009F125C" w:rsidRDefault="00EF05BD" w:rsidP="00843E1E">
      <w:pPr>
        <w:ind w:firstLine="709"/>
        <w:jc w:val="both"/>
        <w:rPr>
          <w:b w:val="0"/>
          <w:bCs/>
        </w:rPr>
      </w:pPr>
      <w:r w:rsidRPr="009F125C">
        <w:rPr>
          <w:b w:val="0"/>
          <w:bCs/>
        </w:rPr>
        <w:t xml:space="preserve">Г. </w:t>
      </w:r>
      <w:proofErr w:type="spellStart"/>
      <w:r w:rsidRPr="009F125C">
        <w:rPr>
          <w:b w:val="0"/>
          <w:bCs/>
        </w:rPr>
        <w:t>Гарднер</w:t>
      </w:r>
      <w:proofErr w:type="spellEnd"/>
      <w:r w:rsidRPr="009F125C">
        <w:rPr>
          <w:b w:val="0"/>
          <w:bCs/>
        </w:rPr>
        <w:t>, відомий своєю теорією множинного інтелекту, хоч і не є автором концепції емоційного інтелекту, вказу</w:t>
      </w:r>
      <w:r w:rsidR="00E20478" w:rsidRPr="009F125C">
        <w:rPr>
          <w:b w:val="0"/>
          <w:bCs/>
        </w:rPr>
        <w:t>є</w:t>
      </w:r>
      <w:r w:rsidRPr="009F125C">
        <w:rPr>
          <w:b w:val="0"/>
          <w:bCs/>
        </w:rPr>
        <w:t xml:space="preserve"> на існування двох його важливих складових – </w:t>
      </w:r>
      <w:proofErr w:type="spellStart"/>
      <w:r w:rsidRPr="009F125C">
        <w:rPr>
          <w:b w:val="0"/>
          <w:bCs/>
        </w:rPr>
        <w:t>інтерперсонального</w:t>
      </w:r>
      <w:proofErr w:type="spellEnd"/>
      <w:r w:rsidRPr="009F125C">
        <w:rPr>
          <w:b w:val="0"/>
          <w:bCs/>
        </w:rPr>
        <w:t xml:space="preserve"> та </w:t>
      </w:r>
      <w:proofErr w:type="spellStart"/>
      <w:r w:rsidRPr="009F125C">
        <w:rPr>
          <w:b w:val="0"/>
          <w:bCs/>
        </w:rPr>
        <w:t>інтраперсонального</w:t>
      </w:r>
      <w:proofErr w:type="spellEnd"/>
      <w:r w:rsidRPr="009F125C">
        <w:rPr>
          <w:b w:val="0"/>
          <w:bCs/>
        </w:rPr>
        <w:t xml:space="preserve"> інтелекту. Перший</w:t>
      </w:r>
      <w:r w:rsidR="00E20478" w:rsidRPr="009F125C">
        <w:rPr>
          <w:b w:val="0"/>
          <w:bCs/>
        </w:rPr>
        <w:t xml:space="preserve">, </w:t>
      </w:r>
      <w:proofErr w:type="spellStart"/>
      <w:r w:rsidR="00E20478" w:rsidRPr="009F125C">
        <w:rPr>
          <w:b w:val="0"/>
          <w:bCs/>
        </w:rPr>
        <w:t>інтерперсональний</w:t>
      </w:r>
      <w:proofErr w:type="spellEnd"/>
      <w:r w:rsidR="00E20478" w:rsidRPr="009F125C">
        <w:rPr>
          <w:b w:val="0"/>
          <w:bCs/>
        </w:rPr>
        <w:t xml:space="preserve"> інтелект,</w:t>
      </w:r>
      <w:r w:rsidRPr="009F125C">
        <w:rPr>
          <w:b w:val="0"/>
          <w:bCs/>
        </w:rPr>
        <w:t xml:space="preserve"> відповідає за здатність розпізнавати й розуміти емоції інших людей, а другий</w:t>
      </w:r>
      <w:r w:rsidR="00E20478" w:rsidRPr="009F125C">
        <w:rPr>
          <w:b w:val="0"/>
          <w:bCs/>
        </w:rPr>
        <w:t xml:space="preserve">, </w:t>
      </w:r>
      <w:proofErr w:type="spellStart"/>
      <w:r w:rsidR="00E20478" w:rsidRPr="009F125C">
        <w:rPr>
          <w:b w:val="0"/>
          <w:bCs/>
        </w:rPr>
        <w:t>інтраперсональний</w:t>
      </w:r>
      <w:proofErr w:type="spellEnd"/>
      <w:r w:rsidR="00E20478" w:rsidRPr="009F125C">
        <w:rPr>
          <w:b w:val="0"/>
          <w:bCs/>
        </w:rPr>
        <w:t>,</w:t>
      </w:r>
      <w:r w:rsidRPr="009F125C">
        <w:rPr>
          <w:b w:val="0"/>
          <w:bCs/>
        </w:rPr>
        <w:t xml:space="preserve"> – за усвідомлення власних почуттів і переживань. Саме </w:t>
      </w:r>
      <w:r w:rsidR="00E20478" w:rsidRPr="009F125C">
        <w:rPr>
          <w:b w:val="0"/>
          <w:bCs/>
        </w:rPr>
        <w:t>такі</w:t>
      </w:r>
      <w:r w:rsidRPr="009F125C">
        <w:rPr>
          <w:b w:val="0"/>
          <w:bCs/>
        </w:rPr>
        <w:t xml:space="preserve"> аспекти інтелекту стали основою сучасних підходів до вивчення емоційного інтелекту</w:t>
      </w:r>
      <w:r w:rsidR="00E20478" w:rsidRPr="009F125C">
        <w:rPr>
          <w:b w:val="0"/>
          <w:bCs/>
        </w:rPr>
        <w:t xml:space="preserve"> [</w:t>
      </w:r>
      <w:r w:rsidR="006F59AB">
        <w:rPr>
          <w:b w:val="0"/>
          <w:bCs/>
        </w:rPr>
        <w:t>40</w:t>
      </w:r>
      <w:r w:rsidR="00E20478" w:rsidRPr="009F125C">
        <w:rPr>
          <w:b w:val="0"/>
          <w:bCs/>
        </w:rPr>
        <w:t>, c. 31]</w:t>
      </w:r>
      <w:r w:rsidRPr="009F125C">
        <w:rPr>
          <w:b w:val="0"/>
          <w:bCs/>
        </w:rPr>
        <w:t>.</w:t>
      </w:r>
    </w:p>
    <w:p w14:paraId="31B0D27A" w14:textId="21D01697" w:rsidR="007247CA" w:rsidRPr="009F125C" w:rsidRDefault="007247CA" w:rsidP="003847D3">
      <w:pPr>
        <w:ind w:firstLine="709"/>
        <w:jc w:val="both"/>
        <w:rPr>
          <w:b w:val="0"/>
          <w:bCs/>
        </w:rPr>
      </w:pPr>
      <w:r w:rsidRPr="009F125C">
        <w:rPr>
          <w:b w:val="0"/>
          <w:bCs/>
        </w:rPr>
        <w:t xml:space="preserve">Термін «емоційний інтелект» </w:t>
      </w:r>
      <w:r w:rsidR="00B420EB" w:rsidRPr="009F125C">
        <w:rPr>
          <w:b w:val="0"/>
          <w:bCs/>
        </w:rPr>
        <w:t>в науковий обіг в</w:t>
      </w:r>
      <w:r w:rsidRPr="009F125C">
        <w:rPr>
          <w:b w:val="0"/>
          <w:bCs/>
        </w:rPr>
        <w:t>перше було введено на початку 1990-х р</w:t>
      </w:r>
      <w:r w:rsidR="00B420EB" w:rsidRPr="009F125C">
        <w:rPr>
          <w:b w:val="0"/>
          <w:bCs/>
        </w:rPr>
        <w:t>р.</w:t>
      </w:r>
      <w:r w:rsidRPr="009F125C">
        <w:rPr>
          <w:b w:val="0"/>
          <w:bCs/>
        </w:rPr>
        <w:t xml:space="preserve"> дослідниками </w:t>
      </w:r>
      <w:proofErr w:type="spellStart"/>
      <w:r w:rsidRPr="009F125C">
        <w:rPr>
          <w:b w:val="0"/>
          <w:bCs/>
        </w:rPr>
        <w:t>Дж</w:t>
      </w:r>
      <w:proofErr w:type="spellEnd"/>
      <w:r w:rsidR="00B420EB" w:rsidRPr="009F125C">
        <w:rPr>
          <w:b w:val="0"/>
          <w:bCs/>
        </w:rPr>
        <w:t>.</w:t>
      </w:r>
      <w:r w:rsidRPr="009F125C">
        <w:rPr>
          <w:b w:val="0"/>
          <w:bCs/>
        </w:rPr>
        <w:t xml:space="preserve"> Майєром і П</w:t>
      </w:r>
      <w:r w:rsidR="00B420EB" w:rsidRPr="009F125C">
        <w:rPr>
          <w:b w:val="0"/>
          <w:bCs/>
        </w:rPr>
        <w:t>.</w:t>
      </w:r>
      <w:r w:rsidRPr="009F125C">
        <w:rPr>
          <w:b w:val="0"/>
          <w:bCs/>
        </w:rPr>
        <w:t xml:space="preserve"> </w:t>
      </w:r>
      <w:proofErr w:type="spellStart"/>
      <w:r w:rsidRPr="009F125C">
        <w:rPr>
          <w:b w:val="0"/>
          <w:bCs/>
        </w:rPr>
        <w:t>Саловейєм</w:t>
      </w:r>
      <w:proofErr w:type="spellEnd"/>
      <w:r w:rsidRPr="009F125C">
        <w:rPr>
          <w:b w:val="0"/>
          <w:bCs/>
        </w:rPr>
        <w:t xml:space="preserve">. </w:t>
      </w:r>
      <w:r w:rsidR="003847D3" w:rsidRPr="009F125C">
        <w:rPr>
          <w:b w:val="0"/>
          <w:bCs/>
        </w:rPr>
        <w:t>В</w:t>
      </w:r>
      <w:r w:rsidR="00B420EB" w:rsidRPr="009F125C">
        <w:rPr>
          <w:b w:val="0"/>
          <w:bCs/>
        </w:rPr>
        <w:t>чені</w:t>
      </w:r>
      <w:r w:rsidRPr="009F125C">
        <w:rPr>
          <w:b w:val="0"/>
          <w:bCs/>
        </w:rPr>
        <w:t xml:space="preserve"> визнач</w:t>
      </w:r>
      <w:r w:rsidR="00B420EB" w:rsidRPr="009F125C">
        <w:rPr>
          <w:b w:val="0"/>
          <w:bCs/>
        </w:rPr>
        <w:t>ають емоційний інтелект</w:t>
      </w:r>
      <w:r w:rsidRPr="009F125C">
        <w:rPr>
          <w:b w:val="0"/>
          <w:bCs/>
        </w:rPr>
        <w:t xml:space="preserve"> як здатність усвідомлювати власні та чужі емоції, розрізняти їх та використовувати отриману інформацію для регулювання власного мислення та поведінки»</w:t>
      </w:r>
      <w:r w:rsidR="003847D3" w:rsidRPr="009F125C">
        <w:rPr>
          <w:b w:val="0"/>
          <w:bCs/>
        </w:rPr>
        <w:t xml:space="preserve"> [4</w:t>
      </w:r>
      <w:r w:rsidR="006F59AB">
        <w:rPr>
          <w:b w:val="0"/>
          <w:bCs/>
        </w:rPr>
        <w:t>4</w:t>
      </w:r>
      <w:r w:rsidR="003847D3" w:rsidRPr="009F125C">
        <w:rPr>
          <w:b w:val="0"/>
          <w:bCs/>
        </w:rPr>
        <w:t xml:space="preserve">, c. </w:t>
      </w:r>
      <w:r w:rsidR="002C38C5" w:rsidRPr="009F125C">
        <w:rPr>
          <w:b w:val="0"/>
          <w:bCs/>
        </w:rPr>
        <w:t>198]</w:t>
      </w:r>
      <w:r w:rsidRPr="009F125C">
        <w:rPr>
          <w:b w:val="0"/>
          <w:bCs/>
        </w:rPr>
        <w:t>.</w:t>
      </w:r>
      <w:r w:rsidR="003847D3" w:rsidRPr="009F125C">
        <w:rPr>
          <w:b w:val="0"/>
          <w:bCs/>
        </w:rPr>
        <w:t xml:space="preserve"> Ґрунтуючись</w:t>
      </w:r>
      <w:r w:rsidRPr="009F125C">
        <w:rPr>
          <w:b w:val="0"/>
          <w:bCs/>
        </w:rPr>
        <w:t xml:space="preserve"> на концепці</w:t>
      </w:r>
      <w:r w:rsidR="003847D3" w:rsidRPr="009F125C">
        <w:rPr>
          <w:b w:val="0"/>
          <w:bCs/>
        </w:rPr>
        <w:t>ї</w:t>
      </w:r>
      <w:r w:rsidRPr="009F125C">
        <w:rPr>
          <w:b w:val="0"/>
          <w:bCs/>
        </w:rPr>
        <w:t xml:space="preserve"> емоційного інтелекту Г</w:t>
      </w:r>
      <w:r w:rsidR="003847D3" w:rsidRPr="009F125C">
        <w:rPr>
          <w:b w:val="0"/>
          <w:bCs/>
        </w:rPr>
        <w:t>.</w:t>
      </w:r>
      <w:r w:rsidRPr="009F125C">
        <w:rPr>
          <w:b w:val="0"/>
          <w:bCs/>
        </w:rPr>
        <w:t xml:space="preserve"> </w:t>
      </w:r>
      <w:proofErr w:type="spellStart"/>
      <w:r w:rsidRPr="009F125C">
        <w:rPr>
          <w:b w:val="0"/>
          <w:bCs/>
        </w:rPr>
        <w:t>Гарднера</w:t>
      </w:r>
      <w:proofErr w:type="spellEnd"/>
      <w:r w:rsidRPr="009F125C">
        <w:rPr>
          <w:b w:val="0"/>
          <w:bCs/>
        </w:rPr>
        <w:t xml:space="preserve">, </w:t>
      </w:r>
      <w:proofErr w:type="spellStart"/>
      <w:r w:rsidRPr="009F125C">
        <w:rPr>
          <w:b w:val="0"/>
          <w:bCs/>
        </w:rPr>
        <w:t>Дж</w:t>
      </w:r>
      <w:proofErr w:type="spellEnd"/>
      <w:r w:rsidRPr="009F125C">
        <w:rPr>
          <w:b w:val="0"/>
          <w:bCs/>
        </w:rPr>
        <w:t xml:space="preserve">. Майєр і П. </w:t>
      </w:r>
      <w:proofErr w:type="spellStart"/>
      <w:r w:rsidRPr="009F125C">
        <w:rPr>
          <w:b w:val="0"/>
          <w:bCs/>
        </w:rPr>
        <w:t>Саловей</w:t>
      </w:r>
      <w:proofErr w:type="spellEnd"/>
      <w:r w:rsidRPr="009F125C">
        <w:rPr>
          <w:b w:val="0"/>
          <w:bCs/>
        </w:rPr>
        <w:t xml:space="preserve"> розробили модель здібностей, яка включає п’ять ключових компонентів, характерних для людей із високим рівнем емоційного інтелекту</w:t>
      </w:r>
      <w:r w:rsidR="002C38C5" w:rsidRPr="009F125C">
        <w:rPr>
          <w:b w:val="0"/>
          <w:bCs/>
        </w:rPr>
        <w:t xml:space="preserve"> [4</w:t>
      </w:r>
      <w:r w:rsidR="006F59AB">
        <w:rPr>
          <w:b w:val="0"/>
          <w:bCs/>
        </w:rPr>
        <w:t>4</w:t>
      </w:r>
      <w:r w:rsidR="002C38C5" w:rsidRPr="009F125C">
        <w:rPr>
          <w:b w:val="0"/>
          <w:bCs/>
        </w:rPr>
        <w:t>, c. 201-205]</w:t>
      </w:r>
      <w:r w:rsidRPr="009F125C">
        <w:rPr>
          <w:b w:val="0"/>
          <w:bCs/>
        </w:rPr>
        <w:t>:</w:t>
      </w:r>
    </w:p>
    <w:p w14:paraId="511974E5" w14:textId="7DFC5121" w:rsidR="007247CA" w:rsidRPr="009F125C" w:rsidRDefault="003847D3" w:rsidP="002C38C5">
      <w:pPr>
        <w:pStyle w:val="a9"/>
        <w:numPr>
          <w:ilvl w:val="0"/>
          <w:numId w:val="5"/>
        </w:numPr>
        <w:ind w:left="0" w:firstLine="709"/>
        <w:jc w:val="both"/>
        <w:rPr>
          <w:b w:val="0"/>
          <w:bCs/>
        </w:rPr>
      </w:pPr>
      <w:r w:rsidRPr="009F125C">
        <w:rPr>
          <w:b w:val="0"/>
          <w:bCs/>
        </w:rPr>
        <w:t>у</w:t>
      </w:r>
      <w:r w:rsidR="007247CA" w:rsidRPr="009F125C">
        <w:rPr>
          <w:b w:val="0"/>
          <w:bCs/>
        </w:rPr>
        <w:t>свідомлення власних емоцій</w:t>
      </w:r>
      <w:r w:rsidRPr="009F125C">
        <w:rPr>
          <w:b w:val="0"/>
          <w:bCs/>
        </w:rPr>
        <w:t xml:space="preserve"> –</w:t>
      </w:r>
      <w:r w:rsidR="003A4B03" w:rsidRPr="009F125C">
        <w:rPr>
          <w:b w:val="0"/>
          <w:bCs/>
        </w:rPr>
        <w:t xml:space="preserve"> </w:t>
      </w:r>
      <w:r w:rsidR="007247CA" w:rsidRPr="009F125C">
        <w:rPr>
          <w:b w:val="0"/>
          <w:bCs/>
        </w:rPr>
        <w:t>контроль над власними почуттями та їхнім проявом починається з розуміння людиною природи своїх емоцій, їхньої інтенсивності та джерел виникнення</w:t>
      </w:r>
      <w:r w:rsidRPr="009F125C">
        <w:rPr>
          <w:b w:val="0"/>
          <w:bCs/>
        </w:rPr>
        <w:t>;</w:t>
      </w:r>
    </w:p>
    <w:p w14:paraId="58A64C08" w14:textId="5934239C" w:rsidR="007247CA" w:rsidRPr="009F125C" w:rsidRDefault="003847D3" w:rsidP="002C38C5">
      <w:pPr>
        <w:pStyle w:val="a9"/>
        <w:numPr>
          <w:ilvl w:val="0"/>
          <w:numId w:val="5"/>
        </w:numPr>
        <w:ind w:left="0" w:firstLine="709"/>
        <w:jc w:val="both"/>
        <w:rPr>
          <w:b w:val="0"/>
          <w:bCs/>
        </w:rPr>
      </w:pPr>
      <w:r w:rsidRPr="009F125C">
        <w:rPr>
          <w:b w:val="0"/>
          <w:bCs/>
        </w:rPr>
        <w:t>к</w:t>
      </w:r>
      <w:r w:rsidR="007247CA" w:rsidRPr="009F125C">
        <w:rPr>
          <w:b w:val="0"/>
          <w:bCs/>
        </w:rPr>
        <w:t>ерування емоційними станами</w:t>
      </w:r>
      <w:r w:rsidRPr="009F125C">
        <w:rPr>
          <w:b w:val="0"/>
          <w:bCs/>
        </w:rPr>
        <w:t xml:space="preserve"> – </w:t>
      </w:r>
      <w:r w:rsidR="003A4B03" w:rsidRPr="009F125C">
        <w:rPr>
          <w:b w:val="0"/>
          <w:bCs/>
        </w:rPr>
        <w:t>в</w:t>
      </w:r>
      <w:r w:rsidR="007247CA" w:rsidRPr="009F125C">
        <w:rPr>
          <w:b w:val="0"/>
          <w:bCs/>
        </w:rPr>
        <w:t>міння регулювати власні почуття передбачає застосування стратегій, що допомагають досягти емоційної рівноваги, заспокоїтися, зменшити відчуття тривоги чи смутку</w:t>
      </w:r>
      <w:r w:rsidRPr="009F125C">
        <w:rPr>
          <w:b w:val="0"/>
          <w:bCs/>
        </w:rPr>
        <w:t>;</w:t>
      </w:r>
    </w:p>
    <w:p w14:paraId="7EBFBCBF" w14:textId="0023F696" w:rsidR="007247CA" w:rsidRPr="009F125C" w:rsidRDefault="003847D3" w:rsidP="002C38C5">
      <w:pPr>
        <w:pStyle w:val="a9"/>
        <w:numPr>
          <w:ilvl w:val="0"/>
          <w:numId w:val="5"/>
        </w:numPr>
        <w:ind w:left="0" w:firstLine="709"/>
        <w:jc w:val="both"/>
        <w:rPr>
          <w:b w:val="0"/>
          <w:bCs/>
        </w:rPr>
      </w:pPr>
      <w:r w:rsidRPr="009F125C">
        <w:rPr>
          <w:b w:val="0"/>
          <w:bCs/>
        </w:rPr>
        <w:lastRenderedPageBreak/>
        <w:t>м</w:t>
      </w:r>
      <w:r w:rsidR="007247CA" w:rsidRPr="009F125C">
        <w:rPr>
          <w:b w:val="0"/>
          <w:bCs/>
        </w:rPr>
        <w:t>отивація до діяльності</w:t>
      </w:r>
      <w:r w:rsidRPr="009F125C">
        <w:rPr>
          <w:b w:val="0"/>
          <w:bCs/>
        </w:rPr>
        <w:t xml:space="preserve"> </w:t>
      </w:r>
      <w:r w:rsidR="007247CA" w:rsidRPr="009F125C">
        <w:rPr>
          <w:b w:val="0"/>
          <w:bCs/>
        </w:rPr>
        <w:t>виявляється у вмінні використовувати емоції для досягнення поставлених цілей</w:t>
      </w:r>
      <w:r w:rsidRPr="009F125C">
        <w:rPr>
          <w:b w:val="0"/>
          <w:bCs/>
        </w:rPr>
        <w:t>;</w:t>
      </w:r>
    </w:p>
    <w:p w14:paraId="1CB8F688" w14:textId="5CC4DE76" w:rsidR="007247CA" w:rsidRPr="009F125C" w:rsidRDefault="003847D3" w:rsidP="002C38C5">
      <w:pPr>
        <w:pStyle w:val="a9"/>
        <w:numPr>
          <w:ilvl w:val="0"/>
          <w:numId w:val="5"/>
        </w:numPr>
        <w:ind w:left="0" w:firstLine="709"/>
        <w:jc w:val="both"/>
        <w:rPr>
          <w:b w:val="0"/>
          <w:bCs/>
        </w:rPr>
      </w:pPr>
      <w:r w:rsidRPr="009F125C">
        <w:rPr>
          <w:b w:val="0"/>
          <w:bCs/>
        </w:rPr>
        <w:t>р</w:t>
      </w:r>
      <w:r w:rsidR="007247CA" w:rsidRPr="009F125C">
        <w:rPr>
          <w:b w:val="0"/>
          <w:bCs/>
        </w:rPr>
        <w:t>озуміння емоцій інших людей</w:t>
      </w:r>
      <w:r w:rsidRPr="009F125C">
        <w:rPr>
          <w:b w:val="0"/>
          <w:bCs/>
        </w:rPr>
        <w:t xml:space="preserve"> – даний</w:t>
      </w:r>
      <w:r w:rsidR="007247CA" w:rsidRPr="009F125C">
        <w:rPr>
          <w:b w:val="0"/>
          <w:bCs/>
        </w:rPr>
        <w:t xml:space="preserve"> аспект тісно пов’язаний із емпатією та проявляється у здатності людини розпізнавати й правильно інтерпретувати почуття оточуючих</w:t>
      </w:r>
      <w:r w:rsidRPr="009F125C">
        <w:rPr>
          <w:b w:val="0"/>
          <w:bCs/>
        </w:rPr>
        <w:t>;</w:t>
      </w:r>
    </w:p>
    <w:p w14:paraId="7077F569" w14:textId="70D7EB8C" w:rsidR="007B2174" w:rsidRPr="009F125C" w:rsidRDefault="003847D3" w:rsidP="002C38C5">
      <w:pPr>
        <w:pStyle w:val="a9"/>
        <w:numPr>
          <w:ilvl w:val="0"/>
          <w:numId w:val="5"/>
        </w:numPr>
        <w:ind w:left="0" w:firstLine="709"/>
        <w:jc w:val="both"/>
        <w:rPr>
          <w:b w:val="0"/>
          <w:bCs/>
        </w:rPr>
      </w:pPr>
      <w:r w:rsidRPr="009F125C">
        <w:rPr>
          <w:b w:val="0"/>
          <w:bCs/>
        </w:rPr>
        <w:t>н</w:t>
      </w:r>
      <w:r w:rsidR="007247CA" w:rsidRPr="009F125C">
        <w:rPr>
          <w:b w:val="0"/>
          <w:bCs/>
        </w:rPr>
        <w:t>алагодження ефективних соціальних відносин</w:t>
      </w:r>
      <w:r w:rsidRPr="009F125C">
        <w:rPr>
          <w:b w:val="0"/>
          <w:bCs/>
        </w:rPr>
        <w:t xml:space="preserve"> – це</w:t>
      </w:r>
      <w:r w:rsidR="007247CA" w:rsidRPr="009F125C">
        <w:rPr>
          <w:b w:val="0"/>
          <w:bCs/>
        </w:rPr>
        <w:t xml:space="preserve"> важлива навичка, яка допомагає людині гармонійно взаємодіяти з іншими, регулювати власні емоції під час спілкування та </w:t>
      </w:r>
      <w:proofErr w:type="spellStart"/>
      <w:r w:rsidR="007247CA" w:rsidRPr="009F125C">
        <w:rPr>
          <w:b w:val="0"/>
          <w:bCs/>
        </w:rPr>
        <w:t>конструктивно</w:t>
      </w:r>
      <w:proofErr w:type="spellEnd"/>
      <w:r w:rsidR="007247CA" w:rsidRPr="009F125C">
        <w:rPr>
          <w:b w:val="0"/>
          <w:bCs/>
        </w:rPr>
        <w:t xml:space="preserve"> вирішувати конфлікт</w:t>
      </w:r>
      <w:r w:rsidR="003A4B03" w:rsidRPr="009F125C">
        <w:rPr>
          <w:b w:val="0"/>
          <w:bCs/>
        </w:rPr>
        <w:t>и</w:t>
      </w:r>
      <w:r w:rsidR="007247CA" w:rsidRPr="009F125C">
        <w:rPr>
          <w:b w:val="0"/>
          <w:bCs/>
        </w:rPr>
        <w:t>.</w:t>
      </w:r>
    </w:p>
    <w:p w14:paraId="4E4387A1" w14:textId="4FEEAB8B" w:rsidR="002C38C5" w:rsidRPr="009F125C" w:rsidRDefault="002C38C5" w:rsidP="002C38C5">
      <w:pPr>
        <w:ind w:firstLine="709"/>
        <w:jc w:val="both"/>
        <w:rPr>
          <w:b w:val="0"/>
          <w:bCs/>
        </w:rPr>
      </w:pPr>
      <w:r w:rsidRPr="009F125C">
        <w:rPr>
          <w:b w:val="0"/>
          <w:bCs/>
        </w:rPr>
        <w:t xml:space="preserve">Праця П. </w:t>
      </w:r>
      <w:proofErr w:type="spellStart"/>
      <w:r w:rsidRPr="009F125C">
        <w:rPr>
          <w:b w:val="0"/>
          <w:bCs/>
        </w:rPr>
        <w:t>Саловея</w:t>
      </w:r>
      <w:proofErr w:type="spellEnd"/>
      <w:r w:rsidRPr="009F125C">
        <w:rPr>
          <w:b w:val="0"/>
          <w:bCs/>
        </w:rPr>
        <w:t xml:space="preserve"> та Д. Майєра «Емоційний інтелект» (1990 р.) стала одним із ключових етапів у становленні теорії емоційного інтелекту, заклавши фундамент для її сучасного розуміння. Стаття вчених викликала значний інтерес до дослідження емоційного інтелекту, що згодом призвело до появи численних наукових робіт з цієї тематики [4</w:t>
      </w:r>
      <w:r w:rsidR="006F59AB">
        <w:rPr>
          <w:b w:val="0"/>
          <w:bCs/>
        </w:rPr>
        <w:t>4</w:t>
      </w:r>
      <w:r w:rsidRPr="009F125C">
        <w:rPr>
          <w:b w:val="0"/>
          <w:bCs/>
        </w:rPr>
        <w:t>].</w:t>
      </w:r>
    </w:p>
    <w:p w14:paraId="1465AA6E" w14:textId="3CF43F0B" w:rsidR="00EE22F8" w:rsidRPr="009F125C" w:rsidRDefault="00EE22F8" w:rsidP="00EE22F8">
      <w:pPr>
        <w:ind w:firstLine="709"/>
        <w:jc w:val="both"/>
        <w:rPr>
          <w:b w:val="0"/>
          <w:bCs/>
        </w:rPr>
      </w:pPr>
      <w:r w:rsidRPr="009F125C">
        <w:rPr>
          <w:b w:val="0"/>
          <w:bCs/>
        </w:rPr>
        <w:t xml:space="preserve">Д. </w:t>
      </w:r>
      <w:proofErr w:type="spellStart"/>
      <w:r w:rsidRPr="009F125C">
        <w:rPr>
          <w:b w:val="0"/>
          <w:bCs/>
        </w:rPr>
        <w:t>Ґоулман</w:t>
      </w:r>
      <w:proofErr w:type="spellEnd"/>
      <w:r w:rsidRPr="009F125C">
        <w:rPr>
          <w:b w:val="0"/>
          <w:bCs/>
        </w:rPr>
        <w:t xml:space="preserve"> розширив поняття емоційного інтелекту, доповнивши його соціальними навичками та особистісними характеристиками. Емоційний інтелект розглядається Д. </w:t>
      </w:r>
      <w:proofErr w:type="spellStart"/>
      <w:r w:rsidRPr="009F125C">
        <w:rPr>
          <w:b w:val="0"/>
          <w:bCs/>
        </w:rPr>
        <w:t>Ґоулманом</w:t>
      </w:r>
      <w:proofErr w:type="spellEnd"/>
      <w:r w:rsidRPr="009F125C">
        <w:rPr>
          <w:b w:val="0"/>
          <w:bCs/>
        </w:rPr>
        <w:t xml:space="preserve"> як форма соціального інтелекту, що дозволяє людині спостерігати за власними емоціями та емоціями інших людей, розпізнавати їх і використовувати отриману інформацію для регулювання своїх думок і поведінки [</w:t>
      </w:r>
      <w:r w:rsidR="006519E5">
        <w:rPr>
          <w:b w:val="0"/>
          <w:bCs/>
        </w:rPr>
        <w:t>8</w:t>
      </w:r>
      <w:r w:rsidRPr="009F125C">
        <w:rPr>
          <w:b w:val="0"/>
          <w:bCs/>
        </w:rPr>
        <w:t xml:space="preserve">, с. 47]. У моделі вченого виділяються такі ключові складові: усвідомлення власних емоцій, здатність до самоконтролю, мотивація, емпатія та навички соціальної взаємодії. Д. </w:t>
      </w:r>
      <w:proofErr w:type="spellStart"/>
      <w:r w:rsidRPr="009F125C">
        <w:rPr>
          <w:b w:val="0"/>
          <w:bCs/>
        </w:rPr>
        <w:t>Ґоулман</w:t>
      </w:r>
      <w:proofErr w:type="spellEnd"/>
      <w:r w:rsidRPr="009F125C">
        <w:rPr>
          <w:b w:val="0"/>
          <w:bCs/>
        </w:rPr>
        <w:t xml:space="preserve"> підкреслює практичне значення емоційного інтелекту для досягнення успіху та ефективного лідерства [</w:t>
      </w:r>
      <w:r w:rsidR="006519E5">
        <w:rPr>
          <w:b w:val="0"/>
          <w:bCs/>
        </w:rPr>
        <w:t>8</w:t>
      </w:r>
      <w:r w:rsidRPr="009F125C">
        <w:rPr>
          <w:b w:val="0"/>
          <w:bCs/>
        </w:rPr>
        <w:t xml:space="preserve">, c. 49]. </w:t>
      </w:r>
    </w:p>
    <w:p w14:paraId="7EACD2A5" w14:textId="38234FFD" w:rsidR="002C38C5" w:rsidRPr="009F125C" w:rsidRDefault="00EE22F8" w:rsidP="00EE22F8">
      <w:pPr>
        <w:ind w:firstLine="709"/>
        <w:jc w:val="both"/>
        <w:rPr>
          <w:b w:val="0"/>
          <w:bCs/>
        </w:rPr>
      </w:pPr>
      <w:r w:rsidRPr="009F125C">
        <w:rPr>
          <w:b w:val="0"/>
          <w:bCs/>
        </w:rPr>
        <w:t xml:space="preserve">Якщо підхід Д. Майєра та П. </w:t>
      </w:r>
      <w:proofErr w:type="spellStart"/>
      <w:r w:rsidRPr="009F125C">
        <w:rPr>
          <w:b w:val="0"/>
          <w:bCs/>
        </w:rPr>
        <w:t>Саловея</w:t>
      </w:r>
      <w:proofErr w:type="spellEnd"/>
      <w:r w:rsidRPr="009F125C">
        <w:rPr>
          <w:b w:val="0"/>
          <w:bCs/>
        </w:rPr>
        <w:t xml:space="preserve"> зосереджений на когнітивних процесах, що стосуються емоцій, то Д. </w:t>
      </w:r>
      <w:proofErr w:type="spellStart"/>
      <w:r w:rsidRPr="009F125C">
        <w:rPr>
          <w:b w:val="0"/>
          <w:bCs/>
        </w:rPr>
        <w:t>Ґоулман</w:t>
      </w:r>
      <w:proofErr w:type="spellEnd"/>
      <w:r w:rsidRPr="009F125C">
        <w:rPr>
          <w:b w:val="0"/>
          <w:bCs/>
        </w:rPr>
        <w:t xml:space="preserve"> пропонує більш комплексний погляд, який охоплює як міжособистісні, так і </w:t>
      </w:r>
      <w:proofErr w:type="spellStart"/>
      <w:r w:rsidRPr="009F125C">
        <w:rPr>
          <w:b w:val="0"/>
          <w:bCs/>
        </w:rPr>
        <w:t>внутрішньоособистісні</w:t>
      </w:r>
      <w:proofErr w:type="spellEnd"/>
      <w:r w:rsidRPr="009F125C">
        <w:rPr>
          <w:b w:val="0"/>
          <w:bCs/>
        </w:rPr>
        <w:t xml:space="preserve"> аспекти.</w:t>
      </w:r>
    </w:p>
    <w:p w14:paraId="0AF821D9" w14:textId="0DFA8D24" w:rsidR="003847D3" w:rsidRPr="009F125C" w:rsidRDefault="009137D2" w:rsidP="009137D2">
      <w:pPr>
        <w:ind w:firstLine="709"/>
        <w:jc w:val="both"/>
        <w:rPr>
          <w:b w:val="0"/>
          <w:bCs/>
        </w:rPr>
      </w:pPr>
      <w:r w:rsidRPr="009F125C">
        <w:rPr>
          <w:b w:val="0"/>
          <w:bCs/>
        </w:rPr>
        <w:t>Р. Бар-Он розглядає емоційний інтелект як сукупність некогнітивних здібностей, умінь і навичок, що визначають здатність людини ефективно діяти в різних життєвих обставинах [</w:t>
      </w:r>
      <w:r w:rsidR="006519E5">
        <w:rPr>
          <w:b w:val="0"/>
          <w:bCs/>
        </w:rPr>
        <w:t>3</w:t>
      </w:r>
      <w:r w:rsidR="006F59AB">
        <w:rPr>
          <w:b w:val="0"/>
          <w:bCs/>
        </w:rPr>
        <w:t>6</w:t>
      </w:r>
      <w:r w:rsidRPr="009F125C">
        <w:rPr>
          <w:b w:val="0"/>
          <w:bCs/>
        </w:rPr>
        <w:t xml:space="preserve">, c. 23]. На думку вченого, емоційний інтелект включає п’ять основних складових. Перша з них стосується </w:t>
      </w:r>
      <w:r w:rsidRPr="009F125C">
        <w:rPr>
          <w:b w:val="0"/>
          <w:bCs/>
        </w:rPr>
        <w:lastRenderedPageBreak/>
        <w:t>усвідомлення власної особистості, яке охоплює емоції, впевненість у собі, рівень самооцінки, прагнення до самореалізації та незалежність. Друга пов’язана з комунікативними навичками, серед яких міжособистісна взаємодія, соціальна відповідальність і здатність до співпраці. Третя складова стосується адаптаційних можливостей людини, зокрема її вміння вирішувати проблеми, об’єктивно оцінювати ситуацію та демонструвати поведінкову гнучкість. Четвертий компонент включає управління стресом, що передбачає здатність протистояти напруженим обставинам і контролювати імпульсивні реакції. Остання, п’ята складова, пов’язана з емоційним станом особистості, що впливає на її загальне самопочуття. Усі ці складові разом формують емоційний інтелект, який сприяє кращій орієнтації та пристосуванню людини до повсякденних ситуацій [</w:t>
      </w:r>
      <w:r w:rsidR="006519E5">
        <w:rPr>
          <w:b w:val="0"/>
          <w:bCs/>
        </w:rPr>
        <w:t>3</w:t>
      </w:r>
      <w:r w:rsidR="006F59AB">
        <w:rPr>
          <w:b w:val="0"/>
          <w:bCs/>
        </w:rPr>
        <w:t>6</w:t>
      </w:r>
      <w:r w:rsidRPr="009F125C">
        <w:rPr>
          <w:b w:val="0"/>
          <w:bCs/>
        </w:rPr>
        <w:t>, c. 41-42].</w:t>
      </w:r>
    </w:p>
    <w:p w14:paraId="1A29ECEE" w14:textId="48193A9E" w:rsidR="00736C3E" w:rsidRPr="009F125C" w:rsidRDefault="00736C3E" w:rsidP="00736C3E">
      <w:pPr>
        <w:ind w:firstLine="709"/>
        <w:jc w:val="both"/>
        <w:rPr>
          <w:b w:val="0"/>
          <w:bCs/>
        </w:rPr>
      </w:pPr>
      <w:r w:rsidRPr="009F125C">
        <w:rPr>
          <w:b w:val="0"/>
          <w:bCs/>
        </w:rPr>
        <w:t xml:space="preserve">С. </w:t>
      </w:r>
      <w:proofErr w:type="spellStart"/>
      <w:r w:rsidRPr="009F125C">
        <w:rPr>
          <w:b w:val="0"/>
          <w:bCs/>
        </w:rPr>
        <w:t>Денхем</w:t>
      </w:r>
      <w:proofErr w:type="spellEnd"/>
      <w:r w:rsidRPr="009F125C">
        <w:rPr>
          <w:b w:val="0"/>
          <w:bCs/>
        </w:rPr>
        <w:t xml:space="preserve"> в контексті дослідження соціальної взаємодії як ключового чинника впливу на розвиток емоційного інтелекту дошкільників трактує дане поняття як динамічне, інтегроване психологічне явище, яке впливає на ефективність міжособистісних контактів, сприяє адекватному рівню самооцінки, формуванню позитивного мислення та розвитку лідерських якостей. Важливим аспектом цього утворення є усвідомлення ролі емоцій та вміння керувати ними [</w:t>
      </w:r>
      <w:r w:rsidR="006519E5">
        <w:rPr>
          <w:b w:val="0"/>
          <w:bCs/>
        </w:rPr>
        <w:t>3</w:t>
      </w:r>
      <w:r w:rsidR="006F59AB">
        <w:rPr>
          <w:b w:val="0"/>
          <w:bCs/>
        </w:rPr>
        <w:t>8</w:t>
      </w:r>
      <w:r w:rsidRPr="009F125C">
        <w:rPr>
          <w:b w:val="0"/>
          <w:bCs/>
        </w:rPr>
        <w:t>, с. 23].</w:t>
      </w:r>
    </w:p>
    <w:p w14:paraId="1B897A72" w14:textId="66DCF59F" w:rsidR="003847D3" w:rsidRPr="009F125C" w:rsidRDefault="00736C3E" w:rsidP="00736C3E">
      <w:pPr>
        <w:ind w:firstLine="709"/>
        <w:jc w:val="both"/>
        <w:rPr>
          <w:b w:val="0"/>
          <w:bCs/>
        </w:rPr>
      </w:pPr>
      <w:r w:rsidRPr="009F125C">
        <w:rPr>
          <w:b w:val="0"/>
          <w:bCs/>
        </w:rPr>
        <w:t xml:space="preserve">М. </w:t>
      </w:r>
      <w:proofErr w:type="spellStart"/>
      <w:r w:rsidRPr="009F125C">
        <w:rPr>
          <w:b w:val="0"/>
          <w:bCs/>
        </w:rPr>
        <w:t>Еліас</w:t>
      </w:r>
      <w:proofErr w:type="spellEnd"/>
      <w:r w:rsidRPr="009F125C">
        <w:rPr>
          <w:b w:val="0"/>
          <w:bCs/>
        </w:rPr>
        <w:t xml:space="preserve"> розкриває сутність емоційного інтелекту детальніше, визначаючи його як значущу особистісну характеристику, яка виявляється у здатності розпізнавати емоції, аналізувати їхній зміст, розуміти емоційний підтекст у стосунках з іншими, а також регулювати емоційний стан так, щоб позитивні переживання сприяли успішній когнітивній діяльності. Окрім того, така здатність дозволяє справлятися з негативними емоціями, які можуть стати на заваді ефективному спілкуванню або реалізації особистісних цілей [</w:t>
      </w:r>
      <w:r w:rsidR="006519E5">
        <w:rPr>
          <w:b w:val="0"/>
          <w:bCs/>
        </w:rPr>
        <w:t>3</w:t>
      </w:r>
      <w:r w:rsidR="006F59AB">
        <w:rPr>
          <w:b w:val="0"/>
          <w:bCs/>
        </w:rPr>
        <w:t>9</w:t>
      </w:r>
      <w:r w:rsidRPr="009F125C">
        <w:rPr>
          <w:b w:val="0"/>
          <w:bCs/>
        </w:rPr>
        <w:t>, с. 28].</w:t>
      </w:r>
    </w:p>
    <w:p w14:paraId="05AAA362" w14:textId="059BF500" w:rsidR="003847D3" w:rsidRPr="009F125C" w:rsidRDefault="00E476F0" w:rsidP="00BC55C5">
      <w:pPr>
        <w:ind w:firstLine="709"/>
        <w:jc w:val="both"/>
        <w:rPr>
          <w:b w:val="0"/>
          <w:bCs/>
        </w:rPr>
      </w:pPr>
      <w:r w:rsidRPr="009F125C">
        <w:rPr>
          <w:b w:val="0"/>
          <w:bCs/>
        </w:rPr>
        <w:t xml:space="preserve">Окрім зарубіжних науковців, дослідження емоційного інтелекту активно проводять і українські фахівці – психологи, психотерапевти та вчені. Серед них можна виокремити </w:t>
      </w:r>
      <w:r w:rsidR="00F02BD0" w:rsidRPr="009F125C">
        <w:rPr>
          <w:b w:val="0"/>
          <w:bCs/>
        </w:rPr>
        <w:t xml:space="preserve">Ю. </w:t>
      </w:r>
      <w:proofErr w:type="spellStart"/>
      <w:r w:rsidR="00F02BD0" w:rsidRPr="009F125C">
        <w:rPr>
          <w:b w:val="0"/>
          <w:bCs/>
        </w:rPr>
        <w:t>Бреус</w:t>
      </w:r>
      <w:proofErr w:type="spellEnd"/>
      <w:r w:rsidR="00F02BD0" w:rsidRPr="009F125C">
        <w:rPr>
          <w:b w:val="0"/>
          <w:bCs/>
        </w:rPr>
        <w:t xml:space="preserve">, </w:t>
      </w:r>
      <w:r w:rsidRPr="009F125C">
        <w:rPr>
          <w:b w:val="0"/>
          <w:bCs/>
        </w:rPr>
        <w:t xml:space="preserve">О. Власову, С. Дерев’янка, Н. </w:t>
      </w:r>
      <w:proofErr w:type="spellStart"/>
      <w:r w:rsidRPr="009F125C">
        <w:rPr>
          <w:b w:val="0"/>
          <w:bCs/>
        </w:rPr>
        <w:t>Ковригу</w:t>
      </w:r>
      <w:proofErr w:type="spellEnd"/>
      <w:r w:rsidRPr="009F125C">
        <w:rPr>
          <w:b w:val="0"/>
          <w:bCs/>
        </w:rPr>
        <w:t xml:space="preserve">, </w:t>
      </w:r>
      <w:r w:rsidRPr="009F125C">
        <w:rPr>
          <w:b w:val="0"/>
          <w:bCs/>
        </w:rPr>
        <w:lastRenderedPageBreak/>
        <w:t>Е.</w:t>
      </w:r>
      <w:r w:rsidR="00BF1809">
        <w:rPr>
          <w:b w:val="0"/>
          <w:bCs/>
        </w:rPr>
        <w:t> </w:t>
      </w:r>
      <w:r w:rsidRPr="009F125C">
        <w:rPr>
          <w:b w:val="0"/>
          <w:bCs/>
        </w:rPr>
        <w:t xml:space="preserve">Носенка, М. Шпака, О. </w:t>
      </w:r>
      <w:proofErr w:type="spellStart"/>
      <w:r w:rsidRPr="009F125C">
        <w:rPr>
          <w:b w:val="0"/>
          <w:bCs/>
        </w:rPr>
        <w:t>Чебикіна</w:t>
      </w:r>
      <w:proofErr w:type="spellEnd"/>
      <w:r w:rsidRPr="009F125C">
        <w:rPr>
          <w:b w:val="0"/>
          <w:bCs/>
        </w:rPr>
        <w:t>, І</w:t>
      </w:r>
      <w:r w:rsidR="00BF1809">
        <w:rPr>
          <w:b w:val="0"/>
          <w:bCs/>
        </w:rPr>
        <w:t>.</w:t>
      </w:r>
      <w:r w:rsidRPr="009F125C">
        <w:rPr>
          <w:b w:val="0"/>
          <w:bCs/>
        </w:rPr>
        <w:t xml:space="preserve"> Жадан, Л</w:t>
      </w:r>
      <w:r w:rsidR="00BF1809">
        <w:rPr>
          <w:b w:val="0"/>
          <w:bCs/>
        </w:rPr>
        <w:t>.</w:t>
      </w:r>
      <w:r w:rsidRPr="009F125C">
        <w:rPr>
          <w:b w:val="0"/>
          <w:bCs/>
        </w:rPr>
        <w:t xml:space="preserve"> </w:t>
      </w:r>
      <w:proofErr w:type="spellStart"/>
      <w:r w:rsidRPr="009F125C">
        <w:rPr>
          <w:b w:val="0"/>
          <w:bCs/>
        </w:rPr>
        <w:t>Клеваку</w:t>
      </w:r>
      <w:proofErr w:type="spellEnd"/>
      <w:r w:rsidRPr="009F125C">
        <w:rPr>
          <w:b w:val="0"/>
          <w:bCs/>
        </w:rPr>
        <w:t>, О. Гришка, В.</w:t>
      </w:r>
      <w:r w:rsidR="00BF1809">
        <w:rPr>
          <w:b w:val="0"/>
          <w:bCs/>
        </w:rPr>
        <w:t> </w:t>
      </w:r>
      <w:r w:rsidRPr="009F125C">
        <w:rPr>
          <w:b w:val="0"/>
          <w:bCs/>
        </w:rPr>
        <w:t xml:space="preserve">Зарицьку, Н. </w:t>
      </w:r>
      <w:proofErr w:type="spellStart"/>
      <w:r w:rsidRPr="009F125C">
        <w:rPr>
          <w:b w:val="0"/>
          <w:bCs/>
        </w:rPr>
        <w:t>Трофаїлу</w:t>
      </w:r>
      <w:proofErr w:type="spellEnd"/>
      <w:r w:rsidRPr="009F125C">
        <w:rPr>
          <w:b w:val="0"/>
          <w:bCs/>
        </w:rPr>
        <w:t xml:space="preserve"> та інших. Їхні дослідження дозволяють розглядати український науковий підхід до вивчення емоційного інтелекту як важливу складову світової наукової спільноти.</w:t>
      </w:r>
    </w:p>
    <w:p w14:paraId="1C0AFACC" w14:textId="29E976EA" w:rsidR="00E859D0" w:rsidRPr="00E859D0" w:rsidRDefault="00AF3D87" w:rsidP="00E859D0">
      <w:pPr>
        <w:ind w:firstLine="709"/>
        <w:jc w:val="both"/>
        <w:rPr>
          <w:b w:val="0"/>
          <w:bCs/>
        </w:rPr>
      </w:pPr>
      <w:r w:rsidRPr="009F125C">
        <w:rPr>
          <w:b w:val="0"/>
          <w:bCs/>
        </w:rPr>
        <w:t xml:space="preserve">С. </w:t>
      </w:r>
      <w:proofErr w:type="spellStart"/>
      <w:r w:rsidRPr="009F125C">
        <w:rPr>
          <w:b w:val="0"/>
          <w:bCs/>
        </w:rPr>
        <w:t>Могиляста</w:t>
      </w:r>
      <w:proofErr w:type="spellEnd"/>
      <w:r w:rsidRPr="009F125C">
        <w:rPr>
          <w:b w:val="0"/>
          <w:bCs/>
        </w:rPr>
        <w:t xml:space="preserve"> звертає увагу на те, що у</w:t>
      </w:r>
      <w:r w:rsidR="00E859D0" w:rsidRPr="00E859D0">
        <w:rPr>
          <w:b w:val="0"/>
          <w:bCs/>
        </w:rPr>
        <w:t xml:space="preserve"> вітчизняній психології поняття емоційного інтелекту вперше застосувала Г.</w:t>
      </w:r>
      <w:r w:rsidR="00E859D0" w:rsidRPr="009F125C">
        <w:rPr>
          <w:b w:val="0"/>
          <w:bCs/>
        </w:rPr>
        <w:t xml:space="preserve"> </w:t>
      </w:r>
      <w:proofErr w:type="spellStart"/>
      <w:r w:rsidR="00E859D0" w:rsidRPr="00E859D0">
        <w:rPr>
          <w:b w:val="0"/>
          <w:bCs/>
        </w:rPr>
        <w:t>Гарскова</w:t>
      </w:r>
      <w:proofErr w:type="spellEnd"/>
      <w:r w:rsidRPr="009F125C">
        <w:rPr>
          <w:b w:val="0"/>
          <w:bCs/>
        </w:rPr>
        <w:t>, яка</w:t>
      </w:r>
      <w:r w:rsidR="00E859D0" w:rsidRPr="00E859D0">
        <w:rPr>
          <w:b w:val="0"/>
          <w:bCs/>
        </w:rPr>
        <w:t xml:space="preserve"> наголошувала, що емоції є відображенням ставлення людини до різних аспектів життя та самої себе, тоді як інтелект забезпечує їхнє осмислення. Таким чином, за Г. </w:t>
      </w:r>
      <w:proofErr w:type="spellStart"/>
      <w:r w:rsidR="00E859D0" w:rsidRPr="00E859D0">
        <w:rPr>
          <w:b w:val="0"/>
          <w:bCs/>
        </w:rPr>
        <w:t>Гарсковою</w:t>
      </w:r>
      <w:proofErr w:type="spellEnd"/>
      <w:r w:rsidR="00E859D0" w:rsidRPr="00E859D0">
        <w:rPr>
          <w:b w:val="0"/>
          <w:bCs/>
        </w:rPr>
        <w:t>, емоційний інтелект – це здатність інтерпретувати взаємозв’язки особистості, виражені через емоції, та регулювати емоційну сферу, спираючись на розумові процеси аналізу й синтезу. Ключовою умовою для його функціонування є розуміння власних емоцій, а кінцевим результатом – ухвалення рішень, що ґрунтуються на осмисленні емоційних переживань як особистісно значущих оцінок подій</w:t>
      </w:r>
      <w:r w:rsidRPr="009F125C">
        <w:rPr>
          <w:b w:val="0"/>
          <w:bCs/>
        </w:rPr>
        <w:t xml:space="preserve"> [</w:t>
      </w:r>
      <w:r w:rsidR="006519E5">
        <w:rPr>
          <w:b w:val="0"/>
          <w:bCs/>
        </w:rPr>
        <w:t>18</w:t>
      </w:r>
      <w:r w:rsidRPr="009F125C">
        <w:rPr>
          <w:b w:val="0"/>
          <w:bCs/>
        </w:rPr>
        <w:t>, с. 365]</w:t>
      </w:r>
      <w:r w:rsidR="00E859D0" w:rsidRPr="00E859D0">
        <w:rPr>
          <w:b w:val="0"/>
          <w:bCs/>
        </w:rPr>
        <w:t>.</w:t>
      </w:r>
    </w:p>
    <w:p w14:paraId="6C442897" w14:textId="19B768B6" w:rsidR="00E859D0" w:rsidRPr="00E859D0" w:rsidRDefault="00E859D0" w:rsidP="00E859D0">
      <w:pPr>
        <w:ind w:firstLine="709"/>
        <w:jc w:val="both"/>
        <w:rPr>
          <w:b w:val="0"/>
          <w:bCs/>
        </w:rPr>
      </w:pPr>
      <w:r w:rsidRPr="00E859D0">
        <w:rPr>
          <w:b w:val="0"/>
          <w:bCs/>
        </w:rPr>
        <w:t xml:space="preserve">Українські </w:t>
      </w:r>
      <w:proofErr w:type="spellStart"/>
      <w:r w:rsidRPr="00E859D0">
        <w:rPr>
          <w:b w:val="0"/>
          <w:bCs/>
        </w:rPr>
        <w:t>науковиці</w:t>
      </w:r>
      <w:proofErr w:type="spellEnd"/>
      <w:r w:rsidRPr="00E859D0">
        <w:rPr>
          <w:b w:val="0"/>
          <w:bCs/>
        </w:rPr>
        <w:t xml:space="preserve"> Н</w:t>
      </w:r>
      <w:r w:rsidR="00DF1C56" w:rsidRPr="009F125C">
        <w:rPr>
          <w:b w:val="0"/>
          <w:bCs/>
        </w:rPr>
        <w:t>.</w:t>
      </w:r>
      <w:r w:rsidRPr="00E859D0">
        <w:rPr>
          <w:b w:val="0"/>
          <w:bCs/>
        </w:rPr>
        <w:t xml:space="preserve"> </w:t>
      </w:r>
      <w:proofErr w:type="spellStart"/>
      <w:r w:rsidRPr="00E859D0">
        <w:rPr>
          <w:b w:val="0"/>
          <w:bCs/>
        </w:rPr>
        <w:t>Коврига</w:t>
      </w:r>
      <w:proofErr w:type="spellEnd"/>
      <w:r w:rsidRPr="00E859D0">
        <w:rPr>
          <w:b w:val="0"/>
          <w:bCs/>
        </w:rPr>
        <w:t xml:space="preserve"> та Е</w:t>
      </w:r>
      <w:r w:rsidR="00DF1C56" w:rsidRPr="009F125C">
        <w:rPr>
          <w:b w:val="0"/>
          <w:bCs/>
        </w:rPr>
        <w:t>.</w:t>
      </w:r>
      <w:r w:rsidRPr="00E859D0">
        <w:rPr>
          <w:b w:val="0"/>
          <w:bCs/>
        </w:rPr>
        <w:t xml:space="preserve"> Носенко визначають емоційний інтелект як здатність людини не лише долати свої слабкості та керувати пристрастями, а й ефективно використовувати власні таланти, чесноти й сильні сторони</w:t>
      </w:r>
      <w:r w:rsidR="00F02BD0" w:rsidRPr="009F125C">
        <w:rPr>
          <w:b w:val="0"/>
          <w:bCs/>
        </w:rPr>
        <w:t xml:space="preserve"> [</w:t>
      </w:r>
      <w:r w:rsidR="006519E5">
        <w:rPr>
          <w:b w:val="0"/>
          <w:bCs/>
        </w:rPr>
        <w:t>20</w:t>
      </w:r>
      <w:r w:rsidR="00F02BD0" w:rsidRPr="009F125C">
        <w:rPr>
          <w:b w:val="0"/>
          <w:bCs/>
        </w:rPr>
        <w:t>, c. 24]</w:t>
      </w:r>
      <w:r w:rsidRPr="00E859D0">
        <w:rPr>
          <w:b w:val="0"/>
          <w:bCs/>
        </w:rPr>
        <w:t>.</w:t>
      </w:r>
    </w:p>
    <w:p w14:paraId="0DD629CF" w14:textId="2C38C4D1" w:rsidR="00E859D0" w:rsidRPr="00E859D0" w:rsidRDefault="00E859D0" w:rsidP="00E859D0">
      <w:pPr>
        <w:ind w:firstLine="709"/>
        <w:jc w:val="both"/>
        <w:rPr>
          <w:b w:val="0"/>
          <w:bCs/>
        </w:rPr>
      </w:pPr>
      <w:r w:rsidRPr="00E859D0">
        <w:rPr>
          <w:b w:val="0"/>
          <w:bCs/>
        </w:rPr>
        <w:t>Ю</w:t>
      </w:r>
      <w:r w:rsidR="00F02BD0" w:rsidRPr="009F125C">
        <w:rPr>
          <w:b w:val="0"/>
          <w:bCs/>
        </w:rPr>
        <w:t>.</w:t>
      </w:r>
      <w:r w:rsidRPr="00E859D0">
        <w:rPr>
          <w:b w:val="0"/>
          <w:bCs/>
        </w:rPr>
        <w:t xml:space="preserve"> </w:t>
      </w:r>
      <w:proofErr w:type="spellStart"/>
      <w:r w:rsidRPr="00E859D0">
        <w:rPr>
          <w:b w:val="0"/>
          <w:bCs/>
        </w:rPr>
        <w:t>Бреус</w:t>
      </w:r>
      <w:proofErr w:type="spellEnd"/>
      <w:r w:rsidRPr="00E859D0">
        <w:rPr>
          <w:b w:val="0"/>
          <w:bCs/>
        </w:rPr>
        <w:t xml:space="preserve"> характеризує емоційний інтелект як складний когнітивний конструкт, що охоплює здатність оперувати інформацією про емоції та накопичувати емоційний досвід</w:t>
      </w:r>
      <w:r w:rsidR="00F02BD0" w:rsidRPr="009F125C">
        <w:rPr>
          <w:b w:val="0"/>
          <w:bCs/>
        </w:rPr>
        <w:t xml:space="preserve"> [3, c. 28]</w:t>
      </w:r>
      <w:r w:rsidRPr="00E859D0">
        <w:rPr>
          <w:b w:val="0"/>
          <w:bCs/>
        </w:rPr>
        <w:t>.</w:t>
      </w:r>
    </w:p>
    <w:p w14:paraId="14785DBE" w14:textId="638D8E84" w:rsidR="0046652F" w:rsidRPr="009F125C" w:rsidRDefault="0046652F" w:rsidP="0046652F">
      <w:pPr>
        <w:ind w:firstLine="709"/>
        <w:jc w:val="both"/>
        <w:rPr>
          <w:b w:val="0"/>
          <w:bCs/>
        </w:rPr>
      </w:pPr>
      <w:r w:rsidRPr="009F125C">
        <w:rPr>
          <w:b w:val="0"/>
          <w:bCs/>
        </w:rPr>
        <w:t xml:space="preserve">О. Власова трактує емоційний інтелект як здатність застосовувати емоції для підтримки </w:t>
      </w:r>
      <w:proofErr w:type="spellStart"/>
      <w:r w:rsidRPr="009F125C">
        <w:rPr>
          <w:b w:val="0"/>
          <w:bCs/>
        </w:rPr>
        <w:t>мисленнєвих</w:t>
      </w:r>
      <w:proofErr w:type="spellEnd"/>
      <w:r w:rsidRPr="009F125C">
        <w:rPr>
          <w:b w:val="0"/>
          <w:bCs/>
        </w:rPr>
        <w:t xml:space="preserve"> процесів і досягнення поставлених завдань. Вчена наголошує, що емоційний інтелект охоплює навички аналізу емоційних станів, їх регулювання, а також використання для ефективного розв’язання різноманітних завдань [</w:t>
      </w:r>
      <w:r w:rsidR="006519E5">
        <w:rPr>
          <w:b w:val="0"/>
          <w:bCs/>
        </w:rPr>
        <w:t>4</w:t>
      </w:r>
      <w:r w:rsidRPr="009F125C">
        <w:rPr>
          <w:b w:val="0"/>
          <w:bCs/>
        </w:rPr>
        <w:t>, c. 25].</w:t>
      </w:r>
    </w:p>
    <w:p w14:paraId="67AA4277" w14:textId="6C92B0A8" w:rsidR="0046652F" w:rsidRPr="009F125C" w:rsidRDefault="00E859D0" w:rsidP="0046652F">
      <w:pPr>
        <w:ind w:firstLine="709"/>
        <w:jc w:val="both"/>
        <w:rPr>
          <w:b w:val="0"/>
          <w:bCs/>
        </w:rPr>
      </w:pPr>
      <w:r w:rsidRPr="009F125C">
        <w:rPr>
          <w:b w:val="0"/>
          <w:bCs/>
        </w:rPr>
        <w:t xml:space="preserve">С. Дерев’янко </w:t>
      </w:r>
      <w:r w:rsidR="0046652F" w:rsidRPr="009F125C">
        <w:rPr>
          <w:b w:val="0"/>
          <w:bCs/>
        </w:rPr>
        <w:t>визначає емоційний інтелект як уміння не лише усвідомлювати та керувати власними емоціями, а й впливати на почуття інших людей. В</w:t>
      </w:r>
      <w:r w:rsidRPr="009F125C">
        <w:rPr>
          <w:b w:val="0"/>
          <w:bCs/>
        </w:rPr>
        <w:t>чений</w:t>
      </w:r>
      <w:r w:rsidR="0046652F" w:rsidRPr="009F125C">
        <w:rPr>
          <w:b w:val="0"/>
          <w:bCs/>
        </w:rPr>
        <w:t xml:space="preserve"> акцентує увагу на значенні емоційної обізнаності та </w:t>
      </w:r>
      <w:r w:rsidR="0046652F" w:rsidRPr="009F125C">
        <w:rPr>
          <w:b w:val="0"/>
          <w:bCs/>
        </w:rPr>
        <w:lastRenderedPageBreak/>
        <w:t>ефективної комунікації у формуванні гармонійних міжособистісних відносин</w:t>
      </w:r>
      <w:r w:rsidRPr="009F125C">
        <w:rPr>
          <w:b w:val="0"/>
          <w:bCs/>
        </w:rPr>
        <w:t xml:space="preserve"> [</w:t>
      </w:r>
      <w:r w:rsidR="006519E5">
        <w:rPr>
          <w:b w:val="0"/>
          <w:bCs/>
        </w:rPr>
        <w:t>9</w:t>
      </w:r>
      <w:r w:rsidRPr="009F125C">
        <w:rPr>
          <w:b w:val="0"/>
          <w:bCs/>
        </w:rPr>
        <w:t>, c. 362]</w:t>
      </w:r>
      <w:r w:rsidR="0046652F" w:rsidRPr="009F125C">
        <w:rPr>
          <w:b w:val="0"/>
          <w:bCs/>
        </w:rPr>
        <w:t>.</w:t>
      </w:r>
    </w:p>
    <w:p w14:paraId="6EA05C30" w14:textId="1AA4430C" w:rsidR="00F02BD0" w:rsidRPr="009F125C" w:rsidRDefault="00F02BD0" w:rsidP="00F02BD0">
      <w:pPr>
        <w:ind w:firstLine="709"/>
        <w:jc w:val="both"/>
        <w:rPr>
          <w:b w:val="0"/>
          <w:bCs/>
        </w:rPr>
      </w:pPr>
      <w:r w:rsidRPr="009F125C">
        <w:rPr>
          <w:b w:val="0"/>
          <w:bCs/>
        </w:rPr>
        <w:t xml:space="preserve">Т. Титаренко займається вивченням психологічних ресурсів особистості та розглядає емоційний інтелект як ключовий фактор психологічної стійкості. Вчена вважає, що здатність людини усвідомлено контролювати власні емоційні стани й використовувати їх як інструмент для адаптації до змінних умов довкілля сприяє її стабільності. </w:t>
      </w:r>
      <w:proofErr w:type="spellStart"/>
      <w:r w:rsidRPr="009F125C">
        <w:rPr>
          <w:b w:val="0"/>
          <w:bCs/>
        </w:rPr>
        <w:t>Науковиця</w:t>
      </w:r>
      <w:proofErr w:type="spellEnd"/>
      <w:r w:rsidRPr="009F125C">
        <w:rPr>
          <w:b w:val="0"/>
          <w:bCs/>
        </w:rPr>
        <w:t xml:space="preserve"> підкреслює, що емоційний інтелект допомагає особистості ефективно долати стресові ситуації, забезпечуючи стійкість у складних обставинах [</w:t>
      </w:r>
      <w:r w:rsidR="006519E5">
        <w:rPr>
          <w:b w:val="0"/>
          <w:bCs/>
        </w:rPr>
        <w:t>3</w:t>
      </w:r>
      <w:r w:rsidR="006F59AB">
        <w:rPr>
          <w:b w:val="0"/>
          <w:bCs/>
        </w:rPr>
        <w:t>2</w:t>
      </w:r>
      <w:r w:rsidRPr="009F125C">
        <w:rPr>
          <w:b w:val="0"/>
          <w:bCs/>
        </w:rPr>
        <w:t>, c. 21].</w:t>
      </w:r>
    </w:p>
    <w:p w14:paraId="5153D3D4" w14:textId="5D86C48A" w:rsidR="00F02BD0" w:rsidRPr="009F125C" w:rsidRDefault="00F02BD0" w:rsidP="003A4B03">
      <w:pPr>
        <w:ind w:firstLine="709"/>
        <w:jc w:val="both"/>
        <w:rPr>
          <w:b w:val="0"/>
          <w:bCs/>
        </w:rPr>
      </w:pPr>
      <w:r w:rsidRPr="009F125C">
        <w:rPr>
          <w:b w:val="0"/>
          <w:bCs/>
        </w:rPr>
        <w:t xml:space="preserve">Л. </w:t>
      </w:r>
      <w:proofErr w:type="spellStart"/>
      <w:r w:rsidRPr="009F125C">
        <w:rPr>
          <w:b w:val="0"/>
          <w:bCs/>
        </w:rPr>
        <w:t>Карамушка</w:t>
      </w:r>
      <w:proofErr w:type="spellEnd"/>
      <w:r w:rsidRPr="009F125C">
        <w:rPr>
          <w:b w:val="0"/>
          <w:bCs/>
        </w:rPr>
        <w:t>, працюючи в сфері організаційної психології, аналізує емоційний інтелект у контексті управління конфліктами та стресовими ситуаціями в робочих колективах. В</w:t>
      </w:r>
      <w:r w:rsidR="003A4B03" w:rsidRPr="009F125C">
        <w:rPr>
          <w:b w:val="0"/>
          <w:bCs/>
        </w:rPr>
        <w:t>чена</w:t>
      </w:r>
      <w:r w:rsidRPr="009F125C">
        <w:rPr>
          <w:b w:val="0"/>
          <w:bCs/>
        </w:rPr>
        <w:t xml:space="preserve"> вважає, що </w:t>
      </w:r>
      <w:r w:rsidR="003A4B03" w:rsidRPr="009F125C">
        <w:rPr>
          <w:b w:val="0"/>
          <w:bCs/>
        </w:rPr>
        <w:t>така</w:t>
      </w:r>
      <w:r w:rsidRPr="009F125C">
        <w:rPr>
          <w:b w:val="0"/>
          <w:bCs/>
        </w:rPr>
        <w:t xml:space="preserve"> характеристика особистості передбачає вміння не лише усвідомлювати та контролювати власні емоційні переживання, а й розпізнавати почуття інших, впливаючи на емоційну атмосферу в колективі</w:t>
      </w:r>
      <w:r w:rsidR="003A4B03" w:rsidRPr="009F125C">
        <w:rPr>
          <w:b w:val="0"/>
          <w:bCs/>
        </w:rPr>
        <w:t xml:space="preserve"> [1</w:t>
      </w:r>
      <w:r w:rsidR="006519E5">
        <w:rPr>
          <w:b w:val="0"/>
          <w:bCs/>
        </w:rPr>
        <w:t>1</w:t>
      </w:r>
      <w:r w:rsidR="003A4B03" w:rsidRPr="009F125C">
        <w:rPr>
          <w:b w:val="0"/>
          <w:bCs/>
        </w:rPr>
        <w:t>, c. 33]</w:t>
      </w:r>
      <w:r w:rsidRPr="009F125C">
        <w:rPr>
          <w:b w:val="0"/>
          <w:bCs/>
        </w:rPr>
        <w:t xml:space="preserve">. </w:t>
      </w:r>
    </w:p>
    <w:p w14:paraId="4648FEE4" w14:textId="1E831415" w:rsidR="00F02BD0" w:rsidRPr="009F125C" w:rsidRDefault="003A4B03" w:rsidP="003A4B03">
      <w:pPr>
        <w:ind w:firstLine="709"/>
        <w:jc w:val="both"/>
        <w:rPr>
          <w:b w:val="0"/>
          <w:bCs/>
        </w:rPr>
      </w:pPr>
      <w:r w:rsidRPr="009F125C">
        <w:rPr>
          <w:b w:val="0"/>
          <w:bCs/>
        </w:rPr>
        <w:t>О. Лящ</w:t>
      </w:r>
      <w:r w:rsidR="00F02BD0" w:rsidRPr="009F125C">
        <w:rPr>
          <w:b w:val="0"/>
          <w:bCs/>
        </w:rPr>
        <w:t xml:space="preserve"> вивчає різні аспекти феномену</w:t>
      </w:r>
      <w:r w:rsidRPr="009F125C">
        <w:rPr>
          <w:b w:val="0"/>
          <w:bCs/>
        </w:rPr>
        <w:t xml:space="preserve"> емоційного інтелекту</w:t>
      </w:r>
      <w:r w:rsidR="00F02BD0" w:rsidRPr="009F125C">
        <w:rPr>
          <w:b w:val="0"/>
          <w:bCs/>
        </w:rPr>
        <w:t xml:space="preserve">, зокрема його значення для формування соціальних навичок. За визначенням, емоційний інтелект включає здатність ідентифікувати, розуміти й регулювати власні емоції, а також ефективно взаємодіяти з іншими, сприймаючи їхні почуття. Це відіграє ключову роль у побудові гармонійних міжособистісних стосунків, вирішенні конфліктів і досягненні соціального успіху. </w:t>
      </w:r>
      <w:proofErr w:type="spellStart"/>
      <w:r w:rsidRPr="009F125C">
        <w:rPr>
          <w:b w:val="0"/>
          <w:bCs/>
        </w:rPr>
        <w:t>Психологиня</w:t>
      </w:r>
      <w:proofErr w:type="spellEnd"/>
      <w:r w:rsidR="00F02BD0" w:rsidRPr="009F125C">
        <w:rPr>
          <w:b w:val="0"/>
          <w:bCs/>
        </w:rPr>
        <w:t xml:space="preserve"> підкреслює, що розвиток емоційного інтелекту необхідно починати ще в ранньому віці, адже це сприяє формуванню впевненості в собі, стійкості до стресу та вміння працювати в команді</w:t>
      </w:r>
      <w:r w:rsidRPr="009F125C">
        <w:rPr>
          <w:b w:val="0"/>
          <w:bCs/>
        </w:rPr>
        <w:t xml:space="preserve"> [16, c. 326]</w:t>
      </w:r>
      <w:r w:rsidR="00F02BD0" w:rsidRPr="009F125C">
        <w:rPr>
          <w:b w:val="0"/>
          <w:bCs/>
        </w:rPr>
        <w:t>.</w:t>
      </w:r>
    </w:p>
    <w:p w14:paraId="154225D4" w14:textId="25E36E08" w:rsidR="00E476F0" w:rsidRDefault="00F02BD0" w:rsidP="00BC55C5">
      <w:pPr>
        <w:ind w:firstLine="709"/>
        <w:jc w:val="both"/>
        <w:rPr>
          <w:b w:val="0"/>
          <w:bCs/>
        </w:rPr>
      </w:pPr>
      <w:r w:rsidRPr="009F125C">
        <w:rPr>
          <w:b w:val="0"/>
          <w:bCs/>
        </w:rPr>
        <w:t xml:space="preserve">Таким чином, </w:t>
      </w:r>
      <w:r w:rsidR="003A4B03" w:rsidRPr="009F125C">
        <w:rPr>
          <w:b w:val="0"/>
          <w:bCs/>
        </w:rPr>
        <w:t xml:space="preserve">емоційний інтелект досліджується у зв’язку з загальним інтелектом, його формуванням, процесами соціалізації, освітнім розвитком, вихованням особистості та навичками ефективної взаємодії. Він є складною системою, що поєднує когнітивні здібності та емоційні реакції, сприяючи оптимізації пізнавальної активності й поведінкових проявів людини в реальних життєвих умовах. Емоційний інтелект розглядають як важливу </w:t>
      </w:r>
      <w:r w:rsidR="003A4B03" w:rsidRPr="009F125C">
        <w:rPr>
          <w:b w:val="0"/>
          <w:bCs/>
        </w:rPr>
        <w:lastRenderedPageBreak/>
        <w:t>особистісну характеристику, що відображається у здатності до осмислення інформації, розпізнавання та узагальнення власних і чужих емоційних станів.</w:t>
      </w:r>
    </w:p>
    <w:p w14:paraId="1B4141DF" w14:textId="77777777" w:rsidR="006519E5" w:rsidRPr="009F125C" w:rsidRDefault="006519E5" w:rsidP="00BC55C5">
      <w:pPr>
        <w:ind w:firstLine="709"/>
        <w:jc w:val="both"/>
        <w:rPr>
          <w:b w:val="0"/>
          <w:bCs/>
        </w:rPr>
      </w:pPr>
    </w:p>
    <w:p w14:paraId="0B009DDA" w14:textId="77777777" w:rsidR="009C196A" w:rsidRPr="009F125C" w:rsidRDefault="009C196A" w:rsidP="009C196A">
      <w:pPr>
        <w:pStyle w:val="1"/>
        <w:spacing w:before="0" w:line="360" w:lineRule="auto"/>
        <w:ind w:firstLine="709"/>
        <w:jc w:val="both"/>
      </w:pPr>
      <w:bookmarkStart w:id="4" w:name="_Toc219394748"/>
      <w:r w:rsidRPr="009F125C">
        <w:t>1.2. Розвиток емоційного інтелекту в дошкільному віці як психологічна проблема</w:t>
      </w:r>
      <w:bookmarkEnd w:id="4"/>
    </w:p>
    <w:p w14:paraId="3CE61396" w14:textId="77777777" w:rsidR="00DC1D0D" w:rsidRPr="009F125C" w:rsidRDefault="006E612C" w:rsidP="006E612C">
      <w:pPr>
        <w:ind w:firstLine="709"/>
        <w:jc w:val="both"/>
        <w:rPr>
          <w:b w:val="0"/>
          <w:bCs/>
        </w:rPr>
      </w:pPr>
      <w:r w:rsidRPr="009F125C">
        <w:rPr>
          <w:b w:val="0"/>
          <w:bCs/>
        </w:rPr>
        <w:t xml:space="preserve">Дослідження процесу розвитку емоційного інтелекту у дітей дошкільного віку займає важливе місце в сучасній психології. Дана тема є надзвичайно актуальною, хоча й залишається складною та неоднозначною як у теоретичному, так і в практичному аспектах. </w:t>
      </w:r>
    </w:p>
    <w:p w14:paraId="1A72A43B" w14:textId="470D7B22" w:rsidR="008D6129" w:rsidRPr="009F125C" w:rsidRDefault="008D6129" w:rsidP="008D6129">
      <w:pPr>
        <w:ind w:firstLine="709"/>
        <w:jc w:val="both"/>
        <w:rPr>
          <w:b w:val="0"/>
          <w:bCs/>
        </w:rPr>
      </w:pPr>
      <w:r w:rsidRPr="009F125C">
        <w:rPr>
          <w:b w:val="0"/>
          <w:bCs/>
        </w:rPr>
        <w:t xml:space="preserve">Ґрунтуючись на дослідженнях емоційного інтелекту, проведені зарубіжними вченими Г. </w:t>
      </w:r>
      <w:proofErr w:type="spellStart"/>
      <w:r w:rsidRPr="009F125C">
        <w:rPr>
          <w:b w:val="0"/>
          <w:bCs/>
        </w:rPr>
        <w:t>Гарднером</w:t>
      </w:r>
      <w:proofErr w:type="spellEnd"/>
      <w:r w:rsidRPr="009F125C">
        <w:rPr>
          <w:b w:val="0"/>
          <w:bCs/>
        </w:rPr>
        <w:t xml:space="preserve">, П. </w:t>
      </w:r>
      <w:proofErr w:type="spellStart"/>
      <w:r w:rsidRPr="009F125C">
        <w:rPr>
          <w:b w:val="0"/>
          <w:bCs/>
        </w:rPr>
        <w:t>Селовеєм</w:t>
      </w:r>
      <w:proofErr w:type="spellEnd"/>
      <w:r w:rsidRPr="009F125C">
        <w:rPr>
          <w:b w:val="0"/>
          <w:bCs/>
        </w:rPr>
        <w:t xml:space="preserve"> та </w:t>
      </w:r>
      <w:proofErr w:type="spellStart"/>
      <w:r w:rsidRPr="009F125C">
        <w:rPr>
          <w:b w:val="0"/>
          <w:bCs/>
        </w:rPr>
        <w:t>Дж</w:t>
      </w:r>
      <w:proofErr w:type="spellEnd"/>
      <w:r w:rsidRPr="009F125C">
        <w:rPr>
          <w:b w:val="0"/>
          <w:bCs/>
        </w:rPr>
        <w:t xml:space="preserve">. Майєром, американський психолог Д. </w:t>
      </w:r>
      <w:proofErr w:type="spellStart"/>
      <w:r w:rsidRPr="009F125C">
        <w:rPr>
          <w:b w:val="0"/>
          <w:bCs/>
        </w:rPr>
        <w:t>Ґоулман</w:t>
      </w:r>
      <w:proofErr w:type="spellEnd"/>
      <w:r w:rsidRPr="009F125C">
        <w:rPr>
          <w:b w:val="0"/>
          <w:bCs/>
        </w:rPr>
        <w:t xml:space="preserve"> вважає, що розвиток емоційного інтелекту розпочинається з перших років життя дитини, а інші емоційні навички формуються на його основі протягом усього періоду дитинства. Відповідно, рівень емоційного інтелекту дорослої людини значною мірою визначається умовами її дитинства. Кожна взаємодія між дитиною та її батьками супроводжується емоційним забарвленням. Діти, чиї батьки мають низький рівень соціальних навичок, часто стикаються з труднощами у навчанні, навіть якщо їхній інтелектуальний розвиток не викликає жодних занепокоєнь. Вони мають проблеми в комунікації з однолітками, а в окремих випадках – навіть схилятися до девіантної поведінки. Недостатньо розвинений емоційний інтелект стає серйозною перешкодою для досягнення життєвого успіху, навіть якщо людина має високий рівень загального інтелекту. Як зазначає Д. </w:t>
      </w:r>
      <w:proofErr w:type="spellStart"/>
      <w:r w:rsidRPr="009F125C">
        <w:rPr>
          <w:b w:val="0"/>
          <w:bCs/>
        </w:rPr>
        <w:t>Ґоулман</w:t>
      </w:r>
      <w:proofErr w:type="spellEnd"/>
      <w:r w:rsidRPr="009F125C">
        <w:rPr>
          <w:b w:val="0"/>
          <w:bCs/>
        </w:rPr>
        <w:t>, випадки, коли людина демонструє видатні розумові здібності, але водночас має низьку емоційну компетентність, є далеко не поодинокими [</w:t>
      </w:r>
      <w:r w:rsidR="006519E5">
        <w:rPr>
          <w:b w:val="0"/>
          <w:bCs/>
        </w:rPr>
        <w:t>4</w:t>
      </w:r>
      <w:r w:rsidR="006F59AB">
        <w:rPr>
          <w:b w:val="0"/>
          <w:bCs/>
        </w:rPr>
        <w:t>1</w:t>
      </w:r>
      <w:r w:rsidRPr="009F125C">
        <w:rPr>
          <w:b w:val="0"/>
          <w:bCs/>
        </w:rPr>
        <w:t>, c. 23-24].</w:t>
      </w:r>
    </w:p>
    <w:p w14:paraId="7F925923" w14:textId="24FF7917" w:rsidR="00CC1ECE" w:rsidRPr="009F125C" w:rsidRDefault="00CC1ECE" w:rsidP="00CC1ECE">
      <w:pPr>
        <w:ind w:firstLine="709"/>
        <w:jc w:val="both"/>
        <w:rPr>
          <w:b w:val="0"/>
          <w:bCs/>
        </w:rPr>
      </w:pPr>
      <w:r w:rsidRPr="009F125C">
        <w:rPr>
          <w:b w:val="0"/>
          <w:bCs/>
        </w:rPr>
        <w:t xml:space="preserve">Досліджуючи психологічні особливості емоційного розвитку дошкільнят, А. Костюк підкреслює, що, по-перше, формування емоційної сфери безпосередньо залежить від загального психічного розвитку дитини, змін у провідних видах діяльності, у межах яких розвиваються емоційні </w:t>
      </w:r>
      <w:r w:rsidRPr="009F125C">
        <w:rPr>
          <w:b w:val="0"/>
          <w:bCs/>
        </w:rPr>
        <w:lastRenderedPageBreak/>
        <w:t>процеси, а також від характеру взаємодії дитини з оточенням, включаючи людей та предметний світ. По-друге, розвиток емоцій дитини має виражені відмінності залежно від вікового етапу, на якому вона перебуває, що зумовлює специфіку прояву почуттів і переживань у різні періоди її життя [</w:t>
      </w:r>
      <w:r w:rsidR="004E7EBD">
        <w:rPr>
          <w:b w:val="0"/>
          <w:bCs/>
        </w:rPr>
        <w:t>1</w:t>
      </w:r>
      <w:r w:rsidRPr="009F125C">
        <w:rPr>
          <w:b w:val="0"/>
          <w:bCs/>
        </w:rPr>
        <w:t>5, с. 86].</w:t>
      </w:r>
    </w:p>
    <w:p w14:paraId="62A0D66C" w14:textId="498F3FB8" w:rsidR="006E612C" w:rsidRPr="009F125C" w:rsidRDefault="00DC1D0D" w:rsidP="00DC1D0D">
      <w:pPr>
        <w:ind w:firstLine="709"/>
        <w:jc w:val="both"/>
        <w:rPr>
          <w:b w:val="0"/>
          <w:bCs/>
        </w:rPr>
      </w:pPr>
      <w:r w:rsidRPr="009F125C">
        <w:rPr>
          <w:b w:val="0"/>
          <w:bCs/>
        </w:rPr>
        <w:t xml:space="preserve">Н. </w:t>
      </w:r>
      <w:r w:rsidR="00BF1809">
        <w:rPr>
          <w:b w:val="0"/>
          <w:bCs/>
        </w:rPr>
        <w:t>Волік</w:t>
      </w:r>
      <w:r w:rsidRPr="009F125C">
        <w:rPr>
          <w:b w:val="0"/>
          <w:bCs/>
        </w:rPr>
        <w:t xml:space="preserve"> зазначає, що д</w:t>
      </w:r>
      <w:r w:rsidR="006E612C" w:rsidRPr="009F125C">
        <w:rPr>
          <w:b w:val="0"/>
          <w:bCs/>
        </w:rPr>
        <w:t>ошкільний період, що охоплює вік від 3 до 6-7 років, є важливим етапом у розвитку дитини</w:t>
      </w:r>
      <w:r w:rsidRPr="009F125C">
        <w:rPr>
          <w:b w:val="0"/>
          <w:bCs/>
        </w:rPr>
        <w:t>, адже с</w:t>
      </w:r>
      <w:r w:rsidR="006E612C" w:rsidRPr="009F125C">
        <w:rPr>
          <w:b w:val="0"/>
          <w:bCs/>
        </w:rPr>
        <w:t>аме в цей час відбуваються значні зміни у функціонуванні її організму, оскільки розширюються соціальні зв’язки, формується комунікативна компетентність та відбувається активне засвоєння мови. Соціалізація емоційної сфери дитини в цьому віці набуває особливої значущості, а її емоційні прояви найбільш помітні у взаємодії з батьками, вихователями та знайомими людьми.</w:t>
      </w:r>
      <w:r w:rsidRPr="009F125C">
        <w:rPr>
          <w:b w:val="0"/>
          <w:bCs/>
        </w:rPr>
        <w:t xml:space="preserve"> За словами вченої, в</w:t>
      </w:r>
      <w:r w:rsidR="006E612C" w:rsidRPr="009F125C">
        <w:rPr>
          <w:b w:val="0"/>
          <w:bCs/>
        </w:rPr>
        <w:t>исокий рівень емоційного інтелекту допомагає дитині гармонізувати емоції та раціональне мислення, сприяє усвідомленню власних потреб і можливостей, а також мотивів власної поведінки</w:t>
      </w:r>
      <w:r w:rsidRPr="009F125C">
        <w:rPr>
          <w:b w:val="0"/>
          <w:bCs/>
        </w:rPr>
        <w:t>, що</w:t>
      </w:r>
      <w:r w:rsidR="006E612C" w:rsidRPr="009F125C">
        <w:rPr>
          <w:b w:val="0"/>
          <w:bCs/>
        </w:rPr>
        <w:t xml:space="preserve"> дає змогу сформувати ефективну життєву стратегію та відчути внутрішню свободу. У свою чергу, недостатній розвиток емоційного інтелекту призводит</w:t>
      </w:r>
      <w:r w:rsidRPr="009F125C">
        <w:rPr>
          <w:b w:val="0"/>
          <w:bCs/>
        </w:rPr>
        <w:t>ь</w:t>
      </w:r>
      <w:r w:rsidR="006E612C" w:rsidRPr="009F125C">
        <w:rPr>
          <w:b w:val="0"/>
          <w:bCs/>
        </w:rPr>
        <w:t xml:space="preserve"> до таких негативних наслідків, як почуття самотності, страх, розгубленість, безнадія, агресивність, депресивні стани та провина. Дослідження </w:t>
      </w:r>
      <w:r w:rsidRPr="009F125C">
        <w:rPr>
          <w:b w:val="0"/>
          <w:bCs/>
        </w:rPr>
        <w:t xml:space="preserve">вченої </w:t>
      </w:r>
      <w:r w:rsidR="006E612C" w:rsidRPr="009F125C">
        <w:rPr>
          <w:b w:val="0"/>
          <w:bCs/>
        </w:rPr>
        <w:t>свідчать, що емоційний інтелект тісно пов’язаний із відчуттям щастя, а його низький рівень може стати передумовою до емоційного неблагополуччя</w:t>
      </w:r>
      <w:r w:rsidRPr="009F125C">
        <w:rPr>
          <w:b w:val="0"/>
          <w:bCs/>
        </w:rPr>
        <w:t xml:space="preserve"> [</w:t>
      </w:r>
      <w:r w:rsidR="004E7EBD">
        <w:rPr>
          <w:b w:val="0"/>
          <w:bCs/>
        </w:rPr>
        <w:t>7</w:t>
      </w:r>
      <w:r w:rsidRPr="009F125C">
        <w:rPr>
          <w:b w:val="0"/>
          <w:bCs/>
        </w:rPr>
        <w:t xml:space="preserve">, c. </w:t>
      </w:r>
      <w:r w:rsidR="00BD6358">
        <w:rPr>
          <w:b w:val="0"/>
          <w:bCs/>
        </w:rPr>
        <w:t>20</w:t>
      </w:r>
      <w:r w:rsidRPr="009F125C">
        <w:rPr>
          <w:b w:val="0"/>
          <w:bCs/>
        </w:rPr>
        <w:t>-</w:t>
      </w:r>
      <w:r w:rsidR="00BD6358">
        <w:rPr>
          <w:b w:val="0"/>
          <w:bCs/>
        </w:rPr>
        <w:t>21</w:t>
      </w:r>
      <w:r w:rsidRPr="009F125C">
        <w:rPr>
          <w:b w:val="0"/>
          <w:bCs/>
        </w:rPr>
        <w:t>]</w:t>
      </w:r>
      <w:r w:rsidR="006E612C" w:rsidRPr="009F125C">
        <w:rPr>
          <w:b w:val="0"/>
          <w:bCs/>
        </w:rPr>
        <w:t>.</w:t>
      </w:r>
    </w:p>
    <w:p w14:paraId="0DB11391" w14:textId="7AF6D3F8" w:rsidR="009C196A" w:rsidRPr="009F125C" w:rsidRDefault="006E612C" w:rsidP="006E612C">
      <w:pPr>
        <w:ind w:firstLine="709"/>
        <w:jc w:val="both"/>
        <w:rPr>
          <w:b w:val="0"/>
          <w:bCs/>
        </w:rPr>
      </w:pPr>
      <w:r w:rsidRPr="009F125C">
        <w:rPr>
          <w:b w:val="0"/>
          <w:bCs/>
        </w:rPr>
        <w:t xml:space="preserve">На думку Н. Мельник, поняття «емоційний інтелект дітей дошкільного віку» охоплює здатність дитини </w:t>
      </w:r>
      <w:proofErr w:type="spellStart"/>
      <w:r w:rsidRPr="009F125C">
        <w:rPr>
          <w:b w:val="0"/>
          <w:bCs/>
        </w:rPr>
        <w:t>стійко</w:t>
      </w:r>
      <w:proofErr w:type="spellEnd"/>
      <w:r w:rsidRPr="009F125C">
        <w:rPr>
          <w:b w:val="0"/>
          <w:bCs/>
        </w:rPr>
        <w:t xml:space="preserve"> розпізнавати різні емоційні стани – як власні, так і людей, з якими вона взаємодіє. Основними ознаками </w:t>
      </w:r>
      <w:r w:rsidR="008D6129" w:rsidRPr="009F125C">
        <w:rPr>
          <w:b w:val="0"/>
          <w:bCs/>
        </w:rPr>
        <w:t>даного</w:t>
      </w:r>
      <w:r w:rsidRPr="009F125C">
        <w:rPr>
          <w:b w:val="0"/>
          <w:bCs/>
        </w:rPr>
        <w:t xml:space="preserve"> явища є: виразність емоційних реакцій дитини; здатність помічати та розрізняти як позитивні, так і негативні почуття співрозмовника незалежно від його вікових чи гендерних особливостей; вміння проявляти емпатію, що виявляється у співпереживанні та чутливості до емоцій інших. Крім того, емоційний інтелект включає здатність усвідомлювати власні почуття, аналізувати їхній характер, робити відповідні висновки та коригувати поведінку залежно від обставин повсякденного життя</w:t>
      </w:r>
      <w:r w:rsidR="008D6129" w:rsidRPr="009F125C">
        <w:rPr>
          <w:b w:val="0"/>
          <w:bCs/>
        </w:rPr>
        <w:t xml:space="preserve"> [1</w:t>
      </w:r>
      <w:r w:rsidR="004E7EBD">
        <w:rPr>
          <w:b w:val="0"/>
          <w:bCs/>
        </w:rPr>
        <w:t>7</w:t>
      </w:r>
      <w:r w:rsidR="008D6129" w:rsidRPr="009F125C">
        <w:rPr>
          <w:b w:val="0"/>
          <w:bCs/>
        </w:rPr>
        <w:t>, c. 70]</w:t>
      </w:r>
      <w:r w:rsidRPr="009F125C">
        <w:rPr>
          <w:b w:val="0"/>
          <w:bCs/>
        </w:rPr>
        <w:t>.</w:t>
      </w:r>
    </w:p>
    <w:p w14:paraId="5CE3BF72" w14:textId="1E0359CD" w:rsidR="009C196A" w:rsidRPr="009F125C" w:rsidRDefault="00247488" w:rsidP="00247488">
      <w:pPr>
        <w:ind w:firstLine="709"/>
        <w:jc w:val="both"/>
        <w:rPr>
          <w:b w:val="0"/>
          <w:bCs/>
        </w:rPr>
      </w:pPr>
      <w:proofErr w:type="spellStart"/>
      <w:r w:rsidRPr="009F125C">
        <w:rPr>
          <w:b w:val="0"/>
          <w:bCs/>
        </w:rPr>
        <w:lastRenderedPageBreak/>
        <w:t>Дж</w:t>
      </w:r>
      <w:proofErr w:type="spellEnd"/>
      <w:r w:rsidRPr="009F125C">
        <w:rPr>
          <w:b w:val="0"/>
          <w:bCs/>
        </w:rPr>
        <w:t xml:space="preserve">. </w:t>
      </w:r>
      <w:proofErr w:type="spellStart"/>
      <w:r w:rsidRPr="009F125C">
        <w:rPr>
          <w:b w:val="0"/>
          <w:bCs/>
        </w:rPr>
        <w:t>Готтман</w:t>
      </w:r>
      <w:proofErr w:type="spellEnd"/>
      <w:r w:rsidRPr="009F125C">
        <w:rPr>
          <w:b w:val="0"/>
          <w:bCs/>
        </w:rPr>
        <w:t xml:space="preserve"> та </w:t>
      </w:r>
      <w:proofErr w:type="spellStart"/>
      <w:r w:rsidRPr="009F125C">
        <w:rPr>
          <w:b w:val="0"/>
          <w:bCs/>
        </w:rPr>
        <w:t>Дж</w:t>
      </w:r>
      <w:proofErr w:type="spellEnd"/>
      <w:r w:rsidRPr="009F125C">
        <w:rPr>
          <w:b w:val="0"/>
          <w:bCs/>
        </w:rPr>
        <w:t xml:space="preserve">. </w:t>
      </w:r>
      <w:proofErr w:type="spellStart"/>
      <w:r w:rsidRPr="009F125C">
        <w:rPr>
          <w:b w:val="0"/>
          <w:bCs/>
        </w:rPr>
        <w:t>Деклер</w:t>
      </w:r>
      <w:proofErr w:type="spellEnd"/>
      <w:r w:rsidR="008D6129" w:rsidRPr="009F125C">
        <w:rPr>
          <w:b w:val="0"/>
          <w:bCs/>
        </w:rPr>
        <w:t xml:space="preserve">, аналізуючи психологічні особливості формування емоційного інтелекту у </w:t>
      </w:r>
      <w:r w:rsidRPr="009F125C">
        <w:rPr>
          <w:b w:val="0"/>
          <w:bCs/>
        </w:rPr>
        <w:t>дітей дошкільного віку</w:t>
      </w:r>
      <w:r w:rsidR="008D6129" w:rsidRPr="009F125C">
        <w:rPr>
          <w:b w:val="0"/>
          <w:bCs/>
        </w:rPr>
        <w:t>, визнача</w:t>
      </w:r>
      <w:r w:rsidRPr="009F125C">
        <w:rPr>
          <w:b w:val="0"/>
          <w:bCs/>
        </w:rPr>
        <w:t>ють</w:t>
      </w:r>
      <w:r w:rsidR="008D6129" w:rsidRPr="009F125C">
        <w:rPr>
          <w:b w:val="0"/>
          <w:bCs/>
        </w:rPr>
        <w:t xml:space="preserve"> його як вміння дитини спрямовувати увагу на інших, розуміти їхню роль і значення у власній діяльності, враховувати почуття оточуючих, а також на основі цього регулювати стосунки та знаходити оптимальні рішення у процесі комунікації.</w:t>
      </w:r>
      <w:r w:rsidRPr="009F125C">
        <w:rPr>
          <w:b w:val="0"/>
          <w:bCs/>
        </w:rPr>
        <w:t xml:space="preserve"> </w:t>
      </w:r>
      <w:r w:rsidR="008D6129" w:rsidRPr="009F125C">
        <w:rPr>
          <w:b w:val="0"/>
          <w:bCs/>
        </w:rPr>
        <w:t>Вчен</w:t>
      </w:r>
      <w:r w:rsidRPr="009F125C">
        <w:rPr>
          <w:b w:val="0"/>
          <w:bCs/>
        </w:rPr>
        <w:t>і</w:t>
      </w:r>
      <w:r w:rsidR="008D6129" w:rsidRPr="009F125C">
        <w:rPr>
          <w:b w:val="0"/>
          <w:bCs/>
        </w:rPr>
        <w:t xml:space="preserve"> роб</w:t>
      </w:r>
      <w:r w:rsidRPr="009F125C">
        <w:rPr>
          <w:b w:val="0"/>
          <w:bCs/>
        </w:rPr>
        <w:t>лять</w:t>
      </w:r>
      <w:r w:rsidR="008D6129" w:rsidRPr="009F125C">
        <w:rPr>
          <w:b w:val="0"/>
          <w:bCs/>
        </w:rPr>
        <w:t xml:space="preserve"> висновок, що орієнтація дитини на емоційний стан інших та врахування його у своїй поведінці й спілкуванні є найсуттєвішим показником рівня розвитку емоційного інтелекту на етапі дошкільного віку</w:t>
      </w:r>
      <w:r w:rsidRPr="009F125C">
        <w:rPr>
          <w:b w:val="0"/>
          <w:bCs/>
        </w:rPr>
        <w:t xml:space="preserve"> [</w:t>
      </w:r>
      <w:r w:rsidR="004E7EBD">
        <w:rPr>
          <w:b w:val="0"/>
          <w:bCs/>
        </w:rPr>
        <w:t>4</w:t>
      </w:r>
      <w:r w:rsidR="006F59AB">
        <w:rPr>
          <w:b w:val="0"/>
          <w:bCs/>
        </w:rPr>
        <w:t>3</w:t>
      </w:r>
      <w:r w:rsidRPr="009F125C">
        <w:rPr>
          <w:b w:val="0"/>
          <w:bCs/>
        </w:rPr>
        <w:t>, c. 41]</w:t>
      </w:r>
      <w:r w:rsidR="008D6129" w:rsidRPr="009F125C">
        <w:rPr>
          <w:b w:val="0"/>
          <w:bCs/>
        </w:rPr>
        <w:t>.</w:t>
      </w:r>
    </w:p>
    <w:p w14:paraId="78036224" w14:textId="5ED55D6D" w:rsidR="00A536B1" w:rsidRPr="009F125C" w:rsidRDefault="00A536B1" w:rsidP="00247488">
      <w:pPr>
        <w:ind w:firstLine="709"/>
        <w:jc w:val="both"/>
        <w:rPr>
          <w:b w:val="0"/>
          <w:bCs/>
        </w:rPr>
      </w:pPr>
      <w:r w:rsidRPr="009F125C">
        <w:rPr>
          <w:b w:val="0"/>
          <w:bCs/>
        </w:rPr>
        <w:t xml:space="preserve">Л. </w:t>
      </w:r>
      <w:proofErr w:type="spellStart"/>
      <w:r w:rsidRPr="009F125C">
        <w:rPr>
          <w:b w:val="0"/>
          <w:bCs/>
        </w:rPr>
        <w:t>Готтфредсон</w:t>
      </w:r>
      <w:proofErr w:type="spellEnd"/>
      <w:r w:rsidRPr="009F125C">
        <w:rPr>
          <w:b w:val="0"/>
          <w:bCs/>
        </w:rPr>
        <w:t xml:space="preserve"> доводить, що у період дошкільного дитинства відбувається процес соціалізації емоційного інтелекту, що проявляється у зростаючій орієнтації дитини на інших людей, а не на матеріальні об'єкти. З'являється здатність до емпатії, хоча вона ще не є стабільною, проте дитина вже починає виражати співчуття та переживати за інших. Даний етап є важливим кроком у розвитку міжособистісного емоційного інтелекту. Такі зміни створюють необхідні умови для подальшого розвитку емоційного інтелекту в дошкільному віці, що сприяє кращому розумінню та регулюванню як власних, так і чужих емоцій [</w:t>
      </w:r>
      <w:r w:rsidR="004E7EBD">
        <w:rPr>
          <w:b w:val="0"/>
          <w:bCs/>
        </w:rPr>
        <w:t>4</w:t>
      </w:r>
      <w:r w:rsidR="006F59AB">
        <w:rPr>
          <w:b w:val="0"/>
          <w:bCs/>
        </w:rPr>
        <w:t>2</w:t>
      </w:r>
      <w:r w:rsidRPr="009F125C">
        <w:rPr>
          <w:b w:val="0"/>
          <w:bCs/>
        </w:rPr>
        <w:t>, c. 14].</w:t>
      </w:r>
    </w:p>
    <w:p w14:paraId="708B63B2" w14:textId="168CB56A" w:rsidR="00A72F9C" w:rsidRPr="009F125C" w:rsidRDefault="00A72F9C" w:rsidP="00A72F9C">
      <w:pPr>
        <w:ind w:firstLine="709"/>
        <w:jc w:val="both"/>
        <w:rPr>
          <w:b w:val="0"/>
          <w:bCs/>
        </w:rPr>
      </w:pPr>
      <w:r w:rsidRPr="009F125C">
        <w:rPr>
          <w:b w:val="0"/>
          <w:bCs/>
        </w:rPr>
        <w:t xml:space="preserve">Згідно дослідження Л. </w:t>
      </w:r>
      <w:proofErr w:type="spellStart"/>
      <w:r w:rsidRPr="009F125C">
        <w:rPr>
          <w:b w:val="0"/>
          <w:bCs/>
        </w:rPr>
        <w:t>Клевакої</w:t>
      </w:r>
      <w:proofErr w:type="spellEnd"/>
      <w:r w:rsidRPr="009F125C">
        <w:rPr>
          <w:b w:val="0"/>
          <w:bCs/>
        </w:rPr>
        <w:t xml:space="preserve">, О. Гришко та В. </w:t>
      </w:r>
      <w:proofErr w:type="spellStart"/>
      <w:r w:rsidRPr="009F125C">
        <w:rPr>
          <w:b w:val="0"/>
          <w:bCs/>
        </w:rPr>
        <w:t>Заіки</w:t>
      </w:r>
      <w:proofErr w:type="spellEnd"/>
      <w:r w:rsidRPr="009F125C">
        <w:rPr>
          <w:b w:val="0"/>
          <w:bCs/>
        </w:rPr>
        <w:t xml:space="preserve">, у дошкільному віці емоційна сфера дитини зазнає значних змін, поступово встановлюючи тісніший зв’язок із мисленням. Як наслідок, вираження емоцій стає менш безпосереднім і більше відображає ставлення до різних об’єктів і явищ навколишнього світу, окрім цього, дитина починає розуміти різницю між мотивами поведінки та власними емоційними станами. У цей період відбувається формування вищих почуттів, що стає можливим завдяки взаємодії з різними видами діяльності, такими як гра, малювання, ліплення, конструювання, аплікація та ручна праця. Саме тому дослідники вважають цей етап важливим для розвитку емоційного інтелекту дошкільнят. У віці від чотирьох до шести років діти активно </w:t>
      </w:r>
      <w:proofErr w:type="spellStart"/>
      <w:r w:rsidRPr="009F125C">
        <w:rPr>
          <w:b w:val="0"/>
          <w:bCs/>
        </w:rPr>
        <w:t>вчаться</w:t>
      </w:r>
      <w:proofErr w:type="spellEnd"/>
      <w:r w:rsidRPr="009F125C">
        <w:rPr>
          <w:b w:val="0"/>
          <w:bCs/>
        </w:rPr>
        <w:t xml:space="preserve"> розпізнавати, усвідомлювати свої почуття та поступово опановують навички їхнього регулювання [1</w:t>
      </w:r>
      <w:r w:rsidR="004E7EBD">
        <w:rPr>
          <w:b w:val="0"/>
          <w:bCs/>
        </w:rPr>
        <w:t>3</w:t>
      </w:r>
      <w:r w:rsidRPr="009F125C">
        <w:rPr>
          <w:b w:val="0"/>
          <w:bCs/>
        </w:rPr>
        <w:t>, c. 151-152].</w:t>
      </w:r>
    </w:p>
    <w:p w14:paraId="29B8DD9A" w14:textId="2B89D3AA" w:rsidR="008D6129" w:rsidRPr="009F125C" w:rsidRDefault="00B8581B" w:rsidP="008D6129">
      <w:pPr>
        <w:ind w:firstLine="709"/>
        <w:jc w:val="both"/>
        <w:rPr>
          <w:b w:val="0"/>
          <w:bCs/>
        </w:rPr>
      </w:pPr>
      <w:r w:rsidRPr="009F125C">
        <w:rPr>
          <w:b w:val="0"/>
          <w:bCs/>
        </w:rPr>
        <w:lastRenderedPageBreak/>
        <w:t>В</w:t>
      </w:r>
      <w:r w:rsidR="008D6129" w:rsidRPr="009F125C">
        <w:rPr>
          <w:b w:val="0"/>
          <w:bCs/>
        </w:rPr>
        <w:t>чений М. Ш</w:t>
      </w:r>
      <w:r w:rsidRPr="009F125C">
        <w:rPr>
          <w:b w:val="0"/>
          <w:bCs/>
        </w:rPr>
        <w:t>пак</w:t>
      </w:r>
      <w:r w:rsidR="008D6129" w:rsidRPr="009F125C">
        <w:rPr>
          <w:b w:val="0"/>
          <w:bCs/>
        </w:rPr>
        <w:t xml:space="preserve"> зазначає, що одним із ключових емоційних новоутворень, яке свідчить про рівень розвитку та становлення емоційного інтелекту у дітей дошкільного віку, є їхня здатність зважати на емоційний стан інших людей під час взаємодії та діяльності</w:t>
      </w:r>
      <w:r w:rsidRPr="009F125C">
        <w:rPr>
          <w:b w:val="0"/>
          <w:bCs/>
        </w:rPr>
        <w:t xml:space="preserve"> [</w:t>
      </w:r>
      <w:r w:rsidR="004E7EBD">
        <w:rPr>
          <w:b w:val="0"/>
          <w:bCs/>
        </w:rPr>
        <w:t>3</w:t>
      </w:r>
      <w:r w:rsidR="006F59AB">
        <w:rPr>
          <w:b w:val="0"/>
          <w:bCs/>
        </w:rPr>
        <w:t>4</w:t>
      </w:r>
      <w:r w:rsidRPr="009F125C">
        <w:rPr>
          <w:b w:val="0"/>
          <w:bCs/>
        </w:rPr>
        <w:t>, c. 128]</w:t>
      </w:r>
      <w:r w:rsidR="008D6129" w:rsidRPr="009F125C">
        <w:rPr>
          <w:b w:val="0"/>
          <w:bCs/>
        </w:rPr>
        <w:t>.</w:t>
      </w:r>
    </w:p>
    <w:p w14:paraId="341A2673" w14:textId="03FE012A" w:rsidR="008D6129" w:rsidRPr="009F125C" w:rsidRDefault="0077677B" w:rsidP="008D6129">
      <w:pPr>
        <w:ind w:firstLine="709"/>
        <w:jc w:val="both"/>
        <w:rPr>
          <w:b w:val="0"/>
          <w:bCs/>
        </w:rPr>
      </w:pPr>
      <w:r w:rsidRPr="009F125C">
        <w:rPr>
          <w:b w:val="0"/>
          <w:bCs/>
        </w:rPr>
        <w:t>Як вважають Т. Яценко та Д. Самойлюк, е</w:t>
      </w:r>
      <w:r w:rsidR="00A536B1" w:rsidRPr="009F125C">
        <w:rPr>
          <w:b w:val="0"/>
          <w:bCs/>
        </w:rPr>
        <w:t>моційність є вродженою рисою, що поступово розвивається протягом усього життя. У цьому процесі сім'я виступає важливим фактором розвитку емоційного інтелекту</w:t>
      </w:r>
      <w:r w:rsidRPr="009F125C">
        <w:rPr>
          <w:b w:val="0"/>
          <w:bCs/>
        </w:rPr>
        <w:t>, при цьому</w:t>
      </w:r>
      <w:r w:rsidR="00A536B1" w:rsidRPr="009F125C">
        <w:rPr>
          <w:b w:val="0"/>
          <w:bCs/>
        </w:rPr>
        <w:t xml:space="preserve"> кожна дитина має індивідуальний темп розвитку, і тому батьки повинні приділяти достатньо часу кожн</w:t>
      </w:r>
      <w:r w:rsidRPr="009F125C">
        <w:rPr>
          <w:b w:val="0"/>
          <w:bCs/>
        </w:rPr>
        <w:t>ій дитині</w:t>
      </w:r>
      <w:r w:rsidR="00A536B1" w:rsidRPr="009F125C">
        <w:rPr>
          <w:b w:val="0"/>
          <w:bCs/>
        </w:rPr>
        <w:t>. Постійний контакт з батьками, який починається з перших днів життя, відіграє ключову роль</w:t>
      </w:r>
      <w:r w:rsidRPr="009F125C">
        <w:rPr>
          <w:b w:val="0"/>
          <w:bCs/>
        </w:rPr>
        <w:t>, а р</w:t>
      </w:r>
      <w:r w:rsidR="00A536B1" w:rsidRPr="009F125C">
        <w:rPr>
          <w:b w:val="0"/>
          <w:bCs/>
        </w:rPr>
        <w:t>егулярне використання одних і тих самих фраз і моделей поведінки має значний вплив на формування емоційного світу і поведінкових навичок дитини, а отже, і на розвиток її характеру. Усе, що відбувається протягом дитинства, формує навички, які складають емоційний інтелект</w:t>
      </w:r>
      <w:r w:rsidRPr="009F125C">
        <w:rPr>
          <w:b w:val="0"/>
          <w:bCs/>
        </w:rPr>
        <w:t xml:space="preserve"> [</w:t>
      </w:r>
      <w:r w:rsidR="004E7EBD">
        <w:rPr>
          <w:b w:val="0"/>
          <w:bCs/>
        </w:rPr>
        <w:t>3</w:t>
      </w:r>
      <w:r w:rsidR="006F59AB">
        <w:rPr>
          <w:b w:val="0"/>
          <w:bCs/>
        </w:rPr>
        <w:t>5</w:t>
      </w:r>
      <w:r w:rsidRPr="009F125C">
        <w:rPr>
          <w:b w:val="0"/>
          <w:bCs/>
        </w:rPr>
        <w:t>, c. 40]</w:t>
      </w:r>
      <w:r w:rsidR="00A536B1" w:rsidRPr="009F125C">
        <w:rPr>
          <w:b w:val="0"/>
          <w:bCs/>
        </w:rPr>
        <w:t>.</w:t>
      </w:r>
    </w:p>
    <w:p w14:paraId="7A07FBFF" w14:textId="2C171FA6" w:rsidR="009C196A" w:rsidRPr="009F125C" w:rsidRDefault="0077677B" w:rsidP="00BC55C5">
      <w:pPr>
        <w:ind w:firstLine="709"/>
        <w:jc w:val="both"/>
        <w:rPr>
          <w:b w:val="0"/>
          <w:bCs/>
        </w:rPr>
      </w:pPr>
      <w:r w:rsidRPr="009F125C">
        <w:rPr>
          <w:b w:val="0"/>
          <w:bCs/>
        </w:rPr>
        <w:t xml:space="preserve">Т. </w:t>
      </w:r>
      <w:proofErr w:type="spellStart"/>
      <w:r w:rsidRPr="009F125C">
        <w:rPr>
          <w:b w:val="0"/>
          <w:bCs/>
        </w:rPr>
        <w:t>Піроженко</w:t>
      </w:r>
      <w:proofErr w:type="spellEnd"/>
      <w:r w:rsidRPr="009F125C">
        <w:rPr>
          <w:b w:val="0"/>
          <w:bCs/>
        </w:rPr>
        <w:t xml:space="preserve"> аналізує розвиток емоційної сфери у дітей з точки зору ціннісних орієнтацій. В</w:t>
      </w:r>
      <w:r w:rsidR="009F4C0B" w:rsidRPr="009F125C">
        <w:rPr>
          <w:b w:val="0"/>
          <w:bCs/>
        </w:rPr>
        <w:t>чена</w:t>
      </w:r>
      <w:r w:rsidRPr="009F125C">
        <w:rPr>
          <w:b w:val="0"/>
          <w:bCs/>
        </w:rPr>
        <w:t xml:space="preserve"> стверджує, </w:t>
      </w:r>
      <w:r w:rsidR="009F4C0B" w:rsidRPr="009F125C">
        <w:rPr>
          <w:b w:val="0"/>
          <w:bCs/>
        </w:rPr>
        <w:t>що основною характеристикою формування поведінки дитини, здатної орієнтуватися на ціннісні орієнтири в взаємодії з іншими людьми, є розвиток усіх складових психологічних аспектів цінностей: емоційне ставлення (переважання емоційного ставлення до конкретних об'єктів чи осіб), когнітивна складова, що включає усвідомлення та знання цінностей, а також формування вольових регуляторних якостей, які свідчать про реальне використання ціннісних орієнтацій у поведінці дитини [2</w:t>
      </w:r>
      <w:r w:rsidR="006F59AB">
        <w:rPr>
          <w:b w:val="0"/>
          <w:bCs/>
        </w:rPr>
        <w:t>5</w:t>
      </w:r>
      <w:r w:rsidRPr="009F125C">
        <w:rPr>
          <w:b w:val="0"/>
          <w:bCs/>
        </w:rPr>
        <w:t>, с.</w:t>
      </w:r>
      <w:r w:rsidR="009F4C0B" w:rsidRPr="009F125C">
        <w:rPr>
          <w:b w:val="0"/>
          <w:bCs/>
        </w:rPr>
        <w:t xml:space="preserve"> </w:t>
      </w:r>
      <w:r w:rsidRPr="009F125C">
        <w:rPr>
          <w:b w:val="0"/>
          <w:bCs/>
        </w:rPr>
        <w:t>55</w:t>
      </w:r>
      <w:r w:rsidR="009F4C0B" w:rsidRPr="009F125C">
        <w:rPr>
          <w:b w:val="0"/>
          <w:bCs/>
        </w:rPr>
        <w:t>]</w:t>
      </w:r>
      <w:r w:rsidRPr="009F125C">
        <w:rPr>
          <w:b w:val="0"/>
          <w:bCs/>
        </w:rPr>
        <w:t>.</w:t>
      </w:r>
    </w:p>
    <w:p w14:paraId="11C60A9D" w14:textId="4BD4F811" w:rsidR="009C196A" w:rsidRPr="009F125C" w:rsidRDefault="009F4C0B" w:rsidP="00BC55C5">
      <w:pPr>
        <w:ind w:firstLine="709"/>
        <w:jc w:val="both"/>
        <w:rPr>
          <w:b w:val="0"/>
          <w:bCs/>
        </w:rPr>
      </w:pPr>
      <w:r w:rsidRPr="009F125C">
        <w:rPr>
          <w:b w:val="0"/>
          <w:bCs/>
        </w:rPr>
        <w:t xml:space="preserve">Як вважає Є. Карпенко, у період дошкільного віку у дітей формується здатність розпізнавати емоції за допомогою зовнішніх ознак, таких як міміка, жести та особливості поведінки. Вчений, досліджуючи, як діти цього віку розуміють і визначають емоції, зазначає, що їх розвиток можна описати як поступовий перехід від орієнтації на «зовнішні» ознаки емоцій, коли дитина сприймає емоцію як відповідь на певну ситуацію, до більш «внутрішньої» </w:t>
      </w:r>
      <w:r w:rsidRPr="009F125C">
        <w:rPr>
          <w:b w:val="0"/>
          <w:bCs/>
        </w:rPr>
        <w:lastRenderedPageBreak/>
        <w:t>орієнтації, де дитина враховує не лише соціальну ситуацію, але й бажання і потреби людей [</w:t>
      </w:r>
      <w:r w:rsidR="004E7EBD">
        <w:rPr>
          <w:b w:val="0"/>
          <w:bCs/>
        </w:rPr>
        <w:t>12</w:t>
      </w:r>
      <w:r w:rsidRPr="009F125C">
        <w:rPr>
          <w:b w:val="0"/>
          <w:bCs/>
        </w:rPr>
        <w:t>, c. 45].</w:t>
      </w:r>
    </w:p>
    <w:p w14:paraId="7AFE5A24" w14:textId="443D837C" w:rsidR="009C196A" w:rsidRPr="009F125C" w:rsidRDefault="00AA65F7" w:rsidP="00BC55C5">
      <w:pPr>
        <w:ind w:firstLine="709"/>
        <w:jc w:val="both"/>
        <w:rPr>
          <w:b w:val="0"/>
          <w:bCs/>
        </w:rPr>
      </w:pPr>
      <w:r w:rsidRPr="009F125C">
        <w:rPr>
          <w:b w:val="0"/>
          <w:bCs/>
        </w:rPr>
        <w:t>О. Байєр стверджує, що емоції у дітей дошкільного віку виникають переважно внаслідок змін у їхній діяльності</w:t>
      </w:r>
      <w:r w:rsidR="00EE11F4" w:rsidRPr="009F125C">
        <w:rPr>
          <w:b w:val="0"/>
          <w:bCs/>
        </w:rPr>
        <w:t>, з</w:t>
      </w:r>
      <w:r w:rsidRPr="009F125C">
        <w:rPr>
          <w:b w:val="0"/>
          <w:bCs/>
        </w:rPr>
        <w:t xml:space="preserve">окрема, мова йде про естетичні почуття, які, на думку вченого, починають формуватися у дитини ще до досягнення трирічного віку. Спочатку дитина просто копіює дорослого, який формує у неї ці емоції. У ранньому віці дітей приваблюють яскраві й блискучі об'єкти, але в період дошкільного віку вони вже здатні розрізняти красиве та некрасиве і висловлювати свої враження дорослим. Діти починають радіти красі навколишніх предметів (квіти, іграшки, одяг) і навіть можуть оцінити витвори мистецтва. Розвитку інтелектуальних емоцій також сприяють заняття та дидактичні ігри, які сприяють розвитку таких емоцій, як здивування, цікавість і радість </w:t>
      </w:r>
      <w:r w:rsidR="00843F0A" w:rsidRPr="009F125C">
        <w:rPr>
          <w:b w:val="0"/>
          <w:bCs/>
        </w:rPr>
        <w:t>[2</w:t>
      </w:r>
      <w:r w:rsidRPr="009F125C">
        <w:rPr>
          <w:b w:val="0"/>
          <w:bCs/>
        </w:rPr>
        <w:t xml:space="preserve">, </w:t>
      </w:r>
      <w:r w:rsidR="00843F0A" w:rsidRPr="009F125C">
        <w:rPr>
          <w:b w:val="0"/>
          <w:bCs/>
        </w:rPr>
        <w:t>c. 4</w:t>
      </w:r>
      <w:r w:rsidRPr="009F125C">
        <w:rPr>
          <w:b w:val="0"/>
          <w:bCs/>
        </w:rPr>
        <w:t>5</w:t>
      </w:r>
      <w:r w:rsidR="00843F0A" w:rsidRPr="009F125C">
        <w:rPr>
          <w:b w:val="0"/>
          <w:bCs/>
        </w:rPr>
        <w:t>]</w:t>
      </w:r>
      <w:r w:rsidRPr="009F125C">
        <w:rPr>
          <w:b w:val="0"/>
          <w:bCs/>
        </w:rPr>
        <w:t>.</w:t>
      </w:r>
    </w:p>
    <w:p w14:paraId="2CD6AC4D" w14:textId="33E2B07B" w:rsidR="009C196A" w:rsidRPr="009F125C" w:rsidRDefault="00292944" w:rsidP="00292944">
      <w:pPr>
        <w:ind w:firstLine="709"/>
        <w:jc w:val="both"/>
        <w:rPr>
          <w:b w:val="0"/>
          <w:bCs/>
        </w:rPr>
      </w:pPr>
      <w:r w:rsidRPr="009F125C">
        <w:rPr>
          <w:b w:val="0"/>
          <w:bCs/>
        </w:rPr>
        <w:t xml:space="preserve">За словами </w:t>
      </w:r>
      <w:r w:rsidR="00CC1ECE" w:rsidRPr="009F125C">
        <w:rPr>
          <w:b w:val="0"/>
          <w:bCs/>
        </w:rPr>
        <w:t xml:space="preserve">Н. </w:t>
      </w:r>
      <w:proofErr w:type="spellStart"/>
      <w:r w:rsidR="00CC1ECE" w:rsidRPr="009F125C">
        <w:rPr>
          <w:b w:val="0"/>
          <w:bCs/>
        </w:rPr>
        <w:t>Назарука</w:t>
      </w:r>
      <w:proofErr w:type="spellEnd"/>
      <w:r w:rsidRPr="009F125C">
        <w:rPr>
          <w:b w:val="0"/>
          <w:bCs/>
        </w:rPr>
        <w:t>, емоційний інтелект у дошкільнят можна розвивати. Цей процес відбувається в межах чотирьох основних напрямів: моральне виховання, розвиток емпатії та турботи про інших, формування чесності й моральних принципів, а також навчання навичкам вирішення проблем. Моральний розвиток передбачає засвоєння норм поведінки, вміння розрізняти, що є правильним, а що – неправильним, проявляти ввічливість і піклуватися про інших. Моральний розвиток також включає переживання таких емоцій, як сором, вина або гнів у разі порушення моральних норм, а також формування навичок ефективної взаємодії в соціумі. Емпатія та здатність піклуватися про оточуючих тісно пов’язані з почуттям поваги й любові. Вміння розуміти емоції інших людей та виявляти турботу є ключовими характеристиками, що визначають моральний розвиток дитини. Щодо чесності та моральності, то лише приблизно у чотирирічному віці діти починають усвідомлювати, що обман є неправильною поведінкою [</w:t>
      </w:r>
      <w:r w:rsidR="004E7EBD">
        <w:rPr>
          <w:b w:val="0"/>
          <w:bCs/>
        </w:rPr>
        <w:t>19</w:t>
      </w:r>
      <w:r w:rsidRPr="009F125C">
        <w:rPr>
          <w:b w:val="0"/>
          <w:bCs/>
        </w:rPr>
        <w:t xml:space="preserve">, c. </w:t>
      </w:r>
      <w:r w:rsidR="00CC1ECE" w:rsidRPr="009F125C">
        <w:rPr>
          <w:b w:val="0"/>
          <w:bCs/>
        </w:rPr>
        <w:t>213</w:t>
      </w:r>
      <w:r w:rsidRPr="009F125C">
        <w:rPr>
          <w:b w:val="0"/>
          <w:bCs/>
        </w:rPr>
        <w:t>].</w:t>
      </w:r>
    </w:p>
    <w:p w14:paraId="747AC946" w14:textId="0D3661EA" w:rsidR="00344CB9" w:rsidRPr="009F125C" w:rsidRDefault="001E0018" w:rsidP="001E0018">
      <w:pPr>
        <w:ind w:firstLine="709"/>
        <w:jc w:val="both"/>
        <w:rPr>
          <w:b w:val="0"/>
          <w:bCs/>
        </w:rPr>
      </w:pPr>
      <w:r w:rsidRPr="009F125C">
        <w:rPr>
          <w:b w:val="0"/>
          <w:bCs/>
        </w:rPr>
        <w:t xml:space="preserve">На думку В. Зарицької, процес формування та трансформації емоцій відбувається через залучення дитини до нової діяльності, яка змінює її основні погляди та загальний напрям розвитку особистості. Важливим є не лише сама </w:t>
      </w:r>
      <w:r w:rsidRPr="009F125C">
        <w:rPr>
          <w:b w:val="0"/>
          <w:bCs/>
        </w:rPr>
        <w:lastRenderedPageBreak/>
        <w:t>діяльність, а й усвідомлення нових завдань і цілей. Виховання емоцій значною мірою залежить від рівня загального розвитку дитини та його широти. А тому, в ході виховання та набуття життєвого досвіду формується емоційний інтелект, що охоплює знання про емоції, здатність керувати ними, виражати відповідно до ситуації, аналізувати їх, оцінювати можливі наслідки їхнього прояву, а також розпізнавати та розуміти емоції інших людей [</w:t>
      </w:r>
      <w:r w:rsidR="004E7EBD">
        <w:rPr>
          <w:b w:val="0"/>
          <w:bCs/>
        </w:rPr>
        <w:t>10</w:t>
      </w:r>
      <w:r w:rsidRPr="009F125C">
        <w:rPr>
          <w:b w:val="0"/>
          <w:bCs/>
        </w:rPr>
        <w:t xml:space="preserve">, c. 21]. </w:t>
      </w:r>
    </w:p>
    <w:p w14:paraId="2DFB09A0" w14:textId="1A4528D6" w:rsidR="00A200F0" w:rsidRPr="009F125C" w:rsidRDefault="00344CB9" w:rsidP="00A200F0">
      <w:pPr>
        <w:ind w:firstLine="709"/>
        <w:jc w:val="both"/>
        <w:rPr>
          <w:b w:val="0"/>
          <w:bCs/>
        </w:rPr>
      </w:pPr>
      <w:r w:rsidRPr="009F125C">
        <w:rPr>
          <w:b w:val="0"/>
          <w:bCs/>
        </w:rPr>
        <w:t>З огляду на викладене, варто підкреслити, що розвиток емоційного інтелекту дошкільнят потребує систематичної та цілеспрямованої роботи і має включати вербалізацію дорослими власних емоційних станів, почуттів і переживань, а також пояснення емоцій інших людей. Важливо заохочувати дітей до висловлення свого ставлення до різних ситуацій, переживань і почуттів.</w:t>
      </w:r>
      <w:r w:rsidR="00A200F0" w:rsidRPr="009F125C">
        <w:rPr>
          <w:b w:val="0"/>
          <w:bCs/>
        </w:rPr>
        <w:t xml:space="preserve"> </w:t>
      </w:r>
    </w:p>
    <w:p w14:paraId="0F4B543C" w14:textId="77777777" w:rsidR="00A200F0" w:rsidRPr="009F125C" w:rsidRDefault="00A200F0" w:rsidP="00A200F0">
      <w:pPr>
        <w:ind w:firstLine="709"/>
        <w:jc w:val="both"/>
        <w:rPr>
          <w:b w:val="0"/>
          <w:bCs/>
        </w:rPr>
      </w:pPr>
    </w:p>
    <w:p w14:paraId="5A013F29" w14:textId="77777777" w:rsidR="00706113" w:rsidRPr="009F125C" w:rsidRDefault="00706113" w:rsidP="00706113">
      <w:pPr>
        <w:pStyle w:val="1"/>
        <w:spacing w:before="0" w:line="360" w:lineRule="auto"/>
        <w:ind w:firstLine="709"/>
        <w:jc w:val="both"/>
      </w:pPr>
      <w:bookmarkStart w:id="5" w:name="_Toc219394749"/>
      <w:r w:rsidRPr="009F125C">
        <w:t>1.3. Чинники впливу на розвиток емоційного інтелекту дітей дошкільного віку</w:t>
      </w:r>
      <w:bookmarkEnd w:id="5"/>
    </w:p>
    <w:p w14:paraId="16955D82" w14:textId="367FC8ED" w:rsidR="000D053D" w:rsidRPr="009F125C" w:rsidRDefault="00A72F9C" w:rsidP="000D053D">
      <w:pPr>
        <w:ind w:firstLine="709"/>
        <w:jc w:val="both"/>
        <w:rPr>
          <w:b w:val="0"/>
          <w:bCs/>
        </w:rPr>
      </w:pPr>
      <w:r w:rsidRPr="009F125C">
        <w:rPr>
          <w:b w:val="0"/>
          <w:bCs/>
        </w:rPr>
        <w:t>Дослідження чинників впливу на</w:t>
      </w:r>
      <w:r w:rsidR="000D053D" w:rsidRPr="009F125C">
        <w:rPr>
          <w:b w:val="0"/>
          <w:bCs/>
        </w:rPr>
        <w:t xml:space="preserve"> розвит</w:t>
      </w:r>
      <w:r w:rsidRPr="009F125C">
        <w:rPr>
          <w:b w:val="0"/>
          <w:bCs/>
        </w:rPr>
        <w:t>ок</w:t>
      </w:r>
      <w:r w:rsidR="000D053D" w:rsidRPr="009F125C">
        <w:rPr>
          <w:b w:val="0"/>
          <w:bCs/>
        </w:rPr>
        <w:t xml:space="preserve"> емоційного інтелекту у дітей дошкільного віку набуває дуже важливого значення, оскільки саме цей період є сприятливим для формування емоційної сфери. У дошкільному віці дитина має природну потребу в емоційному збагаченні, яка поступово перетворюється на свідоме прагнення до переживання власних почуттів та почуттів інших щодо різних предметів і явищ навколишнього світу. </w:t>
      </w:r>
    </w:p>
    <w:p w14:paraId="20B663B0" w14:textId="1142A7B2" w:rsidR="000D053D" w:rsidRPr="009F125C" w:rsidRDefault="00526C91" w:rsidP="000D053D">
      <w:pPr>
        <w:ind w:firstLine="709"/>
        <w:jc w:val="both"/>
        <w:rPr>
          <w:b w:val="0"/>
          <w:bCs/>
        </w:rPr>
      </w:pPr>
      <w:r w:rsidRPr="009F125C">
        <w:rPr>
          <w:b w:val="0"/>
          <w:bCs/>
        </w:rPr>
        <w:t>О. Олійник зазначає, що с</w:t>
      </w:r>
      <w:r w:rsidR="000D053D" w:rsidRPr="009F125C">
        <w:rPr>
          <w:b w:val="0"/>
          <w:bCs/>
        </w:rPr>
        <w:t xml:space="preserve">учасні психологи активно досліджують різні підходи до розвитку емоційного інтелекту особистості, приділяючи увагу не лише розкриттю здібностей, а й глибшому аналізу </w:t>
      </w:r>
      <w:proofErr w:type="spellStart"/>
      <w:r w:rsidR="000D053D" w:rsidRPr="009F125C">
        <w:rPr>
          <w:b w:val="0"/>
          <w:bCs/>
        </w:rPr>
        <w:t>внутрішньоособистісних</w:t>
      </w:r>
      <w:proofErr w:type="spellEnd"/>
      <w:r w:rsidR="000D053D" w:rsidRPr="009F125C">
        <w:rPr>
          <w:b w:val="0"/>
          <w:bCs/>
        </w:rPr>
        <w:t xml:space="preserve"> та міжособистісних аспектів цього феномену. Однією з головних невирішених проблем у цій сфері є недостатня увага до процесу усвідомлення людиною своїх потенційних можливостей. Також особливого значення набуває дослідження особистісних ресурсів, здатності до реалістичного </w:t>
      </w:r>
      <w:proofErr w:type="spellStart"/>
      <w:r w:rsidR="000D053D" w:rsidRPr="009F125C">
        <w:rPr>
          <w:b w:val="0"/>
          <w:bCs/>
        </w:rPr>
        <w:t>самосприйняття</w:t>
      </w:r>
      <w:proofErr w:type="spellEnd"/>
      <w:r w:rsidR="000D053D" w:rsidRPr="009F125C">
        <w:rPr>
          <w:b w:val="0"/>
          <w:bCs/>
        </w:rPr>
        <w:t xml:space="preserve"> та об’єктивної самооцінки. Важливо сформувати усвідомлене ставлення до себе крізь призму теорії емоційного інтелекту</w:t>
      </w:r>
      <w:r w:rsidRPr="009F125C">
        <w:rPr>
          <w:b w:val="0"/>
          <w:bCs/>
        </w:rPr>
        <w:t xml:space="preserve"> [</w:t>
      </w:r>
      <w:r w:rsidR="004E7EBD">
        <w:rPr>
          <w:b w:val="0"/>
          <w:bCs/>
        </w:rPr>
        <w:t>21</w:t>
      </w:r>
      <w:r w:rsidRPr="009F125C">
        <w:rPr>
          <w:b w:val="0"/>
          <w:bCs/>
        </w:rPr>
        <w:t>, с. 167]</w:t>
      </w:r>
      <w:r w:rsidR="000D053D" w:rsidRPr="009F125C">
        <w:rPr>
          <w:b w:val="0"/>
          <w:bCs/>
        </w:rPr>
        <w:t xml:space="preserve">. </w:t>
      </w:r>
    </w:p>
    <w:p w14:paraId="300F91DC" w14:textId="2FD80C5E" w:rsidR="00A0190B" w:rsidRPr="009F125C" w:rsidRDefault="00A0190B" w:rsidP="00A0190B">
      <w:pPr>
        <w:ind w:firstLine="709"/>
        <w:jc w:val="both"/>
        <w:rPr>
          <w:b w:val="0"/>
          <w:bCs/>
        </w:rPr>
      </w:pPr>
      <w:r w:rsidRPr="009F125C">
        <w:rPr>
          <w:b w:val="0"/>
          <w:bCs/>
        </w:rPr>
        <w:lastRenderedPageBreak/>
        <w:t>За словами О. Вовчик-Блакитн</w:t>
      </w:r>
      <w:r w:rsidR="00A72F9C" w:rsidRPr="009F125C">
        <w:rPr>
          <w:b w:val="0"/>
          <w:bCs/>
        </w:rPr>
        <w:t>ої</w:t>
      </w:r>
      <w:r w:rsidRPr="009F125C">
        <w:rPr>
          <w:b w:val="0"/>
          <w:bCs/>
        </w:rPr>
        <w:t>, розвиток емоційного інтелекту дітей значною мірою залежить від психолого-педагогічного супроводу, який включає взаємодію між дитиною, її батьками та педагогами. Оскільки дошкільники більшу частину часу проводять у родинному колі та в закладах дошкільної освіти, основна відповідальність за їхнє емоційне виховання лягає саме на батьків і вихователів. Важливо розуміти, що дорослі здатні усвідомлено працювати над розвитком власного емоційного інтелекту, покращуючи свої навички емоційної виразності, емпатії та спостережливості, тоді як дитина самостійно зробити цього не може [</w:t>
      </w:r>
      <w:r w:rsidR="004E7EBD">
        <w:rPr>
          <w:b w:val="0"/>
          <w:bCs/>
        </w:rPr>
        <w:t>6</w:t>
      </w:r>
      <w:r w:rsidRPr="009F125C">
        <w:rPr>
          <w:b w:val="0"/>
          <w:bCs/>
        </w:rPr>
        <w:t>, c. 28].</w:t>
      </w:r>
    </w:p>
    <w:p w14:paraId="2574BEA8" w14:textId="61FD2B28" w:rsidR="00A72F9C" w:rsidRPr="009F125C" w:rsidRDefault="00A72F9C" w:rsidP="00A72F9C">
      <w:pPr>
        <w:ind w:firstLine="709"/>
        <w:jc w:val="both"/>
        <w:rPr>
          <w:b w:val="0"/>
          <w:bCs/>
        </w:rPr>
      </w:pPr>
      <w:r w:rsidRPr="009F125C">
        <w:rPr>
          <w:b w:val="0"/>
          <w:bCs/>
        </w:rPr>
        <w:t xml:space="preserve">Для розвитку емоційного інтелекту дитини дошкільного віку І. </w:t>
      </w:r>
      <w:proofErr w:type="spellStart"/>
      <w:r w:rsidRPr="009F125C">
        <w:rPr>
          <w:b w:val="0"/>
          <w:bCs/>
        </w:rPr>
        <w:t>Сопрун</w:t>
      </w:r>
      <w:proofErr w:type="spellEnd"/>
      <w:r w:rsidRPr="009F125C">
        <w:rPr>
          <w:b w:val="0"/>
          <w:bCs/>
        </w:rPr>
        <w:t xml:space="preserve"> відносить різноманітні методи, до них належать розвиток усвідомленості через саморефлексію та психологічні тренінги, аналіз власних емоційних реакцій, формування емпатії, зміцнення самооцінки, усвідомлення впливу емоцій на поведінку, стимулювання мотивації, тренування емоційної пам’яті та навчання самоконтролю. Останній аспект включає такі методи, як вербалізація почуттів, медитація, арт-терапія та </w:t>
      </w:r>
      <w:proofErr w:type="spellStart"/>
      <w:r w:rsidRPr="009F125C">
        <w:rPr>
          <w:b w:val="0"/>
          <w:bCs/>
        </w:rPr>
        <w:t>психогімнастика</w:t>
      </w:r>
      <w:proofErr w:type="spellEnd"/>
      <w:r w:rsidRPr="009F125C">
        <w:rPr>
          <w:b w:val="0"/>
          <w:bCs/>
        </w:rPr>
        <w:t xml:space="preserve"> [</w:t>
      </w:r>
      <w:r w:rsidR="004E7EBD">
        <w:rPr>
          <w:b w:val="0"/>
          <w:bCs/>
        </w:rPr>
        <w:t>2</w:t>
      </w:r>
      <w:r w:rsidR="006F59AB">
        <w:rPr>
          <w:b w:val="0"/>
          <w:bCs/>
        </w:rPr>
        <w:t>9</w:t>
      </w:r>
      <w:r w:rsidRPr="009F125C">
        <w:rPr>
          <w:b w:val="0"/>
          <w:bCs/>
        </w:rPr>
        <w:t>, c. 14].</w:t>
      </w:r>
    </w:p>
    <w:p w14:paraId="49084A46" w14:textId="49004AE8" w:rsidR="00526C91" w:rsidRPr="009F125C" w:rsidRDefault="00A72F9C" w:rsidP="00A72F9C">
      <w:pPr>
        <w:ind w:firstLine="709"/>
        <w:jc w:val="both"/>
        <w:rPr>
          <w:b w:val="0"/>
          <w:bCs/>
        </w:rPr>
      </w:pPr>
      <w:r w:rsidRPr="009F125C">
        <w:rPr>
          <w:b w:val="0"/>
          <w:bCs/>
        </w:rPr>
        <w:t xml:space="preserve">Дослідники Ж. </w:t>
      </w:r>
      <w:proofErr w:type="spellStart"/>
      <w:r w:rsidRPr="009F125C">
        <w:rPr>
          <w:b w:val="0"/>
          <w:bCs/>
        </w:rPr>
        <w:t>Стельмашук</w:t>
      </w:r>
      <w:proofErr w:type="spellEnd"/>
      <w:r w:rsidRPr="009F125C">
        <w:rPr>
          <w:b w:val="0"/>
          <w:bCs/>
        </w:rPr>
        <w:t xml:space="preserve"> та А. </w:t>
      </w:r>
      <w:proofErr w:type="spellStart"/>
      <w:r w:rsidRPr="009F125C">
        <w:rPr>
          <w:b w:val="0"/>
          <w:bCs/>
        </w:rPr>
        <w:t>Ваколюк</w:t>
      </w:r>
      <w:proofErr w:type="spellEnd"/>
      <w:r w:rsidRPr="009F125C">
        <w:rPr>
          <w:b w:val="0"/>
          <w:bCs/>
        </w:rPr>
        <w:t xml:space="preserve"> підкреслюють важливість системного розвитку емоційного інтелекту, особливо з раннього дитинства. Адже саме в дитячому віці формуються базові навички розпізнавання та розуміння емоцій, що визначає подальшу соціалізацію особистості. Оскільки людина є основним носієм та передавачем емоційної інформації, особливу роль у спілкуванні відіграє здатність інтерпретувати вирази обличчя. Навички розпізнавання та відтворення мімічних реакцій розвиваються протягом усього життя, і цей процес розпочинається ще у дошкільному віці. Саме такі здібності впливають на те, наскільки адекватно дитина реагує на соціальні ситуації та як складаються її стосунки з однолітками [</w:t>
      </w:r>
      <w:r w:rsidR="006F59AB">
        <w:rPr>
          <w:b w:val="0"/>
          <w:bCs/>
        </w:rPr>
        <w:t>30</w:t>
      </w:r>
      <w:r w:rsidRPr="009F125C">
        <w:rPr>
          <w:b w:val="0"/>
          <w:bCs/>
        </w:rPr>
        <w:t>, c. 260].</w:t>
      </w:r>
    </w:p>
    <w:p w14:paraId="2A1854B4" w14:textId="0186A0B4" w:rsidR="00A0190B" w:rsidRPr="009F125C" w:rsidRDefault="00497107" w:rsidP="003454BD">
      <w:pPr>
        <w:ind w:firstLine="709"/>
        <w:jc w:val="both"/>
        <w:rPr>
          <w:b w:val="0"/>
          <w:bCs/>
        </w:rPr>
      </w:pPr>
      <w:r>
        <w:rPr>
          <w:b w:val="0"/>
          <w:bCs/>
        </w:rPr>
        <w:t>Чинники</w:t>
      </w:r>
      <w:r w:rsidR="003454BD" w:rsidRPr="009F125C">
        <w:rPr>
          <w:b w:val="0"/>
          <w:bCs/>
        </w:rPr>
        <w:t xml:space="preserve">, спрямовані на розвиток у дітей </w:t>
      </w:r>
      <w:proofErr w:type="spellStart"/>
      <w:r w:rsidR="003454BD" w:rsidRPr="009F125C">
        <w:rPr>
          <w:b w:val="0"/>
          <w:bCs/>
        </w:rPr>
        <w:t>емоційно-перцептивних</w:t>
      </w:r>
      <w:proofErr w:type="spellEnd"/>
      <w:r w:rsidR="003454BD" w:rsidRPr="009F125C">
        <w:rPr>
          <w:b w:val="0"/>
          <w:bCs/>
        </w:rPr>
        <w:t xml:space="preserve"> здібностей, О. </w:t>
      </w:r>
      <w:proofErr w:type="spellStart"/>
      <w:r w:rsidR="003454BD" w:rsidRPr="009F125C">
        <w:rPr>
          <w:b w:val="0"/>
          <w:bCs/>
        </w:rPr>
        <w:t>Кононко</w:t>
      </w:r>
      <w:proofErr w:type="spellEnd"/>
      <w:r w:rsidR="003454BD" w:rsidRPr="009F125C">
        <w:rPr>
          <w:b w:val="0"/>
          <w:bCs/>
        </w:rPr>
        <w:t xml:space="preserve"> поділяє на кілька основних груп: практичні, наочні, словесні та ігрові [</w:t>
      </w:r>
      <w:r w:rsidR="004E7EBD">
        <w:rPr>
          <w:b w:val="0"/>
          <w:bCs/>
        </w:rPr>
        <w:t>1</w:t>
      </w:r>
      <w:r w:rsidR="003454BD" w:rsidRPr="009F125C">
        <w:rPr>
          <w:b w:val="0"/>
          <w:bCs/>
        </w:rPr>
        <w:t xml:space="preserve">4, c. 70-72]. До практичних </w:t>
      </w:r>
      <w:r>
        <w:rPr>
          <w:b w:val="0"/>
          <w:bCs/>
        </w:rPr>
        <w:t>чинників</w:t>
      </w:r>
      <w:r w:rsidR="003454BD" w:rsidRPr="009F125C">
        <w:rPr>
          <w:b w:val="0"/>
          <w:bCs/>
        </w:rPr>
        <w:t xml:space="preserve"> вчена відносить моделювання емоцій, яке передбачає зовнішнє вираження емоційних станів </w:t>
      </w:r>
      <w:r w:rsidR="003454BD" w:rsidRPr="009F125C">
        <w:rPr>
          <w:b w:val="0"/>
          <w:bCs/>
        </w:rPr>
        <w:lastRenderedPageBreak/>
        <w:t>людини за допомогою символічних засобів. Тобто це різноманітні малюнки, схематичні зображення, використання кольорів для передавання емоцій, а також створення фігурок із дроту чи картону, наприклад, діти можуть малювати людину у різних емоційних станах або складати схеми емоцій із окремих елементів – очей, брів, рота тощо [</w:t>
      </w:r>
      <w:r w:rsidR="004E7EBD">
        <w:rPr>
          <w:b w:val="0"/>
          <w:bCs/>
        </w:rPr>
        <w:t>1</w:t>
      </w:r>
      <w:r w:rsidR="003454BD" w:rsidRPr="009F125C">
        <w:rPr>
          <w:b w:val="0"/>
          <w:bCs/>
        </w:rPr>
        <w:t xml:space="preserve">4, c. 70]. До практичних </w:t>
      </w:r>
      <w:r>
        <w:rPr>
          <w:b w:val="0"/>
          <w:bCs/>
        </w:rPr>
        <w:t>чинників</w:t>
      </w:r>
      <w:r w:rsidRPr="009F125C">
        <w:rPr>
          <w:b w:val="0"/>
          <w:bCs/>
        </w:rPr>
        <w:t xml:space="preserve"> </w:t>
      </w:r>
      <w:r w:rsidR="003454BD" w:rsidRPr="009F125C">
        <w:rPr>
          <w:b w:val="0"/>
          <w:bCs/>
        </w:rPr>
        <w:t>також належить імітація дитиною емоційного виразу обличчя людини, зображеної на картинці, відтворення її міміки та пози. Ще одним ефективним прийомом є графічне зображення емоцій: педагог у присутності дітей демонструє схематичні малюнки, що передають міміку та жести людей, допомагаючи їм краще розпізнавати й розуміти емоційний стан інших [</w:t>
      </w:r>
      <w:r w:rsidR="004E7EBD">
        <w:rPr>
          <w:b w:val="0"/>
          <w:bCs/>
        </w:rPr>
        <w:t>1</w:t>
      </w:r>
      <w:r w:rsidR="003454BD" w:rsidRPr="009F125C">
        <w:rPr>
          <w:b w:val="0"/>
          <w:bCs/>
        </w:rPr>
        <w:t xml:space="preserve">4, с. 70]. Наочні </w:t>
      </w:r>
      <w:r>
        <w:rPr>
          <w:b w:val="0"/>
          <w:bCs/>
        </w:rPr>
        <w:t>чинники</w:t>
      </w:r>
      <w:r w:rsidR="003454BD" w:rsidRPr="009F125C">
        <w:rPr>
          <w:b w:val="0"/>
          <w:bCs/>
        </w:rPr>
        <w:t xml:space="preserve">, як зазначає О. </w:t>
      </w:r>
      <w:proofErr w:type="spellStart"/>
      <w:r w:rsidR="003454BD" w:rsidRPr="009F125C">
        <w:rPr>
          <w:b w:val="0"/>
          <w:bCs/>
        </w:rPr>
        <w:t>Кононко</w:t>
      </w:r>
      <w:proofErr w:type="spellEnd"/>
      <w:r w:rsidR="003454BD" w:rsidRPr="009F125C">
        <w:rPr>
          <w:b w:val="0"/>
          <w:bCs/>
        </w:rPr>
        <w:t xml:space="preserve">, спрямовані передусім на розпізнавання та інтерпретацію емоцій, формування уявлення про них, а також на встановлення взаємозв’язку між мімікою та певними почуттями. Основним методом у цій категорії є демонстрація наочних матеріалів, зокрема схематичних зображень емоцій (піктограм), карток із виразами обличь або ілюстрацій людей у різних </w:t>
      </w:r>
      <w:proofErr w:type="spellStart"/>
      <w:r w:rsidR="003454BD" w:rsidRPr="009F125C">
        <w:rPr>
          <w:b w:val="0"/>
          <w:bCs/>
        </w:rPr>
        <w:t>емоційно</w:t>
      </w:r>
      <w:proofErr w:type="spellEnd"/>
      <w:r w:rsidR="003454BD" w:rsidRPr="009F125C">
        <w:rPr>
          <w:b w:val="0"/>
          <w:bCs/>
        </w:rPr>
        <w:t xml:space="preserve"> значущих ситуаціях. До цієї групи також належить спільний перегляд театральних постановок і фільмів, що допомагає дітям не лише спостерігати за проявами емоцій, а й усвідомлювати процес їх формування та зміни [</w:t>
      </w:r>
      <w:r w:rsidR="004E7EBD">
        <w:rPr>
          <w:b w:val="0"/>
          <w:bCs/>
        </w:rPr>
        <w:t>1</w:t>
      </w:r>
      <w:r w:rsidR="003454BD" w:rsidRPr="009F125C">
        <w:rPr>
          <w:b w:val="0"/>
          <w:bCs/>
        </w:rPr>
        <w:t xml:space="preserve">4, с. 71]. Словесні </w:t>
      </w:r>
      <w:r>
        <w:rPr>
          <w:b w:val="0"/>
          <w:bCs/>
        </w:rPr>
        <w:t>чинники</w:t>
      </w:r>
      <w:r w:rsidR="003454BD" w:rsidRPr="009F125C">
        <w:rPr>
          <w:b w:val="0"/>
          <w:bCs/>
        </w:rPr>
        <w:t xml:space="preserve"> сприяють розвитку внутрішнього світу дитини, формуючи здатність аналізувати та </w:t>
      </w:r>
      <w:proofErr w:type="spellStart"/>
      <w:r w:rsidR="003454BD" w:rsidRPr="009F125C">
        <w:rPr>
          <w:b w:val="0"/>
          <w:bCs/>
        </w:rPr>
        <w:t>вербалізувати</w:t>
      </w:r>
      <w:proofErr w:type="spellEnd"/>
      <w:r w:rsidR="003454BD" w:rsidRPr="009F125C">
        <w:rPr>
          <w:b w:val="0"/>
          <w:bCs/>
        </w:rPr>
        <w:t xml:space="preserve"> власні почуття. Серед ефективних </w:t>
      </w:r>
      <w:r>
        <w:rPr>
          <w:b w:val="0"/>
          <w:bCs/>
        </w:rPr>
        <w:t>чинників</w:t>
      </w:r>
      <w:r w:rsidR="003454BD" w:rsidRPr="009F125C">
        <w:rPr>
          <w:b w:val="0"/>
          <w:bCs/>
        </w:rPr>
        <w:t xml:space="preserve"> вчена виокремлює бесіди про різні емоційні стани, обговорення засобів емоційної виразності у творах мистецтва (музичних композиціях, живописі, літературних творах), читання художньої літератури та розповіді дітей про їхній особистий досвід переживання емоцій. Усне вираження почуттів допомагає дітям глибше зрозуміти причинно-наслідкові зв’язки, класифікувати емоції та звертати увагу на їхні зовнішні прояви. Тому, вербальне осмислення емоцій сприяє їхньому глибшому усвідомленню [</w:t>
      </w:r>
      <w:r w:rsidR="004E7EBD">
        <w:rPr>
          <w:b w:val="0"/>
          <w:bCs/>
        </w:rPr>
        <w:t>1</w:t>
      </w:r>
      <w:r w:rsidR="003454BD" w:rsidRPr="009F125C">
        <w:rPr>
          <w:b w:val="0"/>
          <w:bCs/>
        </w:rPr>
        <w:t xml:space="preserve">4, c. 71-72]. Окреме місце займають ігрові </w:t>
      </w:r>
      <w:r>
        <w:rPr>
          <w:b w:val="0"/>
          <w:bCs/>
        </w:rPr>
        <w:t>чинників</w:t>
      </w:r>
      <w:r w:rsidR="003454BD" w:rsidRPr="009F125C">
        <w:rPr>
          <w:b w:val="0"/>
          <w:bCs/>
        </w:rPr>
        <w:t xml:space="preserve">, серед яких особливо ефективними є дидактичні ігри, що містять елементи змагання, тобто конкурси, в яких команди дітей демонструють емоції за допомогою </w:t>
      </w:r>
      <w:r w:rsidR="003454BD" w:rsidRPr="009F125C">
        <w:rPr>
          <w:b w:val="0"/>
          <w:bCs/>
        </w:rPr>
        <w:lastRenderedPageBreak/>
        <w:t>міміки та пантоміми, розпізнають почуття на фотографіях, визначають емоційний підтекст уривків поезії чи музичних творів. Цікавим прийомом також є «оживлення» персонажа – коли діти висловлюють судження від імені зображеного персонажа, передаючи його емоційний стан [</w:t>
      </w:r>
      <w:r w:rsidR="004E7EBD">
        <w:rPr>
          <w:b w:val="0"/>
          <w:bCs/>
        </w:rPr>
        <w:t>1</w:t>
      </w:r>
      <w:r w:rsidR="003454BD" w:rsidRPr="009F125C">
        <w:rPr>
          <w:b w:val="0"/>
          <w:bCs/>
        </w:rPr>
        <w:t>4, c. 72].</w:t>
      </w:r>
    </w:p>
    <w:p w14:paraId="0D628D9F" w14:textId="27D3C134" w:rsidR="00A0190B" w:rsidRPr="009F125C" w:rsidRDefault="009F125C" w:rsidP="009F125C">
      <w:pPr>
        <w:ind w:firstLine="709"/>
        <w:jc w:val="both"/>
        <w:rPr>
          <w:b w:val="0"/>
          <w:bCs/>
        </w:rPr>
      </w:pPr>
      <w:r w:rsidRPr="009F125C">
        <w:rPr>
          <w:b w:val="0"/>
          <w:bCs/>
        </w:rPr>
        <w:t xml:space="preserve">Згідно тверджень Н. </w:t>
      </w:r>
      <w:proofErr w:type="spellStart"/>
      <w:r w:rsidRPr="009F125C">
        <w:rPr>
          <w:b w:val="0"/>
          <w:bCs/>
        </w:rPr>
        <w:t>Трофаїлої</w:t>
      </w:r>
      <w:proofErr w:type="spellEnd"/>
      <w:r w:rsidRPr="009F125C">
        <w:rPr>
          <w:b w:val="0"/>
          <w:bCs/>
        </w:rPr>
        <w:t xml:space="preserve">, </w:t>
      </w:r>
      <w:r>
        <w:rPr>
          <w:b w:val="0"/>
          <w:bCs/>
        </w:rPr>
        <w:t>п</w:t>
      </w:r>
      <w:r w:rsidRPr="009F125C">
        <w:rPr>
          <w:b w:val="0"/>
          <w:bCs/>
        </w:rPr>
        <w:t xml:space="preserve">едагоги-практики приділяють особливу увагу розвитку емоційного інтелекту дошкільнят, виділяючи серед його ключових </w:t>
      </w:r>
      <w:r w:rsidR="0015451C">
        <w:rPr>
          <w:b w:val="0"/>
          <w:bCs/>
        </w:rPr>
        <w:t>чинників</w:t>
      </w:r>
      <w:r w:rsidRPr="009F125C">
        <w:rPr>
          <w:b w:val="0"/>
          <w:bCs/>
        </w:rPr>
        <w:t>: усвідомлення себе, здатність контролювати імпульси, впевненість у власних силах, внутрішню мотивацію, позитивне ставлення до життя, комунікативні вміння та навички ефективної соціальної взаємодії.</w:t>
      </w:r>
      <w:r>
        <w:rPr>
          <w:b w:val="0"/>
          <w:bCs/>
        </w:rPr>
        <w:t xml:space="preserve"> </w:t>
      </w:r>
      <w:r w:rsidRPr="009F125C">
        <w:rPr>
          <w:b w:val="0"/>
          <w:bCs/>
        </w:rPr>
        <w:t xml:space="preserve">Оскільки у </w:t>
      </w:r>
      <w:r>
        <w:rPr>
          <w:b w:val="0"/>
          <w:bCs/>
        </w:rPr>
        <w:t>дітей дошкільного віку</w:t>
      </w:r>
      <w:r w:rsidRPr="009F125C">
        <w:rPr>
          <w:b w:val="0"/>
          <w:bCs/>
        </w:rPr>
        <w:t xml:space="preserve"> ще недостатньо життєвого досвіду, важливою місією дорослих є підтримка у набутті навичок подолання труднощів, що дозволяє їм відчути радість від власних досягнень, самостійного пошуку рішень та успішного виконання завдань</w:t>
      </w:r>
      <w:r w:rsidR="007E0381">
        <w:rPr>
          <w:b w:val="0"/>
          <w:bCs/>
        </w:rPr>
        <w:t xml:space="preserve"> </w:t>
      </w:r>
      <w:r w:rsidR="007E0381" w:rsidRPr="002B0715">
        <w:rPr>
          <w:b w:val="0"/>
          <w:bCs/>
        </w:rPr>
        <w:t>[3</w:t>
      </w:r>
      <w:r w:rsidR="006F59AB">
        <w:rPr>
          <w:b w:val="0"/>
          <w:bCs/>
        </w:rPr>
        <w:t>3</w:t>
      </w:r>
      <w:r w:rsidR="007E0381" w:rsidRPr="002B0715">
        <w:rPr>
          <w:b w:val="0"/>
          <w:bCs/>
        </w:rPr>
        <w:t xml:space="preserve">, </w:t>
      </w:r>
      <w:r w:rsidR="007E0381">
        <w:rPr>
          <w:b w:val="0"/>
          <w:bCs/>
          <w:lang w:val="en-US"/>
        </w:rPr>
        <w:t>c</w:t>
      </w:r>
      <w:r w:rsidR="007E0381" w:rsidRPr="002B0715">
        <w:rPr>
          <w:b w:val="0"/>
          <w:bCs/>
        </w:rPr>
        <w:t>. 45]</w:t>
      </w:r>
      <w:r w:rsidRPr="009F125C">
        <w:rPr>
          <w:b w:val="0"/>
          <w:bCs/>
        </w:rPr>
        <w:t xml:space="preserve">. У процесі формування емоційного інтелекту значну роль відіграє не лише сім’я, а й дитячий колектив. Саме через усвідомлення значущості </w:t>
      </w:r>
      <w:r>
        <w:rPr>
          <w:b w:val="0"/>
          <w:bCs/>
        </w:rPr>
        <w:t>осіб</w:t>
      </w:r>
      <w:r w:rsidRPr="009F125C">
        <w:rPr>
          <w:b w:val="0"/>
          <w:bCs/>
        </w:rPr>
        <w:t xml:space="preserve"> навколо та впливу середовища у дошкільнят розвивається емоційне ставлення до світу.</w:t>
      </w:r>
      <w:r>
        <w:rPr>
          <w:b w:val="0"/>
          <w:bCs/>
        </w:rPr>
        <w:t xml:space="preserve"> Як зазначає вчена, р</w:t>
      </w:r>
      <w:r w:rsidRPr="009F125C">
        <w:rPr>
          <w:b w:val="0"/>
          <w:bCs/>
        </w:rPr>
        <w:t xml:space="preserve">озвиток емоційного інтелекту у дітей </w:t>
      </w:r>
      <w:r>
        <w:rPr>
          <w:b w:val="0"/>
          <w:bCs/>
        </w:rPr>
        <w:t>дошкільного</w:t>
      </w:r>
      <w:r w:rsidRPr="009F125C">
        <w:rPr>
          <w:b w:val="0"/>
          <w:bCs/>
        </w:rPr>
        <w:t xml:space="preserve"> віку відбувається завдяки застосуванню різних методичних підходів, зокрема: рольових ігор, </w:t>
      </w:r>
      <w:proofErr w:type="spellStart"/>
      <w:r w:rsidRPr="009F125C">
        <w:rPr>
          <w:b w:val="0"/>
          <w:bCs/>
        </w:rPr>
        <w:t>психогімнастичних</w:t>
      </w:r>
      <w:proofErr w:type="spellEnd"/>
      <w:r w:rsidRPr="009F125C">
        <w:rPr>
          <w:b w:val="0"/>
          <w:bCs/>
        </w:rPr>
        <w:t xml:space="preserve"> вправ, комунікативних ігор, завдань для тренування уваги, пам’яті, мислення та мовлення, ігор, що розвивають уяву та фантазію, методів релаксації, а також </w:t>
      </w:r>
      <w:proofErr w:type="spellStart"/>
      <w:r w:rsidRPr="009F125C">
        <w:rPr>
          <w:b w:val="0"/>
          <w:bCs/>
        </w:rPr>
        <w:t>емоційно</w:t>
      </w:r>
      <w:proofErr w:type="spellEnd"/>
      <w:r w:rsidRPr="009F125C">
        <w:rPr>
          <w:b w:val="0"/>
          <w:bCs/>
        </w:rPr>
        <w:t>-символічних прийомів.</w:t>
      </w:r>
      <w:r>
        <w:rPr>
          <w:b w:val="0"/>
          <w:bCs/>
        </w:rPr>
        <w:t xml:space="preserve"> </w:t>
      </w:r>
      <w:r w:rsidRPr="009F125C">
        <w:rPr>
          <w:b w:val="0"/>
          <w:bCs/>
        </w:rPr>
        <w:t xml:space="preserve">Серед ефективних </w:t>
      </w:r>
      <w:r w:rsidR="0015451C">
        <w:rPr>
          <w:b w:val="0"/>
          <w:bCs/>
        </w:rPr>
        <w:t xml:space="preserve">чинників </w:t>
      </w:r>
      <w:r>
        <w:rPr>
          <w:b w:val="0"/>
          <w:bCs/>
        </w:rPr>
        <w:t xml:space="preserve">Н. </w:t>
      </w:r>
      <w:proofErr w:type="spellStart"/>
      <w:r w:rsidRPr="009F125C">
        <w:rPr>
          <w:b w:val="0"/>
          <w:bCs/>
        </w:rPr>
        <w:t>Трофаїл</w:t>
      </w:r>
      <w:r>
        <w:rPr>
          <w:b w:val="0"/>
          <w:bCs/>
        </w:rPr>
        <w:t>а</w:t>
      </w:r>
      <w:proofErr w:type="spellEnd"/>
      <w:r w:rsidRPr="009F125C">
        <w:rPr>
          <w:b w:val="0"/>
          <w:bCs/>
        </w:rPr>
        <w:t xml:space="preserve"> виокрем</w:t>
      </w:r>
      <w:r>
        <w:rPr>
          <w:b w:val="0"/>
          <w:bCs/>
        </w:rPr>
        <w:t>лює</w:t>
      </w:r>
      <w:r w:rsidRPr="009F125C">
        <w:rPr>
          <w:b w:val="0"/>
          <w:bCs/>
        </w:rPr>
        <w:t xml:space="preserve"> інтерактивні бесіди, розповіді, казкові історії, перегляд відеоматеріалів, а також творчі індивідуальні та групові активності, такі як спільний спів, танці, малювання, робота з природними матеріалами, пантоміма, фізичні вправи, декламація. Крім того, </w:t>
      </w:r>
      <w:r w:rsidR="007E0381">
        <w:rPr>
          <w:b w:val="0"/>
          <w:bCs/>
        </w:rPr>
        <w:t xml:space="preserve">вчена </w:t>
      </w:r>
      <w:r w:rsidR="007E0381" w:rsidRPr="009F125C">
        <w:rPr>
          <w:b w:val="0"/>
          <w:bCs/>
        </w:rPr>
        <w:t>виокрем</w:t>
      </w:r>
      <w:r w:rsidR="007E0381">
        <w:rPr>
          <w:b w:val="0"/>
          <w:bCs/>
        </w:rPr>
        <w:t>лює</w:t>
      </w:r>
      <w:r w:rsidRPr="009F125C">
        <w:rPr>
          <w:b w:val="0"/>
          <w:bCs/>
        </w:rPr>
        <w:t xml:space="preserve"> елементи тілесної терапії та інші практики, спрямовані на гармонійний розвиток дитини [</w:t>
      </w:r>
      <w:r w:rsidR="007E0381" w:rsidRPr="002B0715">
        <w:rPr>
          <w:b w:val="0"/>
          <w:bCs/>
          <w:lang w:val="ru-RU"/>
        </w:rPr>
        <w:t>3</w:t>
      </w:r>
      <w:r w:rsidR="006F59AB">
        <w:rPr>
          <w:b w:val="0"/>
          <w:bCs/>
        </w:rPr>
        <w:t>3</w:t>
      </w:r>
      <w:r w:rsidR="007E0381" w:rsidRPr="002B0715">
        <w:rPr>
          <w:b w:val="0"/>
          <w:bCs/>
          <w:lang w:val="ru-RU"/>
        </w:rPr>
        <w:t xml:space="preserve">, </w:t>
      </w:r>
      <w:r w:rsidR="007E0381">
        <w:rPr>
          <w:b w:val="0"/>
          <w:bCs/>
          <w:lang w:val="en-US"/>
        </w:rPr>
        <w:t>c</w:t>
      </w:r>
      <w:r w:rsidR="007E0381" w:rsidRPr="002B0715">
        <w:rPr>
          <w:b w:val="0"/>
          <w:bCs/>
          <w:lang w:val="ru-RU"/>
        </w:rPr>
        <w:t xml:space="preserve">. </w:t>
      </w:r>
      <w:r w:rsidRPr="009F125C">
        <w:rPr>
          <w:b w:val="0"/>
          <w:bCs/>
        </w:rPr>
        <w:t>68</w:t>
      </w:r>
      <w:r w:rsidR="007E0381" w:rsidRPr="002B0715">
        <w:rPr>
          <w:b w:val="0"/>
          <w:bCs/>
          <w:lang w:val="ru-RU"/>
        </w:rPr>
        <w:t>-69</w:t>
      </w:r>
      <w:r w:rsidRPr="009F125C">
        <w:rPr>
          <w:b w:val="0"/>
          <w:bCs/>
        </w:rPr>
        <w:t>].</w:t>
      </w:r>
    </w:p>
    <w:p w14:paraId="5D938DAA" w14:textId="18E8B554" w:rsidR="00A0190B" w:rsidRPr="009F125C" w:rsidRDefault="0015451C" w:rsidP="000D053D">
      <w:pPr>
        <w:ind w:firstLine="709"/>
        <w:jc w:val="both"/>
        <w:rPr>
          <w:b w:val="0"/>
          <w:bCs/>
        </w:rPr>
      </w:pPr>
      <w:r>
        <w:rPr>
          <w:b w:val="0"/>
          <w:bCs/>
        </w:rPr>
        <w:t xml:space="preserve">К. Борисенко та С. </w:t>
      </w:r>
      <w:proofErr w:type="spellStart"/>
      <w:r>
        <w:rPr>
          <w:b w:val="0"/>
          <w:bCs/>
        </w:rPr>
        <w:t>Бадер</w:t>
      </w:r>
      <w:proofErr w:type="spellEnd"/>
      <w:r>
        <w:rPr>
          <w:b w:val="0"/>
          <w:bCs/>
        </w:rPr>
        <w:t xml:space="preserve"> </w:t>
      </w:r>
      <w:r w:rsidR="004941DA" w:rsidRPr="004941DA">
        <w:rPr>
          <w:b w:val="0"/>
          <w:bCs/>
        </w:rPr>
        <w:t xml:space="preserve">у своїх наукових працях дійшли висновку, що серед </w:t>
      </w:r>
      <w:proofErr w:type="spellStart"/>
      <w:r w:rsidR="004941DA" w:rsidRPr="004941DA">
        <w:rPr>
          <w:b w:val="0"/>
          <w:bCs/>
        </w:rPr>
        <w:t>найдієвіших</w:t>
      </w:r>
      <w:proofErr w:type="spellEnd"/>
      <w:r w:rsidR="004941DA" w:rsidRPr="004941DA">
        <w:rPr>
          <w:b w:val="0"/>
          <w:bCs/>
        </w:rPr>
        <w:t xml:space="preserve"> </w:t>
      </w:r>
      <w:r w:rsidR="004941DA">
        <w:rPr>
          <w:b w:val="0"/>
          <w:bCs/>
        </w:rPr>
        <w:t>чинників впливу на</w:t>
      </w:r>
      <w:r w:rsidR="004941DA" w:rsidRPr="004941DA">
        <w:rPr>
          <w:b w:val="0"/>
          <w:bCs/>
        </w:rPr>
        <w:t xml:space="preserve"> розвит</w:t>
      </w:r>
      <w:r w:rsidR="004941DA">
        <w:rPr>
          <w:b w:val="0"/>
          <w:bCs/>
        </w:rPr>
        <w:t>ок</w:t>
      </w:r>
      <w:r w:rsidR="004941DA" w:rsidRPr="004941DA">
        <w:rPr>
          <w:b w:val="0"/>
          <w:bCs/>
        </w:rPr>
        <w:t xml:space="preserve"> емоційного інтелекту у дітей дошкільного віку </w:t>
      </w:r>
      <w:r w:rsidR="004941DA">
        <w:rPr>
          <w:b w:val="0"/>
          <w:bCs/>
        </w:rPr>
        <w:t>є</w:t>
      </w:r>
      <w:r w:rsidR="004941DA" w:rsidRPr="004941DA">
        <w:rPr>
          <w:b w:val="0"/>
          <w:bCs/>
        </w:rPr>
        <w:t xml:space="preserve">: метод заохочення до емпатії, </w:t>
      </w:r>
      <w:proofErr w:type="spellStart"/>
      <w:r w:rsidR="004941DA" w:rsidRPr="004941DA">
        <w:rPr>
          <w:b w:val="0"/>
          <w:bCs/>
        </w:rPr>
        <w:t>емоційно</w:t>
      </w:r>
      <w:proofErr w:type="spellEnd"/>
      <w:r w:rsidR="004941DA" w:rsidRPr="004941DA">
        <w:rPr>
          <w:b w:val="0"/>
          <w:bCs/>
        </w:rPr>
        <w:t xml:space="preserve">-образний вплив, а </w:t>
      </w:r>
      <w:r w:rsidR="004941DA" w:rsidRPr="004941DA">
        <w:rPr>
          <w:b w:val="0"/>
          <w:bCs/>
        </w:rPr>
        <w:lastRenderedPageBreak/>
        <w:t xml:space="preserve">також словниковий та ігровий підходи. До ефективних </w:t>
      </w:r>
      <w:proofErr w:type="spellStart"/>
      <w:r w:rsidR="004941DA">
        <w:rPr>
          <w:b w:val="0"/>
          <w:bCs/>
        </w:rPr>
        <w:t>ченників</w:t>
      </w:r>
      <w:proofErr w:type="spellEnd"/>
      <w:r w:rsidR="004941DA" w:rsidRPr="004941DA">
        <w:rPr>
          <w:b w:val="0"/>
          <w:bCs/>
        </w:rPr>
        <w:t xml:space="preserve"> належать створення </w:t>
      </w:r>
      <w:proofErr w:type="spellStart"/>
      <w:r w:rsidR="004941DA" w:rsidRPr="004941DA">
        <w:rPr>
          <w:b w:val="0"/>
          <w:bCs/>
        </w:rPr>
        <w:t>емоційно</w:t>
      </w:r>
      <w:proofErr w:type="spellEnd"/>
      <w:r w:rsidR="004941DA" w:rsidRPr="004941DA">
        <w:rPr>
          <w:b w:val="0"/>
          <w:bCs/>
        </w:rPr>
        <w:t xml:space="preserve"> забарвленої атмосфери, техніка «емоційного масажу» та спеціальні формули, що сприяють емоційній стійкості</w:t>
      </w:r>
      <w:r w:rsidR="004941DA">
        <w:rPr>
          <w:b w:val="0"/>
          <w:bCs/>
        </w:rPr>
        <w:t xml:space="preserve"> </w:t>
      </w:r>
      <w:r w:rsidR="004941DA" w:rsidRPr="002B0715">
        <w:rPr>
          <w:b w:val="0"/>
          <w:bCs/>
        </w:rPr>
        <w:t>[3</w:t>
      </w:r>
      <w:r w:rsidR="006F59AB">
        <w:rPr>
          <w:b w:val="0"/>
          <w:bCs/>
        </w:rPr>
        <w:t>7</w:t>
      </w:r>
      <w:r w:rsidR="004941DA" w:rsidRPr="002B0715">
        <w:rPr>
          <w:b w:val="0"/>
          <w:bCs/>
        </w:rPr>
        <w:t xml:space="preserve">, </w:t>
      </w:r>
      <w:r w:rsidR="004941DA">
        <w:rPr>
          <w:b w:val="0"/>
          <w:bCs/>
          <w:lang w:val="en-US"/>
        </w:rPr>
        <w:t>c</w:t>
      </w:r>
      <w:r w:rsidR="004941DA" w:rsidRPr="002B0715">
        <w:rPr>
          <w:b w:val="0"/>
          <w:bCs/>
        </w:rPr>
        <w:t>. 50]</w:t>
      </w:r>
      <w:r w:rsidR="004941DA" w:rsidRPr="004941DA">
        <w:rPr>
          <w:b w:val="0"/>
          <w:bCs/>
        </w:rPr>
        <w:t>.</w:t>
      </w:r>
    </w:p>
    <w:p w14:paraId="568982FA" w14:textId="1C83E475" w:rsidR="000D053D" w:rsidRPr="009F125C" w:rsidRDefault="000D053D" w:rsidP="004941DA">
      <w:pPr>
        <w:ind w:firstLine="709"/>
        <w:jc w:val="both"/>
        <w:rPr>
          <w:b w:val="0"/>
          <w:bCs/>
        </w:rPr>
      </w:pPr>
      <w:r w:rsidRPr="009F125C">
        <w:rPr>
          <w:b w:val="0"/>
          <w:bCs/>
        </w:rPr>
        <w:t>Ю. Савченко наголошує, що розвиток емоційного інтелекту необхідно здійснювати через спеціально організовані види навчальної діяльності. В</w:t>
      </w:r>
      <w:r w:rsidR="004941DA">
        <w:rPr>
          <w:b w:val="0"/>
          <w:bCs/>
        </w:rPr>
        <w:t xml:space="preserve">чена </w:t>
      </w:r>
      <w:r w:rsidRPr="009F125C">
        <w:rPr>
          <w:b w:val="0"/>
          <w:bCs/>
        </w:rPr>
        <w:t>пропонує враховувати такі важливі аспекти:</w:t>
      </w:r>
      <w:r w:rsidR="004941DA">
        <w:rPr>
          <w:b w:val="0"/>
          <w:bCs/>
        </w:rPr>
        <w:t xml:space="preserve"> </w:t>
      </w:r>
      <w:r w:rsidRPr="009F125C">
        <w:rPr>
          <w:b w:val="0"/>
          <w:bCs/>
        </w:rPr>
        <w:t>спонукати дитину до самовираження через ситуації, які для неї мають емоційну значущість;</w:t>
      </w:r>
      <w:r w:rsidR="004941DA">
        <w:rPr>
          <w:b w:val="0"/>
          <w:bCs/>
        </w:rPr>
        <w:t xml:space="preserve"> </w:t>
      </w:r>
      <w:r w:rsidRPr="009F125C">
        <w:rPr>
          <w:b w:val="0"/>
          <w:bCs/>
        </w:rPr>
        <w:t>використовувати емоції як фундамент для засвоєння нових знань;</w:t>
      </w:r>
      <w:r w:rsidR="004941DA">
        <w:rPr>
          <w:b w:val="0"/>
          <w:bCs/>
        </w:rPr>
        <w:t xml:space="preserve"> </w:t>
      </w:r>
      <w:r w:rsidRPr="009F125C">
        <w:rPr>
          <w:b w:val="0"/>
          <w:bCs/>
        </w:rPr>
        <w:t>стимулювати подальший розвиток дитини через знання, що викликають емоційний відгук;</w:t>
      </w:r>
      <w:r w:rsidR="004941DA">
        <w:rPr>
          <w:b w:val="0"/>
          <w:bCs/>
        </w:rPr>
        <w:t xml:space="preserve"> </w:t>
      </w:r>
      <w:r w:rsidRPr="009F125C">
        <w:rPr>
          <w:b w:val="0"/>
          <w:bCs/>
        </w:rPr>
        <w:t>створювати навчальне середовище, насичене емоціями, що допомагає дитині формувати ціннісне ставлення до знань, подій і навколишнього світу</w:t>
      </w:r>
      <w:r w:rsidR="004941DA">
        <w:rPr>
          <w:b w:val="0"/>
          <w:bCs/>
        </w:rPr>
        <w:t xml:space="preserve"> </w:t>
      </w:r>
      <w:r w:rsidR="004941DA" w:rsidRPr="002B0715">
        <w:rPr>
          <w:b w:val="0"/>
          <w:bCs/>
        </w:rPr>
        <w:t>[</w:t>
      </w:r>
      <w:r w:rsidR="004E7EBD">
        <w:rPr>
          <w:b w:val="0"/>
          <w:bCs/>
        </w:rPr>
        <w:t>2</w:t>
      </w:r>
      <w:r w:rsidR="006F59AB">
        <w:rPr>
          <w:b w:val="0"/>
          <w:bCs/>
        </w:rPr>
        <w:t>8</w:t>
      </w:r>
      <w:r w:rsidR="004941DA" w:rsidRPr="002B0715">
        <w:rPr>
          <w:b w:val="0"/>
          <w:bCs/>
        </w:rPr>
        <w:t xml:space="preserve">, </w:t>
      </w:r>
      <w:r w:rsidR="004941DA">
        <w:rPr>
          <w:b w:val="0"/>
          <w:bCs/>
          <w:lang w:val="en-US"/>
        </w:rPr>
        <w:t>c</w:t>
      </w:r>
      <w:r w:rsidR="004941DA" w:rsidRPr="002B0715">
        <w:rPr>
          <w:b w:val="0"/>
          <w:bCs/>
        </w:rPr>
        <w:t>. 13-14]</w:t>
      </w:r>
      <w:r w:rsidRPr="009F125C">
        <w:rPr>
          <w:b w:val="0"/>
          <w:bCs/>
        </w:rPr>
        <w:t>.</w:t>
      </w:r>
    </w:p>
    <w:p w14:paraId="2DFA2A8B" w14:textId="52320203" w:rsidR="004941DA" w:rsidRDefault="004941DA" w:rsidP="004941DA">
      <w:pPr>
        <w:ind w:firstLine="709"/>
        <w:jc w:val="both"/>
        <w:rPr>
          <w:b w:val="0"/>
          <w:bCs/>
        </w:rPr>
      </w:pPr>
      <w:r w:rsidRPr="004941DA">
        <w:rPr>
          <w:b w:val="0"/>
          <w:bCs/>
        </w:rPr>
        <w:t>Важливим</w:t>
      </w:r>
      <w:r>
        <w:rPr>
          <w:b w:val="0"/>
          <w:bCs/>
        </w:rPr>
        <w:t xml:space="preserve"> чинником впливу на розвиток емоційного інтелекту у дітей дошкільного віку, як зазначають Л. </w:t>
      </w:r>
      <w:r w:rsidRPr="002B0715">
        <w:rPr>
          <w:b w:val="0"/>
          <w:bCs/>
        </w:rPr>
        <w:t xml:space="preserve">Терещенко та І. </w:t>
      </w:r>
      <w:proofErr w:type="spellStart"/>
      <w:r w:rsidRPr="002B0715">
        <w:rPr>
          <w:b w:val="0"/>
          <w:bCs/>
        </w:rPr>
        <w:t>Карабаєва</w:t>
      </w:r>
      <w:proofErr w:type="spellEnd"/>
      <w:r w:rsidRPr="002B0715">
        <w:rPr>
          <w:b w:val="0"/>
          <w:bCs/>
        </w:rPr>
        <w:t>,</w:t>
      </w:r>
      <w:r w:rsidRPr="004941DA">
        <w:rPr>
          <w:b w:val="0"/>
          <w:bCs/>
        </w:rPr>
        <w:t xml:space="preserve"> є залучення дітей до ситуацій, які мають емоційне наповнення, а також до обставин, що передбачають вибір між моральними цінностями. Такі ситуації можуть бути створені спеціально або виникати природним чином під час повсякденного спілкування у дитячому колективі. Вибір форми роботи залежить від педагога – це може бути аналіз казкових сюжетів, </w:t>
      </w:r>
      <w:r w:rsidRPr="009F125C">
        <w:rPr>
          <w:b w:val="0"/>
          <w:bCs/>
        </w:rPr>
        <w:t>літературних творів із фокусом на емоційний стан персонажів</w:t>
      </w:r>
      <w:r>
        <w:rPr>
          <w:b w:val="0"/>
          <w:bCs/>
        </w:rPr>
        <w:t xml:space="preserve">; </w:t>
      </w:r>
      <w:r w:rsidRPr="004941DA">
        <w:rPr>
          <w:b w:val="0"/>
          <w:bCs/>
        </w:rPr>
        <w:t>екскурсійні прогулянки, спостереження за явищами природи</w:t>
      </w:r>
      <w:r>
        <w:rPr>
          <w:b w:val="0"/>
          <w:bCs/>
        </w:rPr>
        <w:t xml:space="preserve">, </w:t>
      </w:r>
      <w:r w:rsidRPr="009F125C">
        <w:rPr>
          <w:b w:val="0"/>
          <w:bCs/>
        </w:rPr>
        <w:t>театральні виступи та драматизації;</w:t>
      </w:r>
      <w:r>
        <w:rPr>
          <w:b w:val="0"/>
          <w:bCs/>
        </w:rPr>
        <w:t xml:space="preserve"> </w:t>
      </w:r>
      <w:r w:rsidRPr="009F125C">
        <w:rPr>
          <w:b w:val="0"/>
          <w:bCs/>
        </w:rPr>
        <w:t>інтерактивні ігри, спрямовані на розвиток емоційної сфери;</w:t>
      </w:r>
      <w:r>
        <w:rPr>
          <w:b w:val="0"/>
          <w:bCs/>
        </w:rPr>
        <w:t xml:space="preserve"> </w:t>
      </w:r>
      <w:r w:rsidRPr="009F125C">
        <w:rPr>
          <w:b w:val="0"/>
          <w:bCs/>
        </w:rPr>
        <w:t>обговорення реальних життєвих ситуацій;</w:t>
      </w:r>
      <w:r>
        <w:rPr>
          <w:b w:val="0"/>
          <w:bCs/>
        </w:rPr>
        <w:t xml:space="preserve"> </w:t>
      </w:r>
      <w:r w:rsidRPr="009F125C">
        <w:rPr>
          <w:b w:val="0"/>
          <w:bCs/>
        </w:rPr>
        <w:t>використання фотографій, що демонструють різні емоційні вирази обличчя;</w:t>
      </w:r>
      <w:r>
        <w:rPr>
          <w:b w:val="0"/>
          <w:bCs/>
        </w:rPr>
        <w:t xml:space="preserve"> </w:t>
      </w:r>
      <w:r w:rsidRPr="009F125C">
        <w:rPr>
          <w:b w:val="0"/>
          <w:bCs/>
        </w:rPr>
        <w:t>творчі види діяльності</w:t>
      </w:r>
      <w:r>
        <w:rPr>
          <w:b w:val="0"/>
          <w:bCs/>
        </w:rPr>
        <w:t>,</w:t>
      </w:r>
      <w:r w:rsidRPr="004941DA">
        <w:rPr>
          <w:b w:val="0"/>
          <w:bCs/>
        </w:rPr>
        <w:t xml:space="preserve"> тощо</w:t>
      </w:r>
      <w:r>
        <w:rPr>
          <w:b w:val="0"/>
          <w:bCs/>
        </w:rPr>
        <w:t xml:space="preserve"> </w:t>
      </w:r>
      <w:r w:rsidRPr="002B0715">
        <w:rPr>
          <w:b w:val="0"/>
          <w:bCs/>
        </w:rPr>
        <w:t>[</w:t>
      </w:r>
      <w:r w:rsidR="004E7EBD">
        <w:rPr>
          <w:b w:val="0"/>
          <w:bCs/>
        </w:rPr>
        <w:t>3</w:t>
      </w:r>
      <w:r w:rsidR="006F59AB">
        <w:rPr>
          <w:b w:val="0"/>
          <w:bCs/>
        </w:rPr>
        <w:t>1</w:t>
      </w:r>
      <w:r w:rsidRPr="002B0715">
        <w:rPr>
          <w:b w:val="0"/>
          <w:bCs/>
        </w:rPr>
        <w:t xml:space="preserve">, </w:t>
      </w:r>
      <w:r>
        <w:rPr>
          <w:b w:val="0"/>
          <w:bCs/>
          <w:lang w:val="en-US"/>
        </w:rPr>
        <w:t>c</w:t>
      </w:r>
      <w:r w:rsidRPr="002B0715">
        <w:rPr>
          <w:b w:val="0"/>
          <w:bCs/>
        </w:rPr>
        <w:t>. 221-</w:t>
      </w:r>
      <w:r w:rsidR="00BD6358">
        <w:rPr>
          <w:b w:val="0"/>
          <w:bCs/>
        </w:rPr>
        <w:t>222</w:t>
      </w:r>
      <w:r w:rsidRPr="002B0715">
        <w:rPr>
          <w:b w:val="0"/>
          <w:bCs/>
        </w:rPr>
        <w:t>]</w:t>
      </w:r>
      <w:r w:rsidRPr="004941DA">
        <w:rPr>
          <w:b w:val="0"/>
          <w:bCs/>
        </w:rPr>
        <w:t>.</w:t>
      </w:r>
    </w:p>
    <w:p w14:paraId="7ACF21A1" w14:textId="77777777" w:rsidR="00BD6358" w:rsidRDefault="004941DA" w:rsidP="000E1AEB">
      <w:pPr>
        <w:ind w:firstLine="709"/>
        <w:jc w:val="both"/>
        <w:rPr>
          <w:b w:val="0"/>
          <w:bCs/>
        </w:rPr>
      </w:pPr>
      <w:r w:rsidRPr="004941DA">
        <w:rPr>
          <w:b w:val="0"/>
          <w:bCs/>
        </w:rPr>
        <w:t>Таким чином, розвиток емоційного інтелекту дітей дошкільного віку є результатом комплексної роботи дорослих, які підтримують та стимулюють емоційне збагачення дитини через різноманітні методи та ситуації. Це є важливим кроком до соціалізації особистості та формування гармонійних стосунків з іншими людьми в майбутньому.</w:t>
      </w:r>
    </w:p>
    <w:p w14:paraId="5626D324" w14:textId="77777777" w:rsidR="00BD6358" w:rsidRDefault="00BD6358" w:rsidP="00BD6358">
      <w:pPr>
        <w:jc w:val="both"/>
        <w:rPr>
          <w:b w:val="0"/>
          <w:bCs/>
        </w:rPr>
      </w:pPr>
    </w:p>
    <w:p w14:paraId="11A09C69" w14:textId="357149BE" w:rsidR="00BD6358" w:rsidRDefault="00BD6358" w:rsidP="00BD6358">
      <w:pPr>
        <w:pStyle w:val="1"/>
        <w:spacing w:before="0" w:line="360" w:lineRule="auto"/>
      </w:pPr>
      <w:bookmarkStart w:id="6" w:name="_Toc219394750"/>
      <w:r>
        <w:lastRenderedPageBreak/>
        <w:t>Висновки до розділу 1</w:t>
      </w:r>
      <w:bookmarkEnd w:id="6"/>
    </w:p>
    <w:p w14:paraId="7DC5F713" w14:textId="290901A1" w:rsidR="00BD6358" w:rsidRDefault="00BD6358" w:rsidP="000E1AEB">
      <w:pPr>
        <w:ind w:firstLine="709"/>
        <w:jc w:val="both"/>
        <w:rPr>
          <w:b w:val="0"/>
          <w:bCs/>
        </w:rPr>
      </w:pPr>
      <w:r>
        <w:rPr>
          <w:b w:val="0"/>
          <w:bCs/>
        </w:rPr>
        <w:t>Резюмуючи перший розділ, зробимо відповідні висновки:</w:t>
      </w:r>
    </w:p>
    <w:p w14:paraId="788B1BBB" w14:textId="48B2B5D1" w:rsidR="00BD6358" w:rsidRDefault="00BD6358" w:rsidP="000E1AEB">
      <w:pPr>
        <w:ind w:firstLine="709"/>
        <w:jc w:val="both"/>
        <w:rPr>
          <w:b w:val="0"/>
          <w:bCs/>
        </w:rPr>
      </w:pPr>
      <w:r>
        <w:rPr>
          <w:b w:val="0"/>
          <w:bCs/>
        </w:rPr>
        <w:t xml:space="preserve">1. </w:t>
      </w:r>
      <w:r w:rsidRPr="00BD6358">
        <w:rPr>
          <w:b w:val="0"/>
          <w:bCs/>
        </w:rPr>
        <w:t xml:space="preserve">Аналіз наукових підходів до проблеми емоційного інтелекту в життєдіяльності особистості засвідчує, що </w:t>
      </w:r>
      <w:r>
        <w:rPr>
          <w:b w:val="0"/>
          <w:bCs/>
        </w:rPr>
        <w:t>дане</w:t>
      </w:r>
      <w:r w:rsidRPr="00BD6358">
        <w:rPr>
          <w:b w:val="0"/>
          <w:bCs/>
        </w:rPr>
        <w:t xml:space="preserve"> поняття поступово трансформувалося від психолого-емпіричного спостереження за емоційними реакціями людини до комплексної міждисциплінарної теорії, що охоплює когнітивні, соціальні, мотиваційні та особистісні аспекти. Теоретичне підґрунтя цього напряму сформували такі дослідники, як </w:t>
      </w:r>
      <w:proofErr w:type="spellStart"/>
      <w:r w:rsidRPr="00BD6358">
        <w:rPr>
          <w:b w:val="0"/>
          <w:bCs/>
        </w:rPr>
        <w:t>Дж</w:t>
      </w:r>
      <w:proofErr w:type="spellEnd"/>
      <w:r w:rsidRPr="00BD6358">
        <w:rPr>
          <w:b w:val="0"/>
          <w:bCs/>
        </w:rPr>
        <w:t>. Майєр і П.</w:t>
      </w:r>
      <w:r>
        <w:rPr>
          <w:b w:val="0"/>
          <w:bCs/>
        </w:rPr>
        <w:t> </w:t>
      </w:r>
      <w:proofErr w:type="spellStart"/>
      <w:r w:rsidRPr="00BD6358">
        <w:rPr>
          <w:b w:val="0"/>
          <w:bCs/>
        </w:rPr>
        <w:t>Саловей</w:t>
      </w:r>
      <w:proofErr w:type="spellEnd"/>
      <w:r w:rsidRPr="00BD6358">
        <w:rPr>
          <w:b w:val="0"/>
          <w:bCs/>
        </w:rPr>
        <w:t xml:space="preserve">, які першими систематизували поняття емоційного інтелекту в межах когнітивної моделі здібностей, а також Д. </w:t>
      </w:r>
      <w:proofErr w:type="spellStart"/>
      <w:r w:rsidRPr="00BD6358">
        <w:rPr>
          <w:b w:val="0"/>
          <w:bCs/>
        </w:rPr>
        <w:t>Ґоулман</w:t>
      </w:r>
      <w:proofErr w:type="spellEnd"/>
      <w:r w:rsidRPr="00BD6358">
        <w:rPr>
          <w:b w:val="0"/>
          <w:bCs/>
        </w:rPr>
        <w:t xml:space="preserve">, який запропонував практично зорієнтовану концепцію, розширивши її соціальними навичками та характеристиками особистості. Водночас Р. Бар-Он запропонував некогнітивну модель емоційного інтелекту, яка акцентує увагу на адаптації, стресостійкості, міжособистісних якостях та емоційному благополуччі. Зі свого боку, Г. </w:t>
      </w:r>
      <w:proofErr w:type="spellStart"/>
      <w:r w:rsidRPr="00BD6358">
        <w:rPr>
          <w:b w:val="0"/>
          <w:bCs/>
        </w:rPr>
        <w:t>Гарднер</w:t>
      </w:r>
      <w:proofErr w:type="spellEnd"/>
      <w:r w:rsidRPr="00BD6358">
        <w:rPr>
          <w:b w:val="0"/>
          <w:bCs/>
        </w:rPr>
        <w:t xml:space="preserve">, хоч і не вживав самого </w:t>
      </w:r>
      <w:proofErr w:type="spellStart"/>
      <w:r w:rsidRPr="00BD6358">
        <w:rPr>
          <w:b w:val="0"/>
          <w:bCs/>
        </w:rPr>
        <w:t>терміна</w:t>
      </w:r>
      <w:proofErr w:type="spellEnd"/>
      <w:r w:rsidRPr="00BD6358">
        <w:rPr>
          <w:b w:val="0"/>
          <w:bCs/>
        </w:rPr>
        <w:t xml:space="preserve"> «емоційний інтелект», заклав підґрунтя до його розуміння завдяки концепції множинного інтелекту, зокрема виділення </w:t>
      </w:r>
      <w:proofErr w:type="spellStart"/>
      <w:r w:rsidRPr="00BD6358">
        <w:rPr>
          <w:b w:val="0"/>
          <w:bCs/>
        </w:rPr>
        <w:t>інтер</w:t>
      </w:r>
      <w:proofErr w:type="spellEnd"/>
      <w:r w:rsidRPr="00BD6358">
        <w:rPr>
          <w:b w:val="0"/>
          <w:bCs/>
        </w:rPr>
        <w:t xml:space="preserve">- та </w:t>
      </w:r>
      <w:proofErr w:type="spellStart"/>
      <w:r w:rsidRPr="00BD6358">
        <w:rPr>
          <w:b w:val="0"/>
          <w:bCs/>
        </w:rPr>
        <w:t>інтраперсонального</w:t>
      </w:r>
      <w:proofErr w:type="spellEnd"/>
      <w:r w:rsidRPr="00BD6358">
        <w:rPr>
          <w:b w:val="0"/>
          <w:bCs/>
        </w:rPr>
        <w:t xml:space="preserve"> інтелекту.</w:t>
      </w:r>
      <w:r>
        <w:rPr>
          <w:b w:val="0"/>
          <w:bCs/>
        </w:rPr>
        <w:t xml:space="preserve"> С</w:t>
      </w:r>
      <w:r w:rsidRPr="00BD6358">
        <w:rPr>
          <w:b w:val="0"/>
          <w:bCs/>
        </w:rPr>
        <w:t xml:space="preserve">лід підкреслити, що в сучасному науковому дискурсі емоційний інтелект розглядається як багатовимірне явище, що охоплює здатність розпізнавати, усвідомлювати, регулювати та </w:t>
      </w:r>
      <w:proofErr w:type="spellStart"/>
      <w:r w:rsidRPr="00BD6358">
        <w:rPr>
          <w:b w:val="0"/>
          <w:bCs/>
        </w:rPr>
        <w:t>конструктивно</w:t>
      </w:r>
      <w:proofErr w:type="spellEnd"/>
      <w:r w:rsidRPr="00BD6358">
        <w:rPr>
          <w:b w:val="0"/>
          <w:bCs/>
        </w:rPr>
        <w:t xml:space="preserve"> використовувати емоції </w:t>
      </w:r>
      <w:r>
        <w:rPr>
          <w:b w:val="0"/>
          <w:bCs/>
        </w:rPr>
        <w:t xml:space="preserve">– </w:t>
      </w:r>
      <w:r w:rsidRPr="00BD6358">
        <w:rPr>
          <w:b w:val="0"/>
          <w:bCs/>
        </w:rPr>
        <w:t xml:space="preserve">як власні, так і чужі </w:t>
      </w:r>
      <w:r>
        <w:rPr>
          <w:b w:val="0"/>
          <w:bCs/>
        </w:rPr>
        <w:t xml:space="preserve">– </w:t>
      </w:r>
      <w:r w:rsidRPr="00BD6358">
        <w:rPr>
          <w:b w:val="0"/>
          <w:bCs/>
        </w:rPr>
        <w:t xml:space="preserve">задля ефективної життєдіяльності особистості. </w:t>
      </w:r>
    </w:p>
    <w:p w14:paraId="19913578" w14:textId="342C0A12" w:rsidR="00BD6358" w:rsidRDefault="00CF2A6B" w:rsidP="00CF2A6B">
      <w:pPr>
        <w:ind w:firstLine="709"/>
        <w:jc w:val="both"/>
        <w:rPr>
          <w:b w:val="0"/>
          <w:bCs/>
        </w:rPr>
      </w:pPr>
      <w:r>
        <w:rPr>
          <w:b w:val="0"/>
          <w:bCs/>
        </w:rPr>
        <w:t xml:space="preserve">2. </w:t>
      </w:r>
      <w:r w:rsidRPr="00CF2A6B">
        <w:rPr>
          <w:b w:val="0"/>
          <w:bCs/>
        </w:rPr>
        <w:t>Розвиток емоційного інтелекту в дошкільному віці є складною, багатовимірною психологічною проблемою, що має як теоретичне, так і практичне значення. Аналіз сучасних досліджень свідчить, що</w:t>
      </w:r>
      <w:r>
        <w:rPr>
          <w:b w:val="0"/>
          <w:bCs/>
        </w:rPr>
        <w:t xml:space="preserve"> даний</w:t>
      </w:r>
      <w:r w:rsidRPr="00CF2A6B">
        <w:rPr>
          <w:b w:val="0"/>
          <w:bCs/>
        </w:rPr>
        <w:t xml:space="preserve"> процес розпочинається з перших років життя і тісно пов’язаний із загальним психічним, когнітивним і соціальним розвитком дитини. Формування емоційної сфери залежить від впливу родини, рівня комунікативної компетентності, провідної діяльності дошкільника та характеру взаємодії з соціальним оточенням.</w:t>
      </w:r>
      <w:r>
        <w:rPr>
          <w:b w:val="0"/>
          <w:bCs/>
        </w:rPr>
        <w:t xml:space="preserve"> </w:t>
      </w:r>
      <w:r w:rsidRPr="00CF2A6B">
        <w:rPr>
          <w:b w:val="0"/>
          <w:bCs/>
        </w:rPr>
        <w:t xml:space="preserve">У дошкільному віці закладаються основи емоційної свідомості, емпатії та здатності до емоційного саморегулювання. Діти </w:t>
      </w:r>
      <w:r w:rsidRPr="00CF2A6B">
        <w:rPr>
          <w:b w:val="0"/>
          <w:bCs/>
        </w:rPr>
        <w:lastRenderedPageBreak/>
        <w:t xml:space="preserve">поступово </w:t>
      </w:r>
      <w:proofErr w:type="spellStart"/>
      <w:r w:rsidRPr="00CF2A6B">
        <w:rPr>
          <w:b w:val="0"/>
          <w:bCs/>
        </w:rPr>
        <w:t>вчаться</w:t>
      </w:r>
      <w:proofErr w:type="spellEnd"/>
      <w:r w:rsidRPr="00CF2A6B">
        <w:rPr>
          <w:b w:val="0"/>
          <w:bCs/>
        </w:rPr>
        <w:t xml:space="preserve"> розпізнавати та аналізувати емоції – як власні, так і чужі, – адаптуючи свою поведінку до вимог соціального середовища. Недостатній розвиток емоційного інтелекту у цьому віці може призводити до порушень у спілкуванні, труднощів у навчанні та соціальній адаптації, що своєю чергою може стати передумовою емоційного неблагополуччя в подальшому житті.</w:t>
      </w:r>
      <w:r>
        <w:rPr>
          <w:b w:val="0"/>
          <w:bCs/>
        </w:rPr>
        <w:t xml:space="preserve"> Р</w:t>
      </w:r>
      <w:r w:rsidRPr="00CF2A6B">
        <w:rPr>
          <w:b w:val="0"/>
          <w:bCs/>
        </w:rPr>
        <w:t xml:space="preserve">озвиток емоційного інтелекту є не лише психологічним феноменом, а й важливою умовою успішної соціалізації, становлення особистості та формування гармонійної взаємодії з навколишнім світом. Його вивчення потребує подальшого комплексного аналізу, а створення сприятливих умов для емоційного зростання дитини </w:t>
      </w:r>
      <w:r>
        <w:rPr>
          <w:b w:val="0"/>
          <w:bCs/>
        </w:rPr>
        <w:t xml:space="preserve">– </w:t>
      </w:r>
      <w:r w:rsidRPr="00CF2A6B">
        <w:rPr>
          <w:b w:val="0"/>
          <w:bCs/>
        </w:rPr>
        <w:t>активної участі як фахівців, так і батьків.</w:t>
      </w:r>
    </w:p>
    <w:p w14:paraId="585F8A39" w14:textId="49DA9C77" w:rsidR="000E1AEB" w:rsidRDefault="00CF2A6B" w:rsidP="004E7EBD">
      <w:pPr>
        <w:ind w:firstLine="709"/>
        <w:jc w:val="both"/>
        <w:rPr>
          <w:b w:val="0"/>
          <w:bCs/>
        </w:rPr>
      </w:pPr>
      <w:r>
        <w:rPr>
          <w:b w:val="0"/>
          <w:bCs/>
        </w:rPr>
        <w:t xml:space="preserve">3. </w:t>
      </w:r>
      <w:r w:rsidRPr="00CF2A6B">
        <w:rPr>
          <w:b w:val="0"/>
          <w:bCs/>
        </w:rPr>
        <w:t xml:space="preserve">Розвиток емоційного інтелекту дітей дошкільного віку є складним багатофакторним процесом, що залежить </w:t>
      </w:r>
      <w:r w:rsidR="004E7EBD">
        <w:rPr>
          <w:b w:val="0"/>
          <w:bCs/>
        </w:rPr>
        <w:t>від</w:t>
      </w:r>
      <w:r w:rsidRPr="00CF2A6B">
        <w:rPr>
          <w:b w:val="0"/>
          <w:bCs/>
        </w:rPr>
        <w:t xml:space="preserve"> внутрішніх ресурсів дитини</w:t>
      </w:r>
      <w:r w:rsidR="004E7EBD">
        <w:rPr>
          <w:b w:val="0"/>
          <w:bCs/>
        </w:rPr>
        <w:t xml:space="preserve"> </w:t>
      </w:r>
      <w:r w:rsidRPr="00CF2A6B">
        <w:rPr>
          <w:b w:val="0"/>
          <w:bCs/>
        </w:rPr>
        <w:t>і від впливу соціального середовища, зокрема родини та освітнього закладу. У контексті дослідження встановлено, що одним із ключових чинників є психолого-педагогічний супровід, що передбачає активну участь батьків і педагогів у формуванні емоційного середовища. Усвідомлена робота дорослих над розвитком власного емоційного інтелекту позитивно впливає на емоційний стан дитини, сприяє її здатності до розуміння емоцій інших, формує навички вербалізації почуттів та саморефлексії.</w:t>
      </w:r>
      <w:r>
        <w:rPr>
          <w:b w:val="0"/>
          <w:bCs/>
        </w:rPr>
        <w:t xml:space="preserve"> </w:t>
      </w:r>
      <w:r w:rsidRPr="00CF2A6B">
        <w:rPr>
          <w:b w:val="0"/>
          <w:bCs/>
        </w:rPr>
        <w:t xml:space="preserve">Серед методів і підходів до розвитку емоційного інтелекту важливу роль відіграють вербалізація, імітація, арт-терапевтичні техніки, </w:t>
      </w:r>
      <w:proofErr w:type="spellStart"/>
      <w:r w:rsidRPr="00CF2A6B">
        <w:rPr>
          <w:b w:val="0"/>
          <w:bCs/>
        </w:rPr>
        <w:t>психогімнастика</w:t>
      </w:r>
      <w:proofErr w:type="spellEnd"/>
      <w:r w:rsidRPr="00CF2A6B">
        <w:rPr>
          <w:b w:val="0"/>
          <w:bCs/>
        </w:rPr>
        <w:t>, емоційні ігри та тренінги. Водночас варто відзначити значущість системного підходу, який охоплює розвиток мімічної експресії, аналіз емоцій у контексті соціальних ситуацій та побудову внутрішньої мотивації. Такі методи спрямовані на розвиток здатності дитини до емоційного самопізнання та регулювання емоцій.</w:t>
      </w:r>
      <w:r>
        <w:rPr>
          <w:b w:val="0"/>
          <w:bCs/>
        </w:rPr>
        <w:t xml:space="preserve"> </w:t>
      </w:r>
      <w:r w:rsidRPr="00CF2A6B">
        <w:rPr>
          <w:b w:val="0"/>
          <w:bCs/>
        </w:rPr>
        <w:t xml:space="preserve">Важливою є також класифікація чинників впливу, запропонована дослідниками, зокрема практичні, наочні, словесні та ігрові засоби, кожен із яких сприяє глибшому розумінню емоційного світу та формуванню відповідних навичок. </w:t>
      </w:r>
      <w:r w:rsidR="000E1AEB">
        <w:rPr>
          <w:b w:val="0"/>
          <w:bCs/>
        </w:rPr>
        <w:br w:type="page"/>
      </w:r>
    </w:p>
    <w:p w14:paraId="01913145" w14:textId="4EAAA47C" w:rsidR="004941DA" w:rsidRDefault="000E1AEB" w:rsidP="0088393B">
      <w:pPr>
        <w:pStyle w:val="1"/>
        <w:spacing w:before="0" w:line="360" w:lineRule="auto"/>
      </w:pPr>
      <w:bookmarkStart w:id="7" w:name="_Toc219394751"/>
      <w:r>
        <w:lastRenderedPageBreak/>
        <w:t>РОЗДІЛ 2</w:t>
      </w:r>
      <w:bookmarkEnd w:id="7"/>
    </w:p>
    <w:p w14:paraId="2988F720" w14:textId="51CBD6AE" w:rsidR="0088393B" w:rsidRDefault="0088393B" w:rsidP="0088393B">
      <w:pPr>
        <w:pStyle w:val="1"/>
        <w:spacing w:before="0" w:line="360" w:lineRule="auto"/>
      </w:pPr>
      <w:bookmarkStart w:id="8" w:name="_Toc219394752"/>
      <w:r>
        <w:t>ЕМПІРИЧНІ ЗАСАДИ РОЗВИТКУ ЕМОЦІЙНОГО ІНТЕЛЕКТУ ДИТИНИ ДОШКІЛЬНОГО ВІКУ</w:t>
      </w:r>
      <w:bookmarkEnd w:id="8"/>
    </w:p>
    <w:p w14:paraId="7C1DCD2E" w14:textId="77777777" w:rsidR="0088393B" w:rsidRPr="009F125C" w:rsidRDefault="0088393B" w:rsidP="0088393B">
      <w:pPr>
        <w:pStyle w:val="1"/>
        <w:spacing w:before="0" w:line="360" w:lineRule="auto"/>
        <w:ind w:firstLine="709"/>
        <w:jc w:val="both"/>
      </w:pPr>
      <w:bookmarkStart w:id="9" w:name="_Toc219394753"/>
      <w:r w:rsidRPr="009F125C">
        <w:t>2.1. Обґрунтування методів та методик визначення емоційного інтелекту дитини дошкільного віку</w:t>
      </w:r>
      <w:bookmarkEnd w:id="9"/>
    </w:p>
    <w:p w14:paraId="3D8C09A7" w14:textId="390243B0" w:rsidR="000E1AEB" w:rsidRPr="009F125C" w:rsidRDefault="00C83891" w:rsidP="00C83891">
      <w:pPr>
        <w:ind w:firstLine="709"/>
        <w:jc w:val="both"/>
        <w:rPr>
          <w:b w:val="0"/>
          <w:bCs/>
        </w:rPr>
      </w:pPr>
      <w:r w:rsidRPr="00C83891">
        <w:rPr>
          <w:b w:val="0"/>
          <w:bCs/>
        </w:rPr>
        <w:t>Емпіричне дослідження дає змогу виявити реальний рівень сформованості емоційного інтелекту в дітей дошкільного віку, з’ясувати чинники, що впливають на його розвиток, та оцінити ефективність існуючих методик</w:t>
      </w:r>
      <w:r w:rsidR="0081101F">
        <w:rPr>
          <w:b w:val="0"/>
          <w:bCs/>
        </w:rPr>
        <w:t>, що</w:t>
      </w:r>
      <w:r w:rsidRPr="00C83891">
        <w:rPr>
          <w:b w:val="0"/>
          <w:bCs/>
        </w:rPr>
        <w:t xml:space="preserve"> особливо важливо, оскільки саме в дошкільному віці закладаються основи емоційної саморегуляції, здатності до емпатії та успішної соціалізації. Результати емпіричного дослідження мають практичне значення для педагогів і батьків, оскільки допомагають створити сприятливе середовище для розвитку емоційної компетентності дитини.</w:t>
      </w:r>
    </w:p>
    <w:p w14:paraId="3FAB6FFC" w14:textId="2A3FB8CB" w:rsidR="00A200F0" w:rsidRDefault="0081101F" w:rsidP="00A200F0">
      <w:pPr>
        <w:ind w:firstLine="709"/>
        <w:jc w:val="both"/>
        <w:rPr>
          <w:b w:val="0"/>
          <w:bCs/>
        </w:rPr>
      </w:pPr>
      <w:r>
        <w:rPr>
          <w:b w:val="0"/>
          <w:bCs/>
        </w:rPr>
        <w:t xml:space="preserve">Мета емпіричного дослідження – дослідити рівні сформованості </w:t>
      </w:r>
      <w:r w:rsidRPr="00C83891">
        <w:rPr>
          <w:b w:val="0"/>
          <w:bCs/>
        </w:rPr>
        <w:t xml:space="preserve">емоційного інтелекту в дітей </w:t>
      </w:r>
      <w:r>
        <w:rPr>
          <w:b w:val="0"/>
          <w:bCs/>
        </w:rPr>
        <w:t xml:space="preserve">старшого </w:t>
      </w:r>
      <w:r w:rsidRPr="00C83891">
        <w:rPr>
          <w:b w:val="0"/>
          <w:bCs/>
        </w:rPr>
        <w:t>дошкільного віку</w:t>
      </w:r>
      <w:r>
        <w:rPr>
          <w:b w:val="0"/>
          <w:bCs/>
        </w:rPr>
        <w:t xml:space="preserve">, а також розробити, апробувати та перевірити ефективність </w:t>
      </w:r>
      <w:r w:rsidRPr="009F125C">
        <w:rPr>
          <w:b w:val="0"/>
          <w:bCs/>
        </w:rPr>
        <w:t>програм</w:t>
      </w:r>
      <w:r>
        <w:rPr>
          <w:b w:val="0"/>
          <w:bCs/>
        </w:rPr>
        <w:t>и</w:t>
      </w:r>
      <w:r w:rsidRPr="009F125C">
        <w:rPr>
          <w:b w:val="0"/>
          <w:bCs/>
        </w:rPr>
        <w:t xml:space="preserve"> розвитку емоційного інтелекту</w:t>
      </w:r>
      <w:r>
        <w:rPr>
          <w:b w:val="0"/>
          <w:bCs/>
        </w:rPr>
        <w:t>.</w:t>
      </w:r>
    </w:p>
    <w:p w14:paraId="638605D8" w14:textId="0BD41FA4" w:rsidR="0081101F" w:rsidRPr="009F125C" w:rsidRDefault="0081101F" w:rsidP="0081101F">
      <w:pPr>
        <w:ind w:firstLine="709"/>
        <w:jc w:val="both"/>
        <w:rPr>
          <w:b w:val="0"/>
          <w:bCs/>
        </w:rPr>
      </w:pPr>
      <w:r>
        <w:rPr>
          <w:b w:val="0"/>
          <w:bCs/>
        </w:rPr>
        <w:t>Гіпотеза емпіричного дослідження – р</w:t>
      </w:r>
      <w:r w:rsidRPr="0081101F">
        <w:rPr>
          <w:b w:val="0"/>
          <w:bCs/>
        </w:rPr>
        <w:t xml:space="preserve">озвиток емоційного інтелекту у дітей </w:t>
      </w:r>
      <w:r>
        <w:rPr>
          <w:b w:val="0"/>
          <w:bCs/>
        </w:rPr>
        <w:t xml:space="preserve">старшого </w:t>
      </w:r>
      <w:r w:rsidRPr="0081101F">
        <w:rPr>
          <w:b w:val="0"/>
          <w:bCs/>
        </w:rPr>
        <w:t>дошкільного віку відбувається ефективніше за умови цілеспрямованого педагогічного впливу, що включає створення сприятливого психологічного клімату у взаємодії між вихователем і дітьми, збагачення предметно-просторового середовища спеціальними розвивальними засобами (навчальними посібниками, іграми, іграшками), використання ігрової діяльності як провідного методу формування емоційної сфери, а також застосування індивідуального підходу з урахуванням рівня емоційного розвитку кожної дитини.</w:t>
      </w:r>
    </w:p>
    <w:p w14:paraId="5EA1DFE9" w14:textId="46C772DE" w:rsidR="00A200F0" w:rsidRDefault="0081101F" w:rsidP="00A200F0">
      <w:pPr>
        <w:ind w:firstLine="709"/>
        <w:jc w:val="both"/>
        <w:rPr>
          <w:b w:val="0"/>
          <w:bCs/>
        </w:rPr>
      </w:pPr>
      <w:r>
        <w:rPr>
          <w:b w:val="0"/>
          <w:bCs/>
        </w:rPr>
        <w:t>Завдання емпіричного дослідження:</w:t>
      </w:r>
    </w:p>
    <w:p w14:paraId="3330D3EB" w14:textId="6F9B145E" w:rsidR="0081101F" w:rsidRPr="009B0A5A" w:rsidRDefault="009B0A5A" w:rsidP="009B0A5A">
      <w:pPr>
        <w:pStyle w:val="a9"/>
        <w:numPr>
          <w:ilvl w:val="0"/>
          <w:numId w:val="6"/>
        </w:numPr>
        <w:ind w:left="0" w:firstLine="709"/>
        <w:jc w:val="both"/>
        <w:rPr>
          <w:b w:val="0"/>
          <w:bCs/>
        </w:rPr>
      </w:pPr>
      <w:r w:rsidRPr="009B0A5A">
        <w:rPr>
          <w:b w:val="0"/>
          <w:bCs/>
        </w:rPr>
        <w:t>сформувати і обґрунтувати вибірку дослідження;</w:t>
      </w:r>
    </w:p>
    <w:p w14:paraId="4743388E" w14:textId="15B1A04C" w:rsidR="00A200F0" w:rsidRPr="009B0A5A" w:rsidRDefault="009B0A5A" w:rsidP="009B0A5A">
      <w:pPr>
        <w:pStyle w:val="a9"/>
        <w:numPr>
          <w:ilvl w:val="0"/>
          <w:numId w:val="6"/>
        </w:numPr>
        <w:ind w:left="0" w:firstLine="709"/>
        <w:jc w:val="both"/>
        <w:rPr>
          <w:b w:val="0"/>
          <w:bCs/>
        </w:rPr>
      </w:pPr>
      <w:r w:rsidRPr="009B0A5A">
        <w:rPr>
          <w:b w:val="0"/>
          <w:bCs/>
        </w:rPr>
        <w:t>підібрати діагностичний інструментарій для визначення рівнів сформованості емоційного інтелекту в дітей старшого дошкільного віку;</w:t>
      </w:r>
    </w:p>
    <w:p w14:paraId="44D607B1" w14:textId="29A4AD17" w:rsidR="009B0A5A" w:rsidRPr="009B0A5A" w:rsidRDefault="009B0A5A" w:rsidP="009B0A5A">
      <w:pPr>
        <w:pStyle w:val="a9"/>
        <w:numPr>
          <w:ilvl w:val="0"/>
          <w:numId w:val="6"/>
        </w:numPr>
        <w:ind w:left="0" w:firstLine="709"/>
        <w:jc w:val="both"/>
        <w:rPr>
          <w:b w:val="0"/>
          <w:bCs/>
        </w:rPr>
      </w:pPr>
      <w:r w:rsidRPr="009B0A5A">
        <w:rPr>
          <w:b w:val="0"/>
          <w:bCs/>
        </w:rPr>
        <w:lastRenderedPageBreak/>
        <w:t>проаналізувати отримані результати;</w:t>
      </w:r>
    </w:p>
    <w:p w14:paraId="12161590" w14:textId="5CFA32A7" w:rsidR="009B0A5A" w:rsidRPr="009B0A5A" w:rsidRDefault="009B0A5A" w:rsidP="009B0A5A">
      <w:pPr>
        <w:pStyle w:val="a9"/>
        <w:numPr>
          <w:ilvl w:val="0"/>
          <w:numId w:val="6"/>
        </w:numPr>
        <w:ind w:left="0" w:firstLine="709"/>
        <w:jc w:val="both"/>
        <w:rPr>
          <w:b w:val="0"/>
          <w:bCs/>
        </w:rPr>
      </w:pPr>
      <w:r w:rsidRPr="009B0A5A">
        <w:rPr>
          <w:b w:val="0"/>
          <w:bCs/>
        </w:rPr>
        <w:t>розробити та апробувати програму розвитку емоційного інтелекту дошкільників;</w:t>
      </w:r>
    </w:p>
    <w:p w14:paraId="1BC03770" w14:textId="1D412070" w:rsidR="009B0A5A" w:rsidRPr="009B0A5A" w:rsidRDefault="009B0A5A" w:rsidP="009B0A5A">
      <w:pPr>
        <w:pStyle w:val="a9"/>
        <w:numPr>
          <w:ilvl w:val="0"/>
          <w:numId w:val="6"/>
        </w:numPr>
        <w:ind w:left="0" w:firstLine="709"/>
        <w:jc w:val="both"/>
        <w:rPr>
          <w:b w:val="0"/>
          <w:bCs/>
        </w:rPr>
      </w:pPr>
      <w:r w:rsidRPr="009B0A5A">
        <w:rPr>
          <w:b w:val="0"/>
          <w:bCs/>
        </w:rPr>
        <w:t>здійснити порівняльний аналіз результатів сформованості емоційного інтелекту в дітей старшого дошкільного віку до і після апробації програми.</w:t>
      </w:r>
    </w:p>
    <w:p w14:paraId="667391A5" w14:textId="66E3721D" w:rsidR="00A200F0" w:rsidRDefault="009B0A5A" w:rsidP="00A200F0">
      <w:pPr>
        <w:ind w:firstLine="709"/>
        <w:jc w:val="both"/>
        <w:rPr>
          <w:b w:val="0"/>
          <w:bCs/>
        </w:rPr>
      </w:pPr>
      <w:r>
        <w:rPr>
          <w:b w:val="0"/>
          <w:bCs/>
        </w:rPr>
        <w:t xml:space="preserve">Емпіричне дослідження проводилося в </w:t>
      </w:r>
      <w:r w:rsidR="003356FF">
        <w:rPr>
          <w:b w:val="0"/>
          <w:bCs/>
        </w:rPr>
        <w:t>кілька організаційних</w:t>
      </w:r>
      <w:r>
        <w:rPr>
          <w:b w:val="0"/>
          <w:bCs/>
        </w:rPr>
        <w:t xml:space="preserve"> етап</w:t>
      </w:r>
      <w:r w:rsidR="003356FF">
        <w:rPr>
          <w:b w:val="0"/>
          <w:bCs/>
        </w:rPr>
        <w:t>ів</w:t>
      </w:r>
      <w:r>
        <w:rPr>
          <w:b w:val="0"/>
          <w:bCs/>
        </w:rPr>
        <w:t>:</w:t>
      </w:r>
    </w:p>
    <w:p w14:paraId="44952457" w14:textId="16EF42D3" w:rsidR="003356FF" w:rsidRPr="003356FF" w:rsidRDefault="003356FF" w:rsidP="003356FF">
      <w:pPr>
        <w:ind w:firstLine="709"/>
        <w:jc w:val="both"/>
        <w:rPr>
          <w:b w:val="0"/>
          <w:bCs/>
        </w:rPr>
      </w:pPr>
      <w:r>
        <w:rPr>
          <w:b w:val="0"/>
          <w:bCs/>
        </w:rPr>
        <w:t>п</w:t>
      </w:r>
      <w:r w:rsidRPr="003356FF">
        <w:rPr>
          <w:b w:val="0"/>
          <w:bCs/>
        </w:rPr>
        <w:t>ерший етап – підготовчий</w:t>
      </w:r>
      <w:r>
        <w:rPr>
          <w:b w:val="0"/>
          <w:bCs/>
        </w:rPr>
        <w:t>, н</w:t>
      </w:r>
      <w:r w:rsidRPr="003356FF">
        <w:rPr>
          <w:b w:val="0"/>
          <w:bCs/>
        </w:rPr>
        <w:t xml:space="preserve">а </w:t>
      </w:r>
      <w:r>
        <w:rPr>
          <w:b w:val="0"/>
          <w:bCs/>
        </w:rPr>
        <w:t>якому</w:t>
      </w:r>
      <w:r w:rsidRPr="003356FF">
        <w:rPr>
          <w:b w:val="0"/>
          <w:bCs/>
        </w:rPr>
        <w:t xml:space="preserve"> головним завданням було </w:t>
      </w:r>
      <w:r>
        <w:rPr>
          <w:b w:val="0"/>
          <w:bCs/>
        </w:rPr>
        <w:t>обрати базу дослідження (</w:t>
      </w:r>
      <w:r w:rsidRPr="003356FF">
        <w:rPr>
          <w:b w:val="0"/>
          <w:bCs/>
        </w:rPr>
        <w:t>мережа приватних садочків «</w:t>
      </w:r>
      <w:proofErr w:type="spellStart"/>
      <w:r w:rsidRPr="003356FF">
        <w:rPr>
          <w:b w:val="0"/>
          <w:bCs/>
        </w:rPr>
        <w:t>Кіндервіль</w:t>
      </w:r>
      <w:proofErr w:type="spellEnd"/>
      <w:r w:rsidRPr="003356FF">
        <w:rPr>
          <w:b w:val="0"/>
          <w:bCs/>
        </w:rPr>
        <w:t>»</w:t>
      </w:r>
      <w:r>
        <w:rPr>
          <w:b w:val="0"/>
          <w:bCs/>
        </w:rPr>
        <w:t xml:space="preserve">), </w:t>
      </w:r>
      <w:r w:rsidRPr="003356FF">
        <w:rPr>
          <w:b w:val="0"/>
          <w:bCs/>
        </w:rPr>
        <w:t>сформувати вибірку для експериментального дослідження</w:t>
      </w:r>
      <w:r>
        <w:rPr>
          <w:b w:val="0"/>
          <w:bCs/>
        </w:rPr>
        <w:t xml:space="preserve"> (50 </w:t>
      </w:r>
      <w:r w:rsidRPr="009F125C">
        <w:rPr>
          <w:b w:val="0"/>
          <w:bCs/>
        </w:rPr>
        <w:t xml:space="preserve">дітей: </w:t>
      </w:r>
      <w:r>
        <w:rPr>
          <w:b w:val="0"/>
          <w:bCs/>
        </w:rPr>
        <w:t>26</w:t>
      </w:r>
      <w:r w:rsidRPr="009F125C">
        <w:rPr>
          <w:b w:val="0"/>
          <w:bCs/>
        </w:rPr>
        <w:t xml:space="preserve"> хлопчиків та </w:t>
      </w:r>
      <w:r>
        <w:rPr>
          <w:b w:val="0"/>
          <w:bCs/>
        </w:rPr>
        <w:t>2</w:t>
      </w:r>
      <w:r w:rsidRPr="009F125C">
        <w:rPr>
          <w:b w:val="0"/>
          <w:bCs/>
        </w:rPr>
        <w:t>4 дівч</w:t>
      </w:r>
      <w:r>
        <w:rPr>
          <w:b w:val="0"/>
          <w:bCs/>
        </w:rPr>
        <w:t xml:space="preserve">инки, </w:t>
      </w:r>
      <w:r w:rsidRPr="009F125C">
        <w:rPr>
          <w:b w:val="0"/>
          <w:bCs/>
        </w:rPr>
        <w:t>ві</w:t>
      </w:r>
      <w:r>
        <w:rPr>
          <w:b w:val="0"/>
          <w:bCs/>
        </w:rPr>
        <w:t>ком</w:t>
      </w:r>
      <w:r w:rsidRPr="009F125C">
        <w:rPr>
          <w:b w:val="0"/>
          <w:bCs/>
        </w:rPr>
        <w:t xml:space="preserve"> 5–6 років</w:t>
      </w:r>
      <w:r>
        <w:rPr>
          <w:b w:val="0"/>
          <w:bCs/>
        </w:rPr>
        <w:t xml:space="preserve">), а також підібрати та обґрунтувати </w:t>
      </w:r>
      <w:proofErr w:type="spellStart"/>
      <w:r>
        <w:rPr>
          <w:b w:val="0"/>
          <w:bCs/>
        </w:rPr>
        <w:t>психодіагностичний</w:t>
      </w:r>
      <w:proofErr w:type="spellEnd"/>
      <w:r>
        <w:rPr>
          <w:b w:val="0"/>
          <w:bCs/>
        </w:rPr>
        <w:t xml:space="preserve"> інструментарій (методика </w:t>
      </w:r>
      <w:r w:rsidRPr="00BF1809">
        <w:rPr>
          <w:b w:val="0"/>
          <w:bCs/>
        </w:rPr>
        <w:t>«</w:t>
      </w:r>
      <w:proofErr w:type="spellStart"/>
      <w:r w:rsidRPr="00BF1809">
        <w:rPr>
          <w:b w:val="0"/>
          <w:bCs/>
        </w:rPr>
        <w:t>Інтерсуб᾽єктний</w:t>
      </w:r>
      <w:proofErr w:type="spellEnd"/>
      <w:r w:rsidRPr="00BF1809">
        <w:rPr>
          <w:b w:val="0"/>
          <w:bCs/>
        </w:rPr>
        <w:t xml:space="preserve"> та </w:t>
      </w:r>
      <w:proofErr w:type="spellStart"/>
      <w:r w:rsidRPr="00BF1809">
        <w:rPr>
          <w:b w:val="0"/>
          <w:bCs/>
        </w:rPr>
        <w:t>інтрасуб᾽єктний</w:t>
      </w:r>
      <w:proofErr w:type="spellEnd"/>
      <w:r w:rsidRPr="00BF1809">
        <w:rPr>
          <w:b w:val="0"/>
          <w:bCs/>
        </w:rPr>
        <w:t xml:space="preserve"> емоційний інтелект</w:t>
      </w:r>
      <w:r>
        <w:rPr>
          <w:b w:val="0"/>
          <w:bCs/>
        </w:rPr>
        <w:t xml:space="preserve"> </w:t>
      </w:r>
      <w:r w:rsidRPr="00BF1809">
        <w:rPr>
          <w:b w:val="0"/>
          <w:bCs/>
        </w:rPr>
        <w:t xml:space="preserve">(розпізнавання емоцій)» </w:t>
      </w:r>
      <w:r>
        <w:rPr>
          <w:b w:val="0"/>
          <w:bCs/>
        </w:rPr>
        <w:t xml:space="preserve">та методика «Казка», </w:t>
      </w:r>
      <w:r w:rsidRPr="00BF1809">
        <w:rPr>
          <w:b w:val="0"/>
          <w:bCs/>
        </w:rPr>
        <w:t>розроб</w:t>
      </w:r>
      <w:r>
        <w:rPr>
          <w:b w:val="0"/>
          <w:bCs/>
        </w:rPr>
        <w:t>лені</w:t>
      </w:r>
      <w:r w:rsidRPr="00BF1809">
        <w:rPr>
          <w:b w:val="0"/>
          <w:bCs/>
        </w:rPr>
        <w:t xml:space="preserve"> І. Омельченко)</w:t>
      </w:r>
      <w:r w:rsidR="00B57B72">
        <w:rPr>
          <w:b w:val="0"/>
          <w:bCs/>
        </w:rPr>
        <w:t>;</w:t>
      </w:r>
    </w:p>
    <w:p w14:paraId="289FEAEF" w14:textId="3764FAD5" w:rsidR="003356FF" w:rsidRPr="003356FF" w:rsidRDefault="003356FF" w:rsidP="003356FF">
      <w:pPr>
        <w:ind w:firstLine="709"/>
        <w:jc w:val="both"/>
        <w:rPr>
          <w:b w:val="0"/>
          <w:bCs/>
        </w:rPr>
      </w:pPr>
      <w:r>
        <w:rPr>
          <w:b w:val="0"/>
          <w:bCs/>
        </w:rPr>
        <w:t>д</w:t>
      </w:r>
      <w:r w:rsidRPr="003356FF">
        <w:rPr>
          <w:b w:val="0"/>
          <w:bCs/>
        </w:rPr>
        <w:t xml:space="preserve">ругий етап – </w:t>
      </w:r>
      <w:proofErr w:type="spellStart"/>
      <w:r w:rsidRPr="003356FF">
        <w:rPr>
          <w:b w:val="0"/>
          <w:bCs/>
        </w:rPr>
        <w:t>констатувальний</w:t>
      </w:r>
      <w:proofErr w:type="spellEnd"/>
      <w:r>
        <w:rPr>
          <w:b w:val="0"/>
          <w:bCs/>
        </w:rPr>
        <w:t>, н</w:t>
      </w:r>
      <w:r w:rsidRPr="003356FF">
        <w:rPr>
          <w:b w:val="0"/>
          <w:bCs/>
        </w:rPr>
        <w:t xml:space="preserve">а </w:t>
      </w:r>
      <w:r>
        <w:rPr>
          <w:b w:val="0"/>
          <w:bCs/>
        </w:rPr>
        <w:t>якому</w:t>
      </w:r>
      <w:r w:rsidRPr="003356FF">
        <w:rPr>
          <w:b w:val="0"/>
          <w:bCs/>
        </w:rPr>
        <w:t xml:space="preserve"> здійснювався аналіз розвитку </w:t>
      </w:r>
      <w:r w:rsidR="00B57B72">
        <w:rPr>
          <w:b w:val="0"/>
          <w:bCs/>
        </w:rPr>
        <w:t xml:space="preserve">емоційного інтелекту </w:t>
      </w:r>
      <w:r w:rsidRPr="003356FF">
        <w:rPr>
          <w:b w:val="0"/>
          <w:bCs/>
        </w:rPr>
        <w:t xml:space="preserve">дітей </w:t>
      </w:r>
      <w:r w:rsidR="00B57B72">
        <w:rPr>
          <w:b w:val="0"/>
          <w:bCs/>
        </w:rPr>
        <w:t xml:space="preserve">старшого дошкільного віку </w:t>
      </w:r>
      <w:r w:rsidRPr="003356FF">
        <w:rPr>
          <w:b w:val="0"/>
          <w:bCs/>
        </w:rPr>
        <w:t>у загальному аспекті</w:t>
      </w:r>
      <w:r w:rsidR="00B57B72">
        <w:rPr>
          <w:b w:val="0"/>
          <w:bCs/>
        </w:rPr>
        <w:t>;</w:t>
      </w:r>
    </w:p>
    <w:p w14:paraId="3D3BEBA4" w14:textId="2A03F014" w:rsidR="003356FF" w:rsidRPr="003356FF" w:rsidRDefault="00B57B72" w:rsidP="00B57B72">
      <w:pPr>
        <w:ind w:firstLine="709"/>
        <w:jc w:val="both"/>
        <w:rPr>
          <w:b w:val="0"/>
          <w:bCs/>
        </w:rPr>
      </w:pPr>
      <w:r>
        <w:rPr>
          <w:b w:val="0"/>
          <w:bCs/>
        </w:rPr>
        <w:t>т</w:t>
      </w:r>
      <w:r w:rsidR="003356FF" w:rsidRPr="003356FF">
        <w:rPr>
          <w:b w:val="0"/>
          <w:bCs/>
        </w:rPr>
        <w:t>ретій етап – формувальний</w:t>
      </w:r>
      <w:r>
        <w:rPr>
          <w:b w:val="0"/>
          <w:bCs/>
        </w:rPr>
        <w:t xml:space="preserve">, який </w:t>
      </w:r>
      <w:r w:rsidR="003356FF" w:rsidRPr="003356FF">
        <w:rPr>
          <w:b w:val="0"/>
          <w:bCs/>
        </w:rPr>
        <w:t>полягав у впровадженні розроблен</w:t>
      </w:r>
      <w:r>
        <w:rPr>
          <w:b w:val="0"/>
          <w:bCs/>
        </w:rPr>
        <w:t>ої</w:t>
      </w:r>
      <w:r w:rsidR="003356FF" w:rsidRPr="003356FF">
        <w:rPr>
          <w:b w:val="0"/>
          <w:bCs/>
        </w:rPr>
        <w:t xml:space="preserve"> </w:t>
      </w:r>
      <w:r w:rsidRPr="009F125C">
        <w:rPr>
          <w:b w:val="0"/>
          <w:bCs/>
        </w:rPr>
        <w:t>програм</w:t>
      </w:r>
      <w:r>
        <w:rPr>
          <w:b w:val="0"/>
          <w:bCs/>
        </w:rPr>
        <w:t>и</w:t>
      </w:r>
      <w:r w:rsidR="003356FF" w:rsidRPr="003356FF">
        <w:rPr>
          <w:b w:val="0"/>
          <w:bCs/>
        </w:rPr>
        <w:t>, спрямован</w:t>
      </w:r>
      <w:r>
        <w:rPr>
          <w:b w:val="0"/>
          <w:bCs/>
        </w:rPr>
        <w:t xml:space="preserve">ої на розвиток </w:t>
      </w:r>
      <w:r w:rsidRPr="009F125C">
        <w:rPr>
          <w:b w:val="0"/>
          <w:bCs/>
        </w:rPr>
        <w:t>емоційного інтелекту</w:t>
      </w:r>
      <w:r>
        <w:rPr>
          <w:b w:val="0"/>
          <w:bCs/>
        </w:rPr>
        <w:t xml:space="preserve"> </w:t>
      </w:r>
      <w:r w:rsidRPr="003356FF">
        <w:rPr>
          <w:b w:val="0"/>
          <w:bCs/>
        </w:rPr>
        <w:t xml:space="preserve">дітей </w:t>
      </w:r>
      <w:r>
        <w:rPr>
          <w:b w:val="0"/>
          <w:bCs/>
        </w:rPr>
        <w:t>старшого дошкільного віку.</w:t>
      </w:r>
      <w:r w:rsidR="003356FF" w:rsidRPr="003356FF">
        <w:rPr>
          <w:b w:val="0"/>
          <w:bCs/>
        </w:rPr>
        <w:t xml:space="preserve"> Основний акцент робився на формування </w:t>
      </w:r>
      <w:r>
        <w:rPr>
          <w:b w:val="0"/>
          <w:bCs/>
        </w:rPr>
        <w:t xml:space="preserve">емоційного інтелекту у тих 20 дітей, в яких було визначено низький рівень </w:t>
      </w:r>
      <w:r w:rsidRPr="009B0A5A">
        <w:rPr>
          <w:b w:val="0"/>
          <w:bCs/>
        </w:rPr>
        <w:t>сформованості емоційного інтелект</w:t>
      </w:r>
      <w:r>
        <w:rPr>
          <w:b w:val="0"/>
          <w:bCs/>
        </w:rPr>
        <w:t>у;</w:t>
      </w:r>
    </w:p>
    <w:p w14:paraId="68E89367" w14:textId="5BAA9E23" w:rsidR="009B0A5A" w:rsidRPr="009F125C" w:rsidRDefault="00B57B72" w:rsidP="003356FF">
      <w:pPr>
        <w:ind w:firstLine="709"/>
        <w:jc w:val="both"/>
        <w:rPr>
          <w:b w:val="0"/>
          <w:bCs/>
        </w:rPr>
      </w:pPr>
      <w:r>
        <w:rPr>
          <w:b w:val="0"/>
          <w:bCs/>
        </w:rPr>
        <w:t>ч</w:t>
      </w:r>
      <w:r w:rsidR="003356FF" w:rsidRPr="003356FF">
        <w:rPr>
          <w:b w:val="0"/>
          <w:bCs/>
        </w:rPr>
        <w:t xml:space="preserve">етвертий етап – контрольно-діагностичний. На завершальному етапі було проведено повторне обстеження, що дозволило порівняти </w:t>
      </w:r>
      <w:r>
        <w:rPr>
          <w:b w:val="0"/>
          <w:bCs/>
        </w:rPr>
        <w:t xml:space="preserve">отримані дані сформованості емоційного інтелекту у 20 дітей, з якими проводився формувальний етап </w:t>
      </w:r>
      <w:r w:rsidRPr="00B57B72">
        <w:rPr>
          <w:b w:val="0"/>
          <w:bCs/>
        </w:rPr>
        <w:t>з тими 30</w:t>
      </w:r>
      <w:r>
        <w:rPr>
          <w:b w:val="0"/>
          <w:bCs/>
        </w:rPr>
        <w:t xml:space="preserve"> дітьми</w:t>
      </w:r>
      <w:r w:rsidRPr="00B57B72">
        <w:rPr>
          <w:b w:val="0"/>
          <w:bCs/>
        </w:rPr>
        <w:t>, з якими нічого не робили</w:t>
      </w:r>
      <w:r w:rsidR="003356FF" w:rsidRPr="003356FF">
        <w:rPr>
          <w:b w:val="0"/>
          <w:bCs/>
        </w:rPr>
        <w:t xml:space="preserve">. </w:t>
      </w:r>
    </w:p>
    <w:p w14:paraId="022A13C2" w14:textId="0C52F513" w:rsidR="00A200F0" w:rsidRDefault="00F72ED6" w:rsidP="00A200F0">
      <w:pPr>
        <w:ind w:firstLine="709"/>
        <w:jc w:val="both"/>
        <w:rPr>
          <w:b w:val="0"/>
          <w:bCs/>
        </w:rPr>
      </w:pPr>
      <w:r>
        <w:rPr>
          <w:b w:val="0"/>
          <w:bCs/>
        </w:rPr>
        <w:t xml:space="preserve">Для дослідження рівнів сформованості емоційного інтелекту у дітей старшого дошкільного віку було обрано такий </w:t>
      </w:r>
      <w:proofErr w:type="spellStart"/>
      <w:r>
        <w:rPr>
          <w:b w:val="0"/>
          <w:bCs/>
        </w:rPr>
        <w:t>психодіагностичний</w:t>
      </w:r>
      <w:proofErr w:type="spellEnd"/>
      <w:r>
        <w:rPr>
          <w:b w:val="0"/>
          <w:bCs/>
        </w:rPr>
        <w:t xml:space="preserve"> інструментарій:</w:t>
      </w:r>
    </w:p>
    <w:p w14:paraId="4957308C" w14:textId="73F74624" w:rsidR="00091745" w:rsidRPr="00091745" w:rsidRDefault="00091745" w:rsidP="00091745">
      <w:pPr>
        <w:pStyle w:val="a9"/>
        <w:numPr>
          <w:ilvl w:val="0"/>
          <w:numId w:val="6"/>
        </w:numPr>
        <w:ind w:left="0" w:firstLine="709"/>
        <w:jc w:val="both"/>
        <w:rPr>
          <w:b w:val="0"/>
          <w:bCs/>
        </w:rPr>
      </w:pPr>
      <w:r w:rsidRPr="00091745">
        <w:rPr>
          <w:b w:val="0"/>
          <w:bCs/>
        </w:rPr>
        <w:t>методика «</w:t>
      </w:r>
      <w:proofErr w:type="spellStart"/>
      <w:r w:rsidRPr="00091745">
        <w:rPr>
          <w:b w:val="0"/>
          <w:bCs/>
        </w:rPr>
        <w:t>Інтерсуб’єктний</w:t>
      </w:r>
      <w:proofErr w:type="spellEnd"/>
      <w:r w:rsidRPr="00091745">
        <w:rPr>
          <w:b w:val="0"/>
          <w:bCs/>
        </w:rPr>
        <w:t xml:space="preserve"> та </w:t>
      </w:r>
      <w:proofErr w:type="spellStart"/>
      <w:r w:rsidRPr="00091745">
        <w:rPr>
          <w:b w:val="0"/>
          <w:bCs/>
        </w:rPr>
        <w:t>інтрасуб’єктний</w:t>
      </w:r>
      <w:proofErr w:type="spellEnd"/>
      <w:r w:rsidRPr="00091745">
        <w:rPr>
          <w:b w:val="0"/>
          <w:bCs/>
        </w:rPr>
        <w:t xml:space="preserve"> емоційний інтелект (розпізнавання емоцій)», розроблена та апробована І. Омельченко</w:t>
      </w:r>
      <w:r w:rsidR="00B81457">
        <w:rPr>
          <w:b w:val="0"/>
          <w:bCs/>
        </w:rPr>
        <w:t xml:space="preserve"> (додаток А)</w:t>
      </w:r>
      <w:r w:rsidRPr="00091745">
        <w:rPr>
          <w:b w:val="0"/>
          <w:bCs/>
        </w:rPr>
        <w:t>;</w:t>
      </w:r>
    </w:p>
    <w:p w14:paraId="0F896032" w14:textId="67111E89" w:rsidR="00091745" w:rsidRDefault="00091745" w:rsidP="00091745">
      <w:pPr>
        <w:pStyle w:val="a9"/>
        <w:numPr>
          <w:ilvl w:val="0"/>
          <w:numId w:val="6"/>
        </w:numPr>
        <w:ind w:left="0" w:firstLine="709"/>
        <w:jc w:val="both"/>
        <w:rPr>
          <w:b w:val="0"/>
          <w:bCs/>
        </w:rPr>
      </w:pPr>
      <w:r w:rsidRPr="00091745">
        <w:rPr>
          <w:b w:val="0"/>
          <w:bCs/>
        </w:rPr>
        <w:lastRenderedPageBreak/>
        <w:t>методика «Казка» , розроблена та апробована І. Омельченко</w:t>
      </w:r>
      <w:r w:rsidR="00B81457">
        <w:rPr>
          <w:b w:val="0"/>
          <w:bCs/>
        </w:rPr>
        <w:t xml:space="preserve"> (додаток Б)</w:t>
      </w:r>
      <w:r w:rsidR="00390391">
        <w:rPr>
          <w:b w:val="0"/>
          <w:bCs/>
        </w:rPr>
        <w:t>;</w:t>
      </w:r>
    </w:p>
    <w:p w14:paraId="5D71AFA2" w14:textId="7BEF2CF7" w:rsidR="00390391" w:rsidRDefault="00390391" w:rsidP="00091745">
      <w:pPr>
        <w:pStyle w:val="a9"/>
        <w:numPr>
          <w:ilvl w:val="0"/>
          <w:numId w:val="6"/>
        </w:numPr>
        <w:ind w:left="0" w:firstLine="709"/>
        <w:jc w:val="both"/>
        <w:rPr>
          <w:b w:val="0"/>
          <w:bCs/>
        </w:rPr>
      </w:pPr>
      <w:r>
        <w:rPr>
          <w:b w:val="0"/>
          <w:bCs/>
        </w:rPr>
        <w:t xml:space="preserve">тест «Обличчя </w:t>
      </w:r>
      <w:proofErr w:type="spellStart"/>
      <w:r>
        <w:rPr>
          <w:b w:val="0"/>
          <w:bCs/>
        </w:rPr>
        <w:t>Екмана</w:t>
      </w:r>
      <w:proofErr w:type="spellEnd"/>
      <w:r>
        <w:rPr>
          <w:b w:val="0"/>
          <w:bCs/>
        </w:rPr>
        <w:t xml:space="preserve">», адаптована під дошкільний вік </w:t>
      </w:r>
      <w:r w:rsidR="00A77EA6">
        <w:rPr>
          <w:b w:val="0"/>
          <w:bCs/>
        </w:rPr>
        <w:t xml:space="preserve">та молодший шкільний вік </w:t>
      </w:r>
      <w:r>
        <w:rPr>
          <w:b w:val="0"/>
          <w:bCs/>
        </w:rPr>
        <w:t xml:space="preserve">(додаток В); </w:t>
      </w:r>
    </w:p>
    <w:p w14:paraId="7B2697D2" w14:textId="4F21A793" w:rsidR="00F86BE1" w:rsidRPr="00091745" w:rsidRDefault="00F86BE1" w:rsidP="00091745">
      <w:pPr>
        <w:pStyle w:val="a9"/>
        <w:numPr>
          <w:ilvl w:val="0"/>
          <w:numId w:val="6"/>
        </w:numPr>
        <w:ind w:left="0" w:firstLine="709"/>
        <w:jc w:val="both"/>
        <w:rPr>
          <w:b w:val="0"/>
          <w:bCs/>
        </w:rPr>
      </w:pPr>
      <w:r>
        <w:rPr>
          <w:b w:val="0"/>
          <w:bCs/>
        </w:rPr>
        <w:t>методика «Мій настрій</w:t>
      </w:r>
      <w:r w:rsidR="00D441E1">
        <w:rPr>
          <w:b w:val="0"/>
          <w:bCs/>
        </w:rPr>
        <w:t xml:space="preserve"> (додаток Г)</w:t>
      </w:r>
      <w:r>
        <w:rPr>
          <w:b w:val="0"/>
          <w:bCs/>
        </w:rPr>
        <w:t>».</w:t>
      </w:r>
    </w:p>
    <w:p w14:paraId="42FF9A14" w14:textId="483B6778" w:rsidR="009F3D58" w:rsidRPr="009F3D58" w:rsidRDefault="009F3D58" w:rsidP="00091745">
      <w:pPr>
        <w:ind w:firstLine="709"/>
        <w:jc w:val="both"/>
        <w:rPr>
          <w:b w:val="0"/>
          <w:bCs/>
        </w:rPr>
      </w:pPr>
      <w:r w:rsidRPr="009F3D58">
        <w:rPr>
          <w:b w:val="0"/>
          <w:bCs/>
        </w:rPr>
        <w:t>Методика «</w:t>
      </w:r>
      <w:proofErr w:type="spellStart"/>
      <w:r w:rsidRPr="009F3D58">
        <w:rPr>
          <w:b w:val="0"/>
          <w:bCs/>
        </w:rPr>
        <w:t>Інтерсуб’єктний</w:t>
      </w:r>
      <w:proofErr w:type="spellEnd"/>
      <w:r w:rsidRPr="009F3D58">
        <w:rPr>
          <w:b w:val="0"/>
          <w:bCs/>
        </w:rPr>
        <w:t xml:space="preserve"> та </w:t>
      </w:r>
      <w:proofErr w:type="spellStart"/>
      <w:r w:rsidRPr="009F3D58">
        <w:rPr>
          <w:b w:val="0"/>
          <w:bCs/>
        </w:rPr>
        <w:t>інтрасуб’єктний</w:t>
      </w:r>
      <w:proofErr w:type="spellEnd"/>
      <w:r w:rsidRPr="009F3D58">
        <w:rPr>
          <w:b w:val="0"/>
          <w:bCs/>
        </w:rPr>
        <w:t xml:space="preserve"> емоційний інтелект (розпізнавання емоцій)», </w:t>
      </w:r>
      <w:r>
        <w:rPr>
          <w:b w:val="0"/>
          <w:bCs/>
        </w:rPr>
        <w:t xml:space="preserve">розроблена та </w:t>
      </w:r>
      <w:r w:rsidR="00091745">
        <w:rPr>
          <w:b w:val="0"/>
          <w:bCs/>
        </w:rPr>
        <w:t>апробована</w:t>
      </w:r>
      <w:r w:rsidRPr="009F3D58">
        <w:rPr>
          <w:b w:val="0"/>
          <w:bCs/>
        </w:rPr>
        <w:t xml:space="preserve"> І. Омельченко, призначена для обстеження дітей дошкільного та молодшого шкільного віку</w:t>
      </w:r>
      <w:r w:rsidR="00091745">
        <w:rPr>
          <w:b w:val="0"/>
          <w:bCs/>
        </w:rPr>
        <w:t xml:space="preserve"> і</w:t>
      </w:r>
      <w:r w:rsidRPr="009F3D58">
        <w:rPr>
          <w:b w:val="0"/>
          <w:bCs/>
        </w:rPr>
        <w:t xml:space="preserve"> дає змогу дослідити як внутрішній, так і зовнішній аспекти емоційного інтелекту. </w:t>
      </w:r>
      <w:r w:rsidR="00091745">
        <w:rPr>
          <w:b w:val="0"/>
          <w:bCs/>
        </w:rPr>
        <w:t xml:space="preserve"> </w:t>
      </w:r>
      <w:r w:rsidRPr="009F3D58">
        <w:rPr>
          <w:b w:val="0"/>
          <w:bCs/>
        </w:rPr>
        <w:t xml:space="preserve">Перша серія вправ спрямована на виявлення </w:t>
      </w:r>
      <w:proofErr w:type="spellStart"/>
      <w:r w:rsidRPr="009F3D58">
        <w:rPr>
          <w:b w:val="0"/>
          <w:bCs/>
        </w:rPr>
        <w:t>внутрішньосуб’єктного</w:t>
      </w:r>
      <w:proofErr w:type="spellEnd"/>
      <w:r w:rsidRPr="009F3D58">
        <w:rPr>
          <w:b w:val="0"/>
          <w:bCs/>
        </w:rPr>
        <w:t xml:space="preserve"> компонента, тобто здатності дитини усвідомлювати та ідентифікувати власні емоції. Друга серія зосереджена на </w:t>
      </w:r>
      <w:proofErr w:type="spellStart"/>
      <w:r w:rsidRPr="009F3D58">
        <w:rPr>
          <w:b w:val="0"/>
          <w:bCs/>
        </w:rPr>
        <w:t>міжсуб’єктному</w:t>
      </w:r>
      <w:proofErr w:type="spellEnd"/>
      <w:r w:rsidRPr="009F3D58">
        <w:rPr>
          <w:b w:val="0"/>
          <w:bCs/>
        </w:rPr>
        <w:t xml:space="preserve"> аспекті – умінні розпізнавати емоційні прояви в інших людей.</w:t>
      </w:r>
      <w:r w:rsidR="00091745">
        <w:rPr>
          <w:b w:val="0"/>
          <w:bCs/>
        </w:rPr>
        <w:t xml:space="preserve"> </w:t>
      </w:r>
      <w:r w:rsidRPr="009F3D58">
        <w:rPr>
          <w:b w:val="0"/>
          <w:bCs/>
        </w:rPr>
        <w:t xml:space="preserve">У складі </w:t>
      </w:r>
      <w:proofErr w:type="spellStart"/>
      <w:r w:rsidRPr="009F3D58">
        <w:rPr>
          <w:b w:val="0"/>
          <w:bCs/>
        </w:rPr>
        <w:t>стимульного</w:t>
      </w:r>
      <w:proofErr w:type="spellEnd"/>
      <w:r w:rsidRPr="009F3D58">
        <w:rPr>
          <w:b w:val="0"/>
          <w:bCs/>
        </w:rPr>
        <w:t xml:space="preserve"> матеріалу методики передбачено три основні групи завдань. Перша група включає шість портретних зображень, на яких фіксується певний емоційний стан. До них належать: радість, злість, смуток, страх, подив і спокій. Другу групу становлять 12 сюжетних зображень, де герої демонструють той самий перелік емоцій, що й у портретах. Третя група матеріалів складається з 12 коротких оповідань, кожне з яких </w:t>
      </w:r>
      <w:r w:rsidR="001F6D87">
        <w:rPr>
          <w:b w:val="0"/>
          <w:bCs/>
        </w:rPr>
        <w:t>відповідає</w:t>
      </w:r>
      <w:r w:rsidRPr="009F3D58">
        <w:rPr>
          <w:b w:val="0"/>
          <w:bCs/>
        </w:rPr>
        <w:t xml:space="preserve"> сюжетн</w:t>
      </w:r>
      <w:r w:rsidR="001F6D87">
        <w:rPr>
          <w:b w:val="0"/>
          <w:bCs/>
        </w:rPr>
        <w:t>ій</w:t>
      </w:r>
      <w:r w:rsidRPr="009F3D58">
        <w:rPr>
          <w:b w:val="0"/>
          <w:bCs/>
        </w:rPr>
        <w:t xml:space="preserve"> картин</w:t>
      </w:r>
      <w:r w:rsidR="001F6D87">
        <w:rPr>
          <w:b w:val="0"/>
          <w:bCs/>
        </w:rPr>
        <w:t xml:space="preserve">ці </w:t>
      </w:r>
      <w:r w:rsidR="001F6D87" w:rsidRPr="002B0715">
        <w:rPr>
          <w:b w:val="0"/>
          <w:bCs/>
        </w:rPr>
        <w:t>[</w:t>
      </w:r>
      <w:r w:rsidR="004E7EBD">
        <w:rPr>
          <w:b w:val="0"/>
          <w:bCs/>
        </w:rPr>
        <w:t>22</w:t>
      </w:r>
      <w:r w:rsidR="001F6D87" w:rsidRPr="002B0715">
        <w:rPr>
          <w:b w:val="0"/>
          <w:bCs/>
        </w:rPr>
        <w:t xml:space="preserve">, </w:t>
      </w:r>
      <w:r w:rsidR="001F6D87">
        <w:rPr>
          <w:b w:val="0"/>
          <w:bCs/>
          <w:lang w:val="en-US"/>
        </w:rPr>
        <w:t>c</w:t>
      </w:r>
      <w:r w:rsidR="001F6D87" w:rsidRPr="002B0715">
        <w:rPr>
          <w:b w:val="0"/>
          <w:bCs/>
        </w:rPr>
        <w:t>. 146</w:t>
      </w:r>
      <w:r w:rsidR="001F6D87">
        <w:rPr>
          <w:b w:val="0"/>
          <w:bCs/>
        </w:rPr>
        <w:t>-147</w:t>
      </w:r>
      <w:r w:rsidR="001F6D87" w:rsidRPr="002B0715">
        <w:rPr>
          <w:b w:val="0"/>
          <w:bCs/>
        </w:rPr>
        <w:t>]</w:t>
      </w:r>
      <w:r w:rsidRPr="009F3D58">
        <w:rPr>
          <w:b w:val="0"/>
          <w:bCs/>
        </w:rPr>
        <w:t xml:space="preserve">. </w:t>
      </w:r>
    </w:p>
    <w:p w14:paraId="2D2D330A" w14:textId="219CECAE" w:rsidR="00F72ED6" w:rsidRPr="009F125C" w:rsidRDefault="009F3D58" w:rsidP="00091745">
      <w:pPr>
        <w:ind w:firstLine="709"/>
        <w:jc w:val="both"/>
        <w:rPr>
          <w:b w:val="0"/>
          <w:bCs/>
        </w:rPr>
      </w:pPr>
      <w:r w:rsidRPr="009F3D58">
        <w:rPr>
          <w:b w:val="0"/>
          <w:bCs/>
        </w:rPr>
        <w:t>Процедура проведення дослідження передбачає індивідуальну роботу з кожною дитиною та складається з двох послідовних серій. У першій серії експериментатор пропонує дитині здійснити класифікацію емоцій, зображених на портретах.</w:t>
      </w:r>
      <w:r w:rsidR="00091745">
        <w:rPr>
          <w:b w:val="0"/>
          <w:bCs/>
        </w:rPr>
        <w:t xml:space="preserve"> </w:t>
      </w:r>
      <w:r w:rsidR="00091745" w:rsidRPr="00091745">
        <w:rPr>
          <w:b w:val="0"/>
          <w:bCs/>
        </w:rPr>
        <w:t xml:space="preserve">Під час виконання першої серії завдань дитині по черзі демонструють усі шість портретних зображень, фіксуючи її відповіді на кожне з них. При цьому враховується стать дитини: якщо обстежується хлопчик, то йому показують серію портретів із зображенням хлопчика, а для </w:t>
      </w:r>
      <w:proofErr w:type="spellStart"/>
      <w:r w:rsidR="00091745" w:rsidRPr="00091745">
        <w:rPr>
          <w:b w:val="0"/>
          <w:bCs/>
        </w:rPr>
        <w:t>дівчаток</w:t>
      </w:r>
      <w:proofErr w:type="spellEnd"/>
      <w:r w:rsidR="00091745" w:rsidRPr="00091745">
        <w:rPr>
          <w:b w:val="0"/>
          <w:bCs/>
        </w:rPr>
        <w:t xml:space="preserve"> використовують відповідний набір з дівочими образами. Такий підхід, на думку автор</w:t>
      </w:r>
      <w:r w:rsidR="00091745">
        <w:rPr>
          <w:b w:val="0"/>
          <w:bCs/>
        </w:rPr>
        <w:t>а</w:t>
      </w:r>
      <w:r w:rsidR="00091745" w:rsidRPr="00091745">
        <w:rPr>
          <w:b w:val="0"/>
          <w:bCs/>
        </w:rPr>
        <w:t xml:space="preserve"> методики, сприяє кращому зануренню дитини в емоційний образ, зображений на картинці. У другій серії дитина вже працює з набутим уявленням про емоцію як з еталоном і використовує це у процесі </w:t>
      </w:r>
      <w:r w:rsidR="00091745" w:rsidRPr="00091745">
        <w:rPr>
          <w:b w:val="0"/>
          <w:bCs/>
        </w:rPr>
        <w:lastRenderedPageBreak/>
        <w:t>розпізнавання емоційних станів персонажів сюжетних картинок. Під час виконання цього завдання на столі перед дитиною викладають усі портретні зображення, на яких показані різні емоційні вирази. Після цього їй демонструють сюжетну ілюстрацію та озвучують відповідну історію</w:t>
      </w:r>
      <w:r w:rsidR="00091745">
        <w:rPr>
          <w:b w:val="0"/>
          <w:bCs/>
        </w:rPr>
        <w:t>, п</w:t>
      </w:r>
      <w:r w:rsidR="00091745" w:rsidRPr="00091745">
        <w:rPr>
          <w:b w:val="0"/>
          <w:bCs/>
        </w:rPr>
        <w:t xml:space="preserve">ісля прослуховування </w:t>
      </w:r>
      <w:r w:rsidR="00091745">
        <w:rPr>
          <w:b w:val="0"/>
          <w:bCs/>
        </w:rPr>
        <w:t xml:space="preserve">якої </w:t>
      </w:r>
      <w:r w:rsidR="00091745" w:rsidRPr="00091745">
        <w:rPr>
          <w:b w:val="0"/>
          <w:bCs/>
        </w:rPr>
        <w:t>дитина зіставляє сюжетну ілюстрацію з наявними портретними картками, намагаючись визначити, яка з них найточніше передає емоцію персонажа. Усі відповіді фіксуються у відповідному протоколі для подальшого аналізу</w:t>
      </w:r>
      <w:r w:rsidR="001F6D87">
        <w:rPr>
          <w:b w:val="0"/>
          <w:bCs/>
        </w:rPr>
        <w:t xml:space="preserve"> </w:t>
      </w:r>
      <w:r w:rsidR="001F6D87" w:rsidRPr="002B0715">
        <w:rPr>
          <w:b w:val="0"/>
          <w:bCs/>
          <w:lang w:val="ru-RU"/>
        </w:rPr>
        <w:t>[</w:t>
      </w:r>
      <w:r w:rsidR="004E7EBD">
        <w:rPr>
          <w:b w:val="0"/>
          <w:bCs/>
        </w:rPr>
        <w:t>22</w:t>
      </w:r>
      <w:r w:rsidR="001F6D87" w:rsidRPr="002B0715">
        <w:rPr>
          <w:b w:val="0"/>
          <w:bCs/>
          <w:lang w:val="ru-RU"/>
        </w:rPr>
        <w:t xml:space="preserve">, </w:t>
      </w:r>
      <w:r w:rsidR="001F6D87">
        <w:rPr>
          <w:b w:val="0"/>
          <w:bCs/>
          <w:lang w:val="en-US"/>
        </w:rPr>
        <w:t>c</w:t>
      </w:r>
      <w:r w:rsidR="001F6D87" w:rsidRPr="002B0715">
        <w:rPr>
          <w:b w:val="0"/>
          <w:bCs/>
          <w:lang w:val="ru-RU"/>
        </w:rPr>
        <w:t xml:space="preserve">. </w:t>
      </w:r>
      <w:r w:rsidR="001F6D87">
        <w:rPr>
          <w:b w:val="0"/>
          <w:bCs/>
        </w:rPr>
        <w:t>147-149</w:t>
      </w:r>
      <w:r w:rsidR="001F6D87" w:rsidRPr="002B0715">
        <w:rPr>
          <w:b w:val="0"/>
          <w:bCs/>
          <w:lang w:val="ru-RU"/>
        </w:rPr>
        <w:t>]</w:t>
      </w:r>
      <w:r w:rsidR="00091745" w:rsidRPr="00091745">
        <w:rPr>
          <w:b w:val="0"/>
          <w:bCs/>
        </w:rPr>
        <w:t>.</w:t>
      </w:r>
    </w:p>
    <w:p w14:paraId="1AB1F514" w14:textId="3C23031F" w:rsidR="00A200F0" w:rsidRPr="009F125C" w:rsidRDefault="00091745" w:rsidP="00091745">
      <w:pPr>
        <w:ind w:firstLine="709"/>
        <w:jc w:val="both"/>
        <w:rPr>
          <w:b w:val="0"/>
          <w:bCs/>
        </w:rPr>
      </w:pPr>
      <w:r w:rsidRPr="00091745">
        <w:rPr>
          <w:b w:val="0"/>
          <w:bCs/>
        </w:rPr>
        <w:t xml:space="preserve">Оцінювання рівня </w:t>
      </w:r>
      <w:proofErr w:type="spellStart"/>
      <w:r w:rsidRPr="00091745">
        <w:rPr>
          <w:b w:val="0"/>
          <w:bCs/>
        </w:rPr>
        <w:t>інтрасуб᾽єктного</w:t>
      </w:r>
      <w:proofErr w:type="spellEnd"/>
      <w:r w:rsidRPr="00091745">
        <w:rPr>
          <w:b w:val="0"/>
          <w:bCs/>
        </w:rPr>
        <w:t xml:space="preserve"> емоційного інтелекту здійснюється на основі результатів, отриманих у процесі виконання першої серії завдань. Якщо дитина точно називає емоцію, зображену на портретній картинці, вона отримує 2 бали. У випадках, коли відповідь лише приблизно відображає емоційний стан, наприклад, замість назви «радість» дитина описує поведінку як «усміхається», або при емоції «смуток» каже «плаче», – така відповідь оцінюється в 1 бал. Якщо ж дитина неправильно ідентифікує емоцію, відповідь не зараховується і виставляється 0 балів.</w:t>
      </w:r>
      <w:r>
        <w:rPr>
          <w:b w:val="0"/>
          <w:bCs/>
        </w:rPr>
        <w:t xml:space="preserve"> </w:t>
      </w:r>
      <w:r w:rsidRPr="00091745">
        <w:rPr>
          <w:b w:val="0"/>
          <w:bCs/>
        </w:rPr>
        <w:t xml:space="preserve">У другій серії визначається рівень </w:t>
      </w:r>
      <w:proofErr w:type="spellStart"/>
      <w:r w:rsidRPr="00091745">
        <w:rPr>
          <w:b w:val="0"/>
          <w:bCs/>
        </w:rPr>
        <w:t>інтерсуб᾽єктного</w:t>
      </w:r>
      <w:proofErr w:type="spellEnd"/>
      <w:r w:rsidRPr="00091745">
        <w:rPr>
          <w:b w:val="0"/>
          <w:bCs/>
        </w:rPr>
        <w:t xml:space="preserve"> емоційного інтелекту. За кожну правильну відповідь, яка включає в себе як точне розпізнавання емоційного стану персонажа на сюжетному малюнку, так і правильний вибір відповідної портретної картинки, дитина отримує 2 бали. Якщо відповідь неповна або приблизна, але при цьому дитина все ж таки правильно обирає портрет із відповідною емоцією, вона отримує 1 бал. Якщо ж дитина помиляється в назві емоції та/або невірно співвідносить її із портретом, така відповідь не оцінюється – виставляється 0 балів.</w:t>
      </w:r>
      <w:r>
        <w:rPr>
          <w:b w:val="0"/>
          <w:bCs/>
        </w:rPr>
        <w:t xml:space="preserve"> </w:t>
      </w:r>
      <w:r w:rsidRPr="00091745">
        <w:rPr>
          <w:b w:val="0"/>
          <w:bCs/>
        </w:rPr>
        <w:t>Для визначення загального показника емоційного інтелекту підсумовують кількість балів</w:t>
      </w:r>
      <w:r w:rsidR="00A77EA6">
        <w:rPr>
          <w:b w:val="0"/>
          <w:bCs/>
        </w:rPr>
        <w:t xml:space="preserve"> за </w:t>
      </w:r>
      <w:r w:rsidRPr="00091745">
        <w:rPr>
          <w:b w:val="0"/>
          <w:bCs/>
        </w:rPr>
        <w:t>обо</w:t>
      </w:r>
      <w:r w:rsidR="00A77EA6">
        <w:rPr>
          <w:b w:val="0"/>
          <w:bCs/>
        </w:rPr>
        <w:t>ма</w:t>
      </w:r>
      <w:r w:rsidRPr="00091745">
        <w:rPr>
          <w:b w:val="0"/>
          <w:bCs/>
        </w:rPr>
        <w:t xml:space="preserve"> серія</w:t>
      </w:r>
      <w:r w:rsidR="00A77EA6">
        <w:rPr>
          <w:b w:val="0"/>
          <w:bCs/>
        </w:rPr>
        <w:t>ми</w:t>
      </w:r>
      <w:r w:rsidRPr="00091745">
        <w:rPr>
          <w:b w:val="0"/>
          <w:bCs/>
        </w:rPr>
        <w:t xml:space="preserve"> методики. Максимальний можливий результат становить 36 балів: з них до 12 балів – за першу серію завдань, яка спрямована на розпізнавання власних емоцій, і до 24 балів – за другу серію, що стосується розпізнавання емоцій інших осіб</w:t>
      </w:r>
      <w:r w:rsidR="001F6D87">
        <w:rPr>
          <w:b w:val="0"/>
          <w:bCs/>
        </w:rPr>
        <w:t xml:space="preserve"> </w:t>
      </w:r>
      <w:r w:rsidR="001F6D87" w:rsidRPr="002B0715">
        <w:rPr>
          <w:b w:val="0"/>
          <w:bCs/>
          <w:lang w:val="ru-RU"/>
        </w:rPr>
        <w:t>[</w:t>
      </w:r>
      <w:r w:rsidR="004E7EBD">
        <w:rPr>
          <w:b w:val="0"/>
          <w:bCs/>
        </w:rPr>
        <w:t>22</w:t>
      </w:r>
      <w:r w:rsidR="001F6D87" w:rsidRPr="002B0715">
        <w:rPr>
          <w:b w:val="0"/>
          <w:bCs/>
          <w:lang w:val="ru-RU"/>
        </w:rPr>
        <w:t xml:space="preserve">, </w:t>
      </w:r>
      <w:r w:rsidR="001F6D87">
        <w:rPr>
          <w:b w:val="0"/>
          <w:bCs/>
          <w:lang w:val="en-US"/>
        </w:rPr>
        <w:t>c</w:t>
      </w:r>
      <w:r w:rsidR="001F6D87" w:rsidRPr="002B0715">
        <w:rPr>
          <w:b w:val="0"/>
          <w:bCs/>
          <w:lang w:val="ru-RU"/>
        </w:rPr>
        <w:t>. 1</w:t>
      </w:r>
      <w:r w:rsidR="001F6D87">
        <w:rPr>
          <w:b w:val="0"/>
          <w:bCs/>
        </w:rPr>
        <w:t>49-150</w:t>
      </w:r>
      <w:r w:rsidR="001F6D87" w:rsidRPr="002B0715">
        <w:rPr>
          <w:b w:val="0"/>
          <w:bCs/>
          <w:lang w:val="ru-RU"/>
        </w:rPr>
        <w:t>]</w:t>
      </w:r>
      <w:r w:rsidRPr="00091745">
        <w:rPr>
          <w:b w:val="0"/>
          <w:bCs/>
        </w:rPr>
        <w:t>.</w:t>
      </w:r>
    </w:p>
    <w:p w14:paraId="16DAA642" w14:textId="6923AC4B" w:rsidR="001C0654" w:rsidRPr="001C0654" w:rsidRDefault="001C0654" w:rsidP="004E7EBD">
      <w:pPr>
        <w:ind w:firstLine="709"/>
        <w:jc w:val="both"/>
        <w:rPr>
          <w:b w:val="0"/>
          <w:bCs/>
        </w:rPr>
      </w:pPr>
      <w:r w:rsidRPr="001C0654">
        <w:rPr>
          <w:b w:val="0"/>
          <w:bCs/>
        </w:rPr>
        <w:t>На основі загального показника, який визначається за сумою балів обох серій методики «</w:t>
      </w:r>
      <w:proofErr w:type="spellStart"/>
      <w:r w:rsidRPr="001C0654">
        <w:rPr>
          <w:b w:val="0"/>
          <w:bCs/>
        </w:rPr>
        <w:t>Інтерсуб’єктний</w:t>
      </w:r>
      <w:proofErr w:type="spellEnd"/>
      <w:r w:rsidRPr="001C0654">
        <w:rPr>
          <w:b w:val="0"/>
          <w:bCs/>
        </w:rPr>
        <w:t xml:space="preserve"> та </w:t>
      </w:r>
      <w:proofErr w:type="spellStart"/>
      <w:r w:rsidRPr="001C0654">
        <w:rPr>
          <w:b w:val="0"/>
          <w:bCs/>
        </w:rPr>
        <w:t>інтрасуб’єктний</w:t>
      </w:r>
      <w:proofErr w:type="spellEnd"/>
      <w:r w:rsidRPr="001C0654">
        <w:rPr>
          <w:b w:val="0"/>
          <w:bCs/>
        </w:rPr>
        <w:t xml:space="preserve"> емоційний інтелект </w:t>
      </w:r>
      <w:r w:rsidRPr="001C0654">
        <w:rPr>
          <w:b w:val="0"/>
          <w:bCs/>
        </w:rPr>
        <w:lastRenderedPageBreak/>
        <w:t xml:space="preserve">(розпізнавання емоцій)» (максимум 36 балів), </w:t>
      </w:r>
      <w:r>
        <w:rPr>
          <w:b w:val="0"/>
          <w:bCs/>
        </w:rPr>
        <w:t>І. Омельченко виокремлює</w:t>
      </w:r>
      <w:r w:rsidRPr="001C0654">
        <w:rPr>
          <w:b w:val="0"/>
          <w:bCs/>
        </w:rPr>
        <w:t xml:space="preserve"> три рівні розвитку емоційного інтелекту в дітей: високий, середній та низький. Оцінка рівнів ґрунтується як на якісному аналізі відповідей, так і на кількісному підрахунку балів</w:t>
      </w:r>
      <w:r w:rsidR="001F6D87">
        <w:rPr>
          <w:b w:val="0"/>
          <w:bCs/>
        </w:rPr>
        <w:t xml:space="preserve"> </w:t>
      </w:r>
      <w:r w:rsidR="001F6D87" w:rsidRPr="002B0715">
        <w:rPr>
          <w:b w:val="0"/>
          <w:bCs/>
        </w:rPr>
        <w:t>[</w:t>
      </w:r>
      <w:r w:rsidR="004E7EBD">
        <w:rPr>
          <w:b w:val="0"/>
          <w:bCs/>
        </w:rPr>
        <w:t>22</w:t>
      </w:r>
      <w:r w:rsidR="001F6D87" w:rsidRPr="002B0715">
        <w:rPr>
          <w:b w:val="0"/>
          <w:bCs/>
        </w:rPr>
        <w:t xml:space="preserve">, </w:t>
      </w:r>
      <w:r w:rsidR="001F6D87">
        <w:rPr>
          <w:b w:val="0"/>
          <w:bCs/>
          <w:lang w:val="en-US"/>
        </w:rPr>
        <w:t>c</w:t>
      </w:r>
      <w:r w:rsidR="001F6D87" w:rsidRPr="002B0715">
        <w:rPr>
          <w:b w:val="0"/>
          <w:bCs/>
        </w:rPr>
        <w:t>. 1</w:t>
      </w:r>
      <w:r w:rsidR="001F6D87">
        <w:rPr>
          <w:b w:val="0"/>
          <w:bCs/>
        </w:rPr>
        <w:t>50</w:t>
      </w:r>
      <w:r w:rsidR="001F6D87" w:rsidRPr="002B0715">
        <w:rPr>
          <w:b w:val="0"/>
          <w:bCs/>
        </w:rPr>
        <w:t>]</w:t>
      </w:r>
      <w:r w:rsidRPr="001C0654">
        <w:rPr>
          <w:b w:val="0"/>
          <w:bCs/>
        </w:rPr>
        <w:t>.</w:t>
      </w:r>
    </w:p>
    <w:p w14:paraId="39519B41" w14:textId="3119B83F" w:rsidR="001C0654" w:rsidRPr="001C0654" w:rsidRDefault="001C0654" w:rsidP="001C0654">
      <w:pPr>
        <w:ind w:firstLine="709"/>
        <w:jc w:val="both"/>
        <w:rPr>
          <w:b w:val="0"/>
          <w:bCs/>
        </w:rPr>
      </w:pPr>
      <w:r w:rsidRPr="001C0654">
        <w:rPr>
          <w:b w:val="0"/>
          <w:bCs/>
        </w:rPr>
        <w:t>Високий рівень емоційного інтелекту (28–36 балів)</w:t>
      </w:r>
      <w:r>
        <w:rPr>
          <w:b w:val="0"/>
          <w:bCs/>
        </w:rPr>
        <w:t xml:space="preserve"> – д</w:t>
      </w:r>
      <w:r w:rsidRPr="001C0654">
        <w:rPr>
          <w:b w:val="0"/>
          <w:bCs/>
        </w:rPr>
        <w:t xml:space="preserve">іти з </w:t>
      </w:r>
      <w:r>
        <w:rPr>
          <w:b w:val="0"/>
          <w:bCs/>
        </w:rPr>
        <w:t>високим рівнем</w:t>
      </w:r>
      <w:r w:rsidRPr="001C0654">
        <w:rPr>
          <w:b w:val="0"/>
          <w:bCs/>
        </w:rPr>
        <w:t xml:space="preserve"> демонструють добре розвинену здатність точно розпізнавати як власні емоційні стани, так і емоції інших людей</w:t>
      </w:r>
      <w:r>
        <w:rPr>
          <w:b w:val="0"/>
          <w:bCs/>
        </w:rPr>
        <w:t xml:space="preserve">; </w:t>
      </w:r>
      <w:r w:rsidRPr="001C0654">
        <w:rPr>
          <w:b w:val="0"/>
          <w:bCs/>
        </w:rPr>
        <w:t xml:space="preserve">чітко називають емоції на портретних зображеннях, правильно співвідносять їх із ситуаціями у сюжетах, легко ідентифікують переживання персонажів. Їхні відповіді є повними, логічними та </w:t>
      </w:r>
      <w:proofErr w:type="spellStart"/>
      <w:r w:rsidRPr="001C0654">
        <w:rPr>
          <w:b w:val="0"/>
          <w:bCs/>
        </w:rPr>
        <w:t>емоційно</w:t>
      </w:r>
      <w:proofErr w:type="spellEnd"/>
      <w:r w:rsidRPr="001C0654">
        <w:rPr>
          <w:b w:val="0"/>
          <w:bCs/>
        </w:rPr>
        <w:t xml:space="preserve"> насиченими, а також характеризуються стабільністю й послідовністю у всіх завданнях.</w:t>
      </w:r>
    </w:p>
    <w:p w14:paraId="504F8862" w14:textId="53AD57B8" w:rsidR="001C0654" w:rsidRPr="001C0654" w:rsidRDefault="001C0654" w:rsidP="001C0654">
      <w:pPr>
        <w:ind w:firstLine="709"/>
        <w:jc w:val="both"/>
        <w:rPr>
          <w:b w:val="0"/>
          <w:bCs/>
        </w:rPr>
      </w:pPr>
      <w:r w:rsidRPr="001C0654">
        <w:rPr>
          <w:b w:val="0"/>
          <w:bCs/>
        </w:rPr>
        <w:t>Середній рівень емоційного інтелекту (16–27 балів)</w:t>
      </w:r>
      <w:r>
        <w:rPr>
          <w:b w:val="0"/>
          <w:bCs/>
        </w:rPr>
        <w:t xml:space="preserve"> – д</w:t>
      </w:r>
      <w:r w:rsidRPr="001C0654">
        <w:rPr>
          <w:b w:val="0"/>
          <w:bCs/>
        </w:rPr>
        <w:t xml:space="preserve">іти </w:t>
      </w:r>
      <w:r>
        <w:rPr>
          <w:b w:val="0"/>
          <w:bCs/>
        </w:rPr>
        <w:t>із середнім рівнем</w:t>
      </w:r>
      <w:r w:rsidRPr="001C0654">
        <w:rPr>
          <w:b w:val="0"/>
          <w:bCs/>
        </w:rPr>
        <w:t xml:space="preserve"> загалом орієнтуються в емоційних станах, можуть називати та розрізняти основні емоції, однак допускають певні неточності у формулюваннях або не завжди правильно співвідносять портретні та сюжетні картинки. Їхні відповіді можуть бути неповними або спрощеними, наприклад, через опис поведінки замість чіткої назви емоції. Тим не менш, вони здатні до часткового розуміння емоційних проявів інших осіб і до базового рівня самоусвідомлення власних почуттів.</w:t>
      </w:r>
    </w:p>
    <w:p w14:paraId="0684FEC0" w14:textId="074CAF6E" w:rsidR="001C0654" w:rsidRPr="001C0654" w:rsidRDefault="001C0654" w:rsidP="001C0654">
      <w:pPr>
        <w:ind w:firstLine="709"/>
        <w:jc w:val="both"/>
        <w:rPr>
          <w:b w:val="0"/>
          <w:bCs/>
        </w:rPr>
      </w:pPr>
      <w:r w:rsidRPr="001C0654">
        <w:rPr>
          <w:b w:val="0"/>
          <w:bCs/>
        </w:rPr>
        <w:t>Низький рівень емоційного інтелекту (0–15 балів)</w:t>
      </w:r>
      <w:r>
        <w:rPr>
          <w:b w:val="0"/>
          <w:bCs/>
        </w:rPr>
        <w:t xml:space="preserve"> </w:t>
      </w:r>
      <w:r w:rsidRPr="001C0654">
        <w:rPr>
          <w:b w:val="0"/>
          <w:bCs/>
        </w:rPr>
        <w:t>свідчить про недостатню сформованість емоційної сфери дитини</w:t>
      </w:r>
      <w:r>
        <w:rPr>
          <w:b w:val="0"/>
          <w:bCs/>
        </w:rPr>
        <w:t xml:space="preserve">, яка </w:t>
      </w:r>
      <w:r w:rsidRPr="001C0654">
        <w:rPr>
          <w:b w:val="0"/>
          <w:bCs/>
        </w:rPr>
        <w:t xml:space="preserve">не розпізнає емоції або робить це з помилками, відповіді переважно неправильні чи відсутні. </w:t>
      </w:r>
      <w:r w:rsidR="00A77EA6">
        <w:rPr>
          <w:b w:val="0"/>
          <w:bCs/>
        </w:rPr>
        <w:t>Є</w:t>
      </w:r>
      <w:r w:rsidRPr="001C0654">
        <w:rPr>
          <w:b w:val="0"/>
          <w:bCs/>
        </w:rPr>
        <w:t xml:space="preserve"> труднощі у називанні власних емоцій, низький рівень емпатії, складність у співвіднесенні ситуацій з емоційними станами. Часто дитина демонструє невпевненість у відповідях або звертається до випадкового вибору.</w:t>
      </w:r>
    </w:p>
    <w:p w14:paraId="13D7E8F9" w14:textId="27AA9DB9" w:rsidR="00111B9B" w:rsidRPr="00111B9B" w:rsidRDefault="00111B9B" w:rsidP="00111B9B">
      <w:pPr>
        <w:ind w:firstLine="709"/>
        <w:jc w:val="both"/>
        <w:rPr>
          <w:b w:val="0"/>
          <w:bCs/>
        </w:rPr>
      </w:pPr>
      <w:r w:rsidRPr="00111B9B">
        <w:rPr>
          <w:b w:val="0"/>
          <w:bCs/>
        </w:rPr>
        <w:t xml:space="preserve">Методика «Казка», розроблена І. Омельченко, спрямована на діагностику </w:t>
      </w:r>
      <w:r>
        <w:rPr>
          <w:b w:val="0"/>
          <w:bCs/>
        </w:rPr>
        <w:t>емоцій</w:t>
      </w:r>
      <w:r w:rsidRPr="00111B9B">
        <w:rPr>
          <w:b w:val="0"/>
          <w:bCs/>
        </w:rPr>
        <w:t xml:space="preserve">ного інтелекту у дітей дошкільного та молодшого шкільного віку. Основна мета методики полягає у виявленні здатності дитини інтерпретувати й оцінювати вчинки інших, ідентифікувати себе з іншими (зокрема, з персонажами-тваринами), а також прогнозувати розвиток ситуації </w:t>
      </w:r>
      <w:r w:rsidRPr="00111B9B">
        <w:rPr>
          <w:b w:val="0"/>
          <w:bCs/>
        </w:rPr>
        <w:lastRenderedPageBreak/>
        <w:t xml:space="preserve">залежно від скоєного вчинку. Крім того, методика дозволяє отримати додаткову інформацію про рівень сформованості моральних інстанцій у дитини </w:t>
      </w:r>
      <w:r>
        <w:rPr>
          <w:b w:val="0"/>
          <w:bCs/>
        </w:rPr>
        <w:t xml:space="preserve">– </w:t>
      </w:r>
      <w:r w:rsidRPr="00111B9B">
        <w:rPr>
          <w:b w:val="0"/>
          <w:bCs/>
        </w:rPr>
        <w:t>уявлень про добро і зло, справедливість, прийнятність чи неприйнятність певної поведінки</w:t>
      </w:r>
      <w:r w:rsidR="00312C63">
        <w:rPr>
          <w:b w:val="0"/>
          <w:bCs/>
        </w:rPr>
        <w:t xml:space="preserve"> </w:t>
      </w:r>
      <w:r w:rsidR="00312C63" w:rsidRPr="002B0715">
        <w:rPr>
          <w:b w:val="0"/>
          <w:bCs/>
        </w:rPr>
        <w:t>[</w:t>
      </w:r>
      <w:r w:rsidR="004E7EBD">
        <w:rPr>
          <w:b w:val="0"/>
          <w:bCs/>
        </w:rPr>
        <w:t>22</w:t>
      </w:r>
      <w:r w:rsidR="00312C63" w:rsidRPr="002B0715">
        <w:rPr>
          <w:b w:val="0"/>
          <w:bCs/>
        </w:rPr>
        <w:t xml:space="preserve">, </w:t>
      </w:r>
      <w:r w:rsidR="00312C63">
        <w:rPr>
          <w:b w:val="0"/>
          <w:bCs/>
          <w:lang w:val="en-US"/>
        </w:rPr>
        <w:t>c</w:t>
      </w:r>
      <w:r w:rsidR="00312C63" w:rsidRPr="002B0715">
        <w:rPr>
          <w:b w:val="0"/>
          <w:bCs/>
        </w:rPr>
        <w:t>. 1</w:t>
      </w:r>
      <w:r w:rsidR="00312C63">
        <w:rPr>
          <w:b w:val="0"/>
          <w:bCs/>
        </w:rPr>
        <w:t>55</w:t>
      </w:r>
      <w:r w:rsidR="00312C63" w:rsidRPr="002B0715">
        <w:rPr>
          <w:b w:val="0"/>
          <w:bCs/>
        </w:rPr>
        <w:t>]</w:t>
      </w:r>
      <w:r w:rsidRPr="00111B9B">
        <w:rPr>
          <w:b w:val="0"/>
          <w:bCs/>
        </w:rPr>
        <w:t>.</w:t>
      </w:r>
    </w:p>
    <w:p w14:paraId="7D6C8C8B" w14:textId="23F2B39A" w:rsidR="00111B9B" w:rsidRPr="00111B9B" w:rsidRDefault="00111B9B" w:rsidP="00111B9B">
      <w:pPr>
        <w:ind w:firstLine="709"/>
        <w:jc w:val="both"/>
        <w:rPr>
          <w:b w:val="0"/>
          <w:bCs/>
        </w:rPr>
      </w:pPr>
      <w:proofErr w:type="spellStart"/>
      <w:r w:rsidRPr="00111B9B">
        <w:rPr>
          <w:b w:val="0"/>
          <w:bCs/>
        </w:rPr>
        <w:t>Стимульний</w:t>
      </w:r>
      <w:proofErr w:type="spellEnd"/>
      <w:r w:rsidRPr="00111B9B">
        <w:rPr>
          <w:b w:val="0"/>
          <w:bCs/>
        </w:rPr>
        <w:t xml:space="preserve"> матеріал включає три компоненти: по-перше, текст казки «Ворона і гадюка», який </w:t>
      </w:r>
      <w:proofErr w:type="spellStart"/>
      <w:r w:rsidRPr="00111B9B">
        <w:rPr>
          <w:b w:val="0"/>
          <w:bCs/>
        </w:rPr>
        <w:t>читається</w:t>
      </w:r>
      <w:proofErr w:type="spellEnd"/>
      <w:r w:rsidRPr="00111B9B">
        <w:rPr>
          <w:b w:val="0"/>
          <w:bCs/>
        </w:rPr>
        <w:t xml:space="preserve"> дитині; по-друге, сюжетні картинки до цієї казки, що візуалізують основні події; і, по-третє, комплект зображень дитячих </w:t>
      </w:r>
      <w:proofErr w:type="spellStart"/>
      <w:r w:rsidRPr="00111B9B">
        <w:rPr>
          <w:b w:val="0"/>
          <w:bCs/>
        </w:rPr>
        <w:t>облич</w:t>
      </w:r>
      <w:proofErr w:type="spellEnd"/>
      <w:r w:rsidRPr="00111B9B">
        <w:rPr>
          <w:b w:val="0"/>
          <w:bCs/>
        </w:rPr>
        <w:t xml:space="preserve"> із різними емоційними станами </w:t>
      </w:r>
      <w:r>
        <w:rPr>
          <w:b w:val="0"/>
          <w:bCs/>
        </w:rPr>
        <w:t xml:space="preserve">– </w:t>
      </w:r>
      <w:r w:rsidRPr="00111B9B">
        <w:rPr>
          <w:b w:val="0"/>
          <w:bCs/>
        </w:rPr>
        <w:t xml:space="preserve">радості, агресії, смутку, страху, подиву, спокою. </w:t>
      </w:r>
      <w:r>
        <w:rPr>
          <w:b w:val="0"/>
          <w:bCs/>
        </w:rPr>
        <w:t>Н</w:t>
      </w:r>
      <w:r w:rsidRPr="00111B9B">
        <w:rPr>
          <w:b w:val="0"/>
          <w:bCs/>
        </w:rPr>
        <w:t xml:space="preserve">абір карток використовується для полегшення вербалізації почуттів героїв у разі, якщо дитині складно називати емоції </w:t>
      </w:r>
      <w:r w:rsidR="00312C63" w:rsidRPr="002B0715">
        <w:rPr>
          <w:b w:val="0"/>
          <w:bCs/>
          <w:lang w:val="ru-RU"/>
        </w:rPr>
        <w:t>[</w:t>
      </w:r>
      <w:r w:rsidR="004E7EBD">
        <w:rPr>
          <w:b w:val="0"/>
          <w:bCs/>
        </w:rPr>
        <w:t>22</w:t>
      </w:r>
      <w:r w:rsidR="00312C63" w:rsidRPr="002B0715">
        <w:rPr>
          <w:b w:val="0"/>
          <w:bCs/>
          <w:lang w:val="ru-RU"/>
        </w:rPr>
        <w:t xml:space="preserve">, </w:t>
      </w:r>
      <w:r w:rsidR="00312C63">
        <w:rPr>
          <w:b w:val="0"/>
          <w:bCs/>
          <w:lang w:val="en-US"/>
        </w:rPr>
        <w:t>c</w:t>
      </w:r>
      <w:r w:rsidR="00312C63" w:rsidRPr="002B0715">
        <w:rPr>
          <w:b w:val="0"/>
          <w:bCs/>
          <w:lang w:val="ru-RU"/>
        </w:rPr>
        <w:t>. 1</w:t>
      </w:r>
      <w:r w:rsidR="00312C63">
        <w:rPr>
          <w:b w:val="0"/>
          <w:bCs/>
        </w:rPr>
        <w:t>56</w:t>
      </w:r>
      <w:r w:rsidR="00312C63" w:rsidRPr="002B0715">
        <w:rPr>
          <w:b w:val="0"/>
          <w:bCs/>
          <w:lang w:val="ru-RU"/>
        </w:rPr>
        <w:t>]</w:t>
      </w:r>
      <w:r w:rsidRPr="00111B9B">
        <w:rPr>
          <w:b w:val="0"/>
          <w:bCs/>
        </w:rPr>
        <w:t>.</w:t>
      </w:r>
    </w:p>
    <w:p w14:paraId="2BCC97D1" w14:textId="2FB252B9" w:rsidR="00111B9B" w:rsidRPr="00111B9B" w:rsidRDefault="00111B9B" w:rsidP="004E7EBD">
      <w:pPr>
        <w:ind w:firstLine="709"/>
        <w:jc w:val="both"/>
        <w:rPr>
          <w:b w:val="0"/>
          <w:bCs/>
        </w:rPr>
      </w:pPr>
      <w:r w:rsidRPr="00111B9B">
        <w:rPr>
          <w:b w:val="0"/>
          <w:bCs/>
        </w:rPr>
        <w:t>Під час процедури дослідження дитині спочатку демонструються картинки із зображенням сюжету казки «Ворона і гадюка», після чого експериментатор читає саму казку. Після прослуховування починається розмова з дитиною про зміст прослуханого. При цьому сюжетні картинки залишаються перед очима дитини протягом усієї бесіди. Основне завдання полягає у тому, щоб з’ясувати, як дитина сприйняла казку, які емоції героїв вона розпізнає, як оцінює їхні дії, і наскільки глибоко розуміє моральний зміст ситуації.</w:t>
      </w:r>
      <w:r>
        <w:rPr>
          <w:b w:val="0"/>
          <w:bCs/>
        </w:rPr>
        <w:t xml:space="preserve"> </w:t>
      </w:r>
      <w:r w:rsidRPr="00111B9B">
        <w:rPr>
          <w:b w:val="0"/>
          <w:bCs/>
        </w:rPr>
        <w:t xml:space="preserve">Після прочитання казки дитині ставляться </w:t>
      </w:r>
      <w:r>
        <w:rPr>
          <w:b w:val="0"/>
          <w:bCs/>
        </w:rPr>
        <w:t>відповідні</w:t>
      </w:r>
      <w:r w:rsidRPr="00111B9B">
        <w:rPr>
          <w:b w:val="0"/>
          <w:bCs/>
        </w:rPr>
        <w:t xml:space="preserve"> запитання</w:t>
      </w:r>
      <w:r>
        <w:rPr>
          <w:b w:val="0"/>
          <w:bCs/>
        </w:rPr>
        <w:t xml:space="preserve">, які спрямовані на </w:t>
      </w:r>
      <w:r w:rsidR="00F97F92" w:rsidRPr="00111B9B">
        <w:rPr>
          <w:b w:val="0"/>
          <w:bCs/>
        </w:rPr>
        <w:t>вербалізаці</w:t>
      </w:r>
      <w:r w:rsidR="00F97F92">
        <w:rPr>
          <w:b w:val="0"/>
          <w:bCs/>
        </w:rPr>
        <w:t>ю</w:t>
      </w:r>
      <w:r w:rsidR="00F97F92" w:rsidRPr="00111B9B">
        <w:rPr>
          <w:b w:val="0"/>
          <w:bCs/>
        </w:rPr>
        <w:t xml:space="preserve"> почуттів героїв</w:t>
      </w:r>
      <w:r w:rsidR="00F97F92">
        <w:rPr>
          <w:b w:val="0"/>
          <w:bCs/>
        </w:rPr>
        <w:t xml:space="preserve">. </w:t>
      </w:r>
      <w:r w:rsidRPr="00111B9B">
        <w:rPr>
          <w:b w:val="0"/>
          <w:bCs/>
        </w:rPr>
        <w:t>У випадках, коли дитина не може дати відповідь самостійно, застосовуються три види допомоги</w:t>
      </w:r>
      <w:r w:rsidR="00A77EA6">
        <w:rPr>
          <w:b w:val="0"/>
          <w:bCs/>
        </w:rPr>
        <w:t xml:space="preserve">: </w:t>
      </w:r>
      <w:r w:rsidRPr="00111B9B">
        <w:rPr>
          <w:b w:val="0"/>
          <w:bCs/>
        </w:rPr>
        <w:t>використовуються навідні запитання, що допомагають зорієнтуватися у змісті</w:t>
      </w:r>
      <w:r w:rsidR="00A77EA6">
        <w:rPr>
          <w:b w:val="0"/>
          <w:bCs/>
        </w:rPr>
        <w:t xml:space="preserve">; </w:t>
      </w:r>
      <w:r w:rsidRPr="00111B9B">
        <w:rPr>
          <w:b w:val="0"/>
          <w:bCs/>
        </w:rPr>
        <w:t xml:space="preserve">якщо дитині важко </w:t>
      </w:r>
      <w:proofErr w:type="spellStart"/>
      <w:r w:rsidRPr="00111B9B">
        <w:rPr>
          <w:b w:val="0"/>
          <w:bCs/>
        </w:rPr>
        <w:t>вербалізувати</w:t>
      </w:r>
      <w:proofErr w:type="spellEnd"/>
      <w:r w:rsidRPr="00111B9B">
        <w:rPr>
          <w:b w:val="0"/>
          <w:bCs/>
        </w:rPr>
        <w:t xml:space="preserve"> емоційні стани героїв, вона має змогу вибрати відповідну емоцію з-поміж зображених на картках</w:t>
      </w:r>
      <w:r w:rsidR="00A77EA6">
        <w:rPr>
          <w:b w:val="0"/>
          <w:bCs/>
        </w:rPr>
        <w:t xml:space="preserve">; </w:t>
      </w:r>
      <w:r w:rsidRPr="00111B9B">
        <w:rPr>
          <w:b w:val="0"/>
          <w:bCs/>
        </w:rPr>
        <w:t>у разі складнощів із відтворенням сюжету експериментатор нагадує події казки, вказуючи на відповідні картинки, а потім знову ставить запитання про зміст</w:t>
      </w:r>
      <w:r w:rsidR="00312C63">
        <w:rPr>
          <w:b w:val="0"/>
          <w:bCs/>
        </w:rPr>
        <w:t xml:space="preserve"> </w:t>
      </w:r>
      <w:r w:rsidR="00312C63" w:rsidRPr="002B0715">
        <w:rPr>
          <w:b w:val="0"/>
          <w:bCs/>
        </w:rPr>
        <w:t>[</w:t>
      </w:r>
      <w:r w:rsidR="004E7EBD">
        <w:rPr>
          <w:b w:val="0"/>
          <w:bCs/>
        </w:rPr>
        <w:t>22</w:t>
      </w:r>
      <w:r w:rsidR="00312C63" w:rsidRPr="002B0715">
        <w:rPr>
          <w:b w:val="0"/>
          <w:bCs/>
        </w:rPr>
        <w:t xml:space="preserve">, </w:t>
      </w:r>
      <w:r w:rsidR="00312C63">
        <w:rPr>
          <w:b w:val="0"/>
          <w:bCs/>
          <w:lang w:val="en-US"/>
        </w:rPr>
        <w:t>c</w:t>
      </w:r>
      <w:r w:rsidR="00312C63" w:rsidRPr="002B0715">
        <w:rPr>
          <w:b w:val="0"/>
          <w:bCs/>
        </w:rPr>
        <w:t>. 1</w:t>
      </w:r>
      <w:r w:rsidR="00312C63">
        <w:rPr>
          <w:b w:val="0"/>
          <w:bCs/>
        </w:rPr>
        <w:t>57</w:t>
      </w:r>
      <w:r w:rsidR="00312C63" w:rsidRPr="002B0715">
        <w:rPr>
          <w:b w:val="0"/>
          <w:bCs/>
        </w:rPr>
        <w:t>]</w:t>
      </w:r>
      <w:r w:rsidRPr="00111B9B">
        <w:rPr>
          <w:b w:val="0"/>
          <w:bCs/>
        </w:rPr>
        <w:t>.</w:t>
      </w:r>
    </w:p>
    <w:p w14:paraId="62E8F621" w14:textId="028BA2E7" w:rsidR="00111B9B" w:rsidRPr="00111B9B" w:rsidRDefault="00111B9B" w:rsidP="00111B9B">
      <w:pPr>
        <w:ind w:firstLine="709"/>
        <w:jc w:val="both"/>
        <w:rPr>
          <w:b w:val="0"/>
          <w:bCs/>
        </w:rPr>
      </w:pPr>
      <w:r w:rsidRPr="00111B9B">
        <w:rPr>
          <w:b w:val="0"/>
          <w:bCs/>
        </w:rPr>
        <w:t>Оцінювання результатів здійснюється за п’ятибальною шкалою</w:t>
      </w:r>
      <w:r w:rsidR="00312C63">
        <w:rPr>
          <w:b w:val="0"/>
          <w:bCs/>
        </w:rPr>
        <w:t xml:space="preserve"> </w:t>
      </w:r>
      <w:r w:rsidR="00312C63" w:rsidRPr="002B0715">
        <w:rPr>
          <w:b w:val="0"/>
          <w:bCs/>
          <w:lang w:val="ru-RU"/>
        </w:rPr>
        <w:t>[</w:t>
      </w:r>
      <w:r w:rsidR="004E7EBD">
        <w:rPr>
          <w:b w:val="0"/>
          <w:bCs/>
        </w:rPr>
        <w:t>22</w:t>
      </w:r>
      <w:r w:rsidR="00312C63" w:rsidRPr="002B0715">
        <w:rPr>
          <w:b w:val="0"/>
          <w:bCs/>
          <w:lang w:val="ru-RU"/>
        </w:rPr>
        <w:t xml:space="preserve">, </w:t>
      </w:r>
      <w:r w:rsidR="00312C63">
        <w:rPr>
          <w:b w:val="0"/>
          <w:bCs/>
          <w:lang w:val="en-US"/>
        </w:rPr>
        <w:t>c</w:t>
      </w:r>
      <w:r w:rsidR="00312C63" w:rsidRPr="002B0715">
        <w:rPr>
          <w:b w:val="0"/>
          <w:bCs/>
          <w:lang w:val="ru-RU"/>
        </w:rPr>
        <w:t>. 1</w:t>
      </w:r>
      <w:r w:rsidR="00312C63">
        <w:rPr>
          <w:b w:val="0"/>
          <w:bCs/>
        </w:rPr>
        <w:t>57-158</w:t>
      </w:r>
      <w:r w:rsidR="00312C63" w:rsidRPr="002B0715">
        <w:rPr>
          <w:b w:val="0"/>
          <w:bCs/>
          <w:lang w:val="ru-RU"/>
        </w:rPr>
        <w:t>]</w:t>
      </w:r>
      <w:r w:rsidR="00F97F92">
        <w:rPr>
          <w:b w:val="0"/>
          <w:bCs/>
        </w:rPr>
        <w:t>:</w:t>
      </w:r>
    </w:p>
    <w:p w14:paraId="1E373B96" w14:textId="1D3A938F" w:rsidR="00111B9B" w:rsidRPr="00111B9B" w:rsidRDefault="00111B9B" w:rsidP="00111B9B">
      <w:pPr>
        <w:ind w:firstLine="709"/>
        <w:jc w:val="both"/>
        <w:rPr>
          <w:b w:val="0"/>
          <w:bCs/>
        </w:rPr>
      </w:pPr>
      <w:r w:rsidRPr="00111B9B">
        <w:rPr>
          <w:b w:val="0"/>
          <w:bCs/>
        </w:rPr>
        <w:t xml:space="preserve">4 бали (високий рівень) </w:t>
      </w:r>
      <w:r w:rsidR="00F97F92">
        <w:rPr>
          <w:b w:val="0"/>
          <w:bCs/>
        </w:rPr>
        <w:t xml:space="preserve">– </w:t>
      </w:r>
      <w:r w:rsidRPr="00111B9B">
        <w:rPr>
          <w:b w:val="0"/>
          <w:bCs/>
        </w:rPr>
        <w:t xml:space="preserve">дитина повністю розуміє зміст казки, здатна інтерпретувати прихований смисл, правильно визначає вчинки героїв, </w:t>
      </w:r>
      <w:r w:rsidRPr="00111B9B">
        <w:rPr>
          <w:b w:val="0"/>
          <w:bCs/>
        </w:rPr>
        <w:lastRenderedPageBreak/>
        <w:t>адекватно називає переживані ними емоції, демонструє здатність до морального судження</w:t>
      </w:r>
      <w:r w:rsidR="00F97F92">
        <w:rPr>
          <w:b w:val="0"/>
          <w:bCs/>
        </w:rPr>
        <w:t>;</w:t>
      </w:r>
    </w:p>
    <w:p w14:paraId="47F5BD09" w14:textId="26A376B1" w:rsidR="00111B9B" w:rsidRPr="00111B9B" w:rsidRDefault="00111B9B" w:rsidP="00111B9B">
      <w:pPr>
        <w:ind w:firstLine="709"/>
        <w:jc w:val="both"/>
        <w:rPr>
          <w:b w:val="0"/>
          <w:bCs/>
        </w:rPr>
      </w:pPr>
      <w:r w:rsidRPr="00111B9B">
        <w:rPr>
          <w:b w:val="0"/>
          <w:bCs/>
        </w:rPr>
        <w:t xml:space="preserve">3 бали (середній рівень) </w:t>
      </w:r>
      <w:r w:rsidR="00F97F92">
        <w:rPr>
          <w:b w:val="0"/>
          <w:bCs/>
        </w:rPr>
        <w:t>–</w:t>
      </w:r>
      <w:r w:rsidRPr="00111B9B">
        <w:rPr>
          <w:b w:val="0"/>
          <w:bCs/>
        </w:rPr>
        <w:t xml:space="preserve"> дитина дає загалом правильні, але дещо неточні відповіді, її інтерпретації переважно ґрунтуються на особистому досвіді, спостерігається інфантильність міркувань, обмеження в розумінні морального змісту</w:t>
      </w:r>
      <w:r w:rsidR="00F97F92">
        <w:rPr>
          <w:b w:val="0"/>
          <w:bCs/>
        </w:rPr>
        <w:t>;</w:t>
      </w:r>
    </w:p>
    <w:p w14:paraId="3961F06A" w14:textId="6C240FDF" w:rsidR="00111B9B" w:rsidRPr="00111B9B" w:rsidRDefault="00111B9B" w:rsidP="00111B9B">
      <w:pPr>
        <w:ind w:firstLine="709"/>
        <w:jc w:val="both"/>
        <w:rPr>
          <w:b w:val="0"/>
          <w:bCs/>
        </w:rPr>
      </w:pPr>
      <w:r w:rsidRPr="00111B9B">
        <w:rPr>
          <w:b w:val="0"/>
          <w:bCs/>
        </w:rPr>
        <w:t xml:space="preserve">2 бали (рівень нижче середнього) </w:t>
      </w:r>
      <w:r w:rsidR="00F97F92">
        <w:rPr>
          <w:b w:val="0"/>
          <w:bCs/>
        </w:rPr>
        <w:t>–</w:t>
      </w:r>
      <w:r w:rsidRPr="00111B9B">
        <w:rPr>
          <w:b w:val="0"/>
          <w:bCs/>
        </w:rPr>
        <w:t xml:space="preserve"> дитина вловлює загальний смисл казки та здатна назвати деякі емоції героїв, але лише за умови підказок або навідних запитань з боку експериментатора</w:t>
      </w:r>
      <w:r w:rsidR="00F97F92">
        <w:rPr>
          <w:b w:val="0"/>
          <w:bCs/>
        </w:rPr>
        <w:t>;</w:t>
      </w:r>
    </w:p>
    <w:p w14:paraId="7D50ECCB" w14:textId="68CBB77B" w:rsidR="00111B9B" w:rsidRPr="00111B9B" w:rsidRDefault="00111B9B" w:rsidP="00111B9B">
      <w:pPr>
        <w:ind w:firstLine="709"/>
        <w:jc w:val="both"/>
        <w:rPr>
          <w:b w:val="0"/>
          <w:bCs/>
        </w:rPr>
      </w:pPr>
      <w:r w:rsidRPr="00111B9B">
        <w:rPr>
          <w:b w:val="0"/>
          <w:bCs/>
        </w:rPr>
        <w:t xml:space="preserve">1 бал (низький рівень) </w:t>
      </w:r>
      <w:r w:rsidR="00F97F92">
        <w:rPr>
          <w:b w:val="0"/>
          <w:bCs/>
        </w:rPr>
        <w:t xml:space="preserve">– </w:t>
      </w:r>
      <w:r w:rsidRPr="00111B9B">
        <w:rPr>
          <w:b w:val="0"/>
          <w:bCs/>
        </w:rPr>
        <w:t>дитина не може пояснити вчинки героїв, проте підбирає відповідні емоції за зображеннями, хоч і не завжди може назвати їх словами</w:t>
      </w:r>
      <w:r w:rsidR="00F97F92">
        <w:rPr>
          <w:b w:val="0"/>
          <w:bCs/>
        </w:rPr>
        <w:t>;</w:t>
      </w:r>
    </w:p>
    <w:p w14:paraId="21E94F19" w14:textId="3DC937F0" w:rsidR="00111B9B" w:rsidRPr="00111B9B" w:rsidRDefault="00111B9B" w:rsidP="00F97F92">
      <w:pPr>
        <w:ind w:firstLine="709"/>
        <w:jc w:val="both"/>
        <w:rPr>
          <w:b w:val="0"/>
          <w:bCs/>
        </w:rPr>
      </w:pPr>
      <w:r w:rsidRPr="00111B9B">
        <w:rPr>
          <w:b w:val="0"/>
          <w:bCs/>
        </w:rPr>
        <w:t xml:space="preserve">0 балів (дуже низький рівень) </w:t>
      </w:r>
      <w:r w:rsidR="00F97F92">
        <w:rPr>
          <w:b w:val="0"/>
          <w:bCs/>
        </w:rPr>
        <w:t>–</w:t>
      </w:r>
      <w:r w:rsidRPr="00111B9B">
        <w:rPr>
          <w:b w:val="0"/>
          <w:bCs/>
        </w:rPr>
        <w:t xml:space="preserve"> дитина не справляється із завданнями навіть за умов допомоги, не здатна пов’язати емоції героїв з відповідними зображеннями та не розуміє змісту казки.</w:t>
      </w:r>
    </w:p>
    <w:p w14:paraId="4A000582" w14:textId="159A4D26" w:rsidR="00C46245" w:rsidRPr="00C46245" w:rsidRDefault="00C46245" w:rsidP="00652DF5">
      <w:pPr>
        <w:ind w:firstLine="709"/>
        <w:jc w:val="both"/>
        <w:rPr>
          <w:b w:val="0"/>
          <w:bCs/>
        </w:rPr>
      </w:pPr>
      <w:r>
        <w:rPr>
          <w:b w:val="0"/>
          <w:bCs/>
        </w:rPr>
        <w:t xml:space="preserve">Тест «Обличчя </w:t>
      </w:r>
      <w:proofErr w:type="spellStart"/>
      <w:r>
        <w:rPr>
          <w:b w:val="0"/>
          <w:bCs/>
        </w:rPr>
        <w:t>Екмана</w:t>
      </w:r>
      <w:proofErr w:type="spellEnd"/>
      <w:r>
        <w:rPr>
          <w:b w:val="0"/>
          <w:bCs/>
        </w:rPr>
        <w:t>» о</w:t>
      </w:r>
      <w:r w:rsidRPr="00C46245">
        <w:rPr>
          <w:b w:val="0"/>
          <w:bCs/>
        </w:rPr>
        <w:t>пирається на наукові напрацювання американського психолога П</w:t>
      </w:r>
      <w:r>
        <w:rPr>
          <w:b w:val="0"/>
          <w:bCs/>
        </w:rPr>
        <w:t>.</w:t>
      </w:r>
      <w:r w:rsidRPr="00C46245">
        <w:rPr>
          <w:b w:val="0"/>
          <w:bCs/>
        </w:rPr>
        <w:t xml:space="preserve"> </w:t>
      </w:r>
      <w:proofErr w:type="spellStart"/>
      <w:r w:rsidRPr="00C46245">
        <w:rPr>
          <w:b w:val="0"/>
          <w:bCs/>
        </w:rPr>
        <w:t>Екман</w:t>
      </w:r>
      <w:r>
        <w:rPr>
          <w:b w:val="0"/>
          <w:bCs/>
        </w:rPr>
        <w:t>а</w:t>
      </w:r>
      <w:proofErr w:type="spellEnd"/>
      <w:r w:rsidRPr="00C46245">
        <w:rPr>
          <w:b w:val="0"/>
          <w:bCs/>
        </w:rPr>
        <w:t xml:space="preserve">, який разом із колегою </w:t>
      </w:r>
      <w:r>
        <w:rPr>
          <w:b w:val="0"/>
          <w:bCs/>
        </w:rPr>
        <w:t>В.</w:t>
      </w:r>
      <w:r w:rsidRPr="00C46245">
        <w:rPr>
          <w:b w:val="0"/>
          <w:bCs/>
        </w:rPr>
        <w:t xml:space="preserve"> </w:t>
      </w:r>
      <w:proofErr w:type="spellStart"/>
      <w:r w:rsidRPr="00C46245">
        <w:rPr>
          <w:b w:val="0"/>
          <w:bCs/>
        </w:rPr>
        <w:t>Фрізен</w:t>
      </w:r>
      <w:r>
        <w:rPr>
          <w:b w:val="0"/>
          <w:bCs/>
        </w:rPr>
        <w:t>ом</w:t>
      </w:r>
      <w:proofErr w:type="spellEnd"/>
      <w:r w:rsidRPr="00C46245">
        <w:rPr>
          <w:b w:val="0"/>
          <w:bCs/>
        </w:rPr>
        <w:t xml:space="preserve"> розроби</w:t>
      </w:r>
      <w:r>
        <w:rPr>
          <w:b w:val="0"/>
          <w:bCs/>
        </w:rPr>
        <w:t>ли</w:t>
      </w:r>
      <w:r w:rsidRPr="00C46245">
        <w:rPr>
          <w:b w:val="0"/>
          <w:bCs/>
        </w:rPr>
        <w:t xml:space="preserve"> каталог базових мімічних виразів людського обличчя, що відповідають універсальним емоціям.</w:t>
      </w:r>
      <w:r>
        <w:rPr>
          <w:b w:val="0"/>
          <w:bCs/>
        </w:rPr>
        <w:t xml:space="preserve"> </w:t>
      </w:r>
      <w:r w:rsidRPr="00C46245">
        <w:rPr>
          <w:b w:val="0"/>
          <w:bCs/>
        </w:rPr>
        <w:t>У класичному варіанті тест передбачає розпізнавання шести основних емоцій за мімікою</w:t>
      </w:r>
      <w:r w:rsidR="00652DF5">
        <w:rPr>
          <w:b w:val="0"/>
          <w:bCs/>
        </w:rPr>
        <w:t xml:space="preserve">, а у </w:t>
      </w:r>
      <w:r w:rsidRPr="00C46245">
        <w:rPr>
          <w:b w:val="0"/>
          <w:bCs/>
        </w:rPr>
        <w:t xml:space="preserve">нашому дослідженні було збережено основний принцип методики, водночас її зміст адаптовано до вікових і пізнавальних можливостей дітей дошкільного віку. Для цього дібрано шість зображень (див. додаток </w:t>
      </w:r>
      <w:r w:rsidR="00652DF5">
        <w:rPr>
          <w:b w:val="0"/>
          <w:bCs/>
        </w:rPr>
        <w:t>В</w:t>
      </w:r>
      <w:r w:rsidRPr="00C46245">
        <w:rPr>
          <w:b w:val="0"/>
          <w:bCs/>
        </w:rPr>
        <w:t xml:space="preserve">), на яких зображено дітей, що переживають такі емоційні стани, як радість, злість, хвилювання, здивування, втома та смуток. Добір саме </w:t>
      </w:r>
      <w:r w:rsidR="00652DF5">
        <w:rPr>
          <w:b w:val="0"/>
          <w:bCs/>
        </w:rPr>
        <w:t xml:space="preserve">таких </w:t>
      </w:r>
      <w:r w:rsidRPr="00C46245">
        <w:rPr>
          <w:b w:val="0"/>
          <w:bCs/>
        </w:rPr>
        <w:t>емоцій зумовлений їхньою зрозумілістю для дітей дошкільного віку та значущістю для оцінювання емоційного інтелекту.</w:t>
      </w:r>
      <w:r w:rsidR="00652DF5">
        <w:rPr>
          <w:b w:val="0"/>
          <w:bCs/>
        </w:rPr>
        <w:t xml:space="preserve"> </w:t>
      </w:r>
      <w:r w:rsidRPr="00C46245">
        <w:rPr>
          <w:b w:val="0"/>
          <w:bCs/>
        </w:rPr>
        <w:t xml:space="preserve">Метою застосування тесту «Обличчя </w:t>
      </w:r>
      <w:proofErr w:type="spellStart"/>
      <w:r w:rsidRPr="00C46245">
        <w:rPr>
          <w:b w:val="0"/>
          <w:bCs/>
        </w:rPr>
        <w:t>Екмана</w:t>
      </w:r>
      <w:proofErr w:type="spellEnd"/>
      <w:r w:rsidRPr="00C46245">
        <w:rPr>
          <w:b w:val="0"/>
          <w:bCs/>
        </w:rPr>
        <w:t>» стало визначення рівня сформованості емоційного інтелекту шляхом виявлення здатності дитини ідентифікувати емоційні стани інших людей за мімічними ознаками.</w:t>
      </w:r>
    </w:p>
    <w:p w14:paraId="7DE0344C" w14:textId="77777777" w:rsidR="00C46245" w:rsidRPr="00C46245" w:rsidRDefault="00C46245" w:rsidP="00C46245">
      <w:pPr>
        <w:ind w:firstLine="709"/>
        <w:jc w:val="both"/>
        <w:rPr>
          <w:b w:val="0"/>
          <w:bCs/>
        </w:rPr>
      </w:pPr>
      <w:r w:rsidRPr="00C46245">
        <w:rPr>
          <w:b w:val="0"/>
          <w:bCs/>
        </w:rPr>
        <w:lastRenderedPageBreak/>
        <w:t xml:space="preserve">Інструкція до тесту подавалася у спрощеній, доступній формі. Дитині пропонували уважно розглянути зображення, на яких представлено різні емоції, при цьому назви емоцій зачитувалися експериментатором. Після цього дитина мала </w:t>
      </w:r>
      <w:proofErr w:type="spellStart"/>
      <w:r w:rsidRPr="00C46245">
        <w:rPr>
          <w:b w:val="0"/>
          <w:bCs/>
        </w:rPr>
        <w:t>співвіднести</w:t>
      </w:r>
      <w:proofErr w:type="spellEnd"/>
      <w:r w:rsidRPr="00C46245">
        <w:rPr>
          <w:b w:val="0"/>
          <w:bCs/>
        </w:rPr>
        <w:t xml:space="preserve"> кожну названу емоцію з відповідною картинкою, спираючись на власне сприймання виразу обличчя.</w:t>
      </w:r>
    </w:p>
    <w:p w14:paraId="0AA88347" w14:textId="0E9C2012" w:rsidR="00652DF5" w:rsidRPr="00652DF5" w:rsidRDefault="00C46245" w:rsidP="00652DF5">
      <w:pPr>
        <w:ind w:firstLine="709"/>
        <w:jc w:val="both"/>
        <w:rPr>
          <w:b w:val="0"/>
          <w:bCs/>
        </w:rPr>
      </w:pPr>
      <w:r w:rsidRPr="00C46245">
        <w:rPr>
          <w:b w:val="0"/>
          <w:bCs/>
        </w:rPr>
        <w:t xml:space="preserve">Оцінювання результатів здійснювалося шляхом підрахунку кількості правильно визначених </w:t>
      </w:r>
      <w:proofErr w:type="spellStart"/>
      <w:r w:rsidRPr="00C46245">
        <w:rPr>
          <w:b w:val="0"/>
          <w:bCs/>
        </w:rPr>
        <w:t>відповідностей</w:t>
      </w:r>
      <w:proofErr w:type="spellEnd"/>
      <w:r w:rsidRPr="00C46245">
        <w:rPr>
          <w:b w:val="0"/>
          <w:bCs/>
        </w:rPr>
        <w:t xml:space="preserve"> між зображеннями та емоціями, що дало змогу кількісно зафіксувати </w:t>
      </w:r>
      <w:r w:rsidR="00652DF5">
        <w:rPr>
          <w:b w:val="0"/>
          <w:bCs/>
        </w:rPr>
        <w:t>три рівні</w:t>
      </w:r>
      <w:r w:rsidRPr="00C46245">
        <w:rPr>
          <w:b w:val="0"/>
          <w:bCs/>
        </w:rPr>
        <w:t xml:space="preserve"> емоційного інтелекту дітей дошкільного віку</w:t>
      </w:r>
      <w:r w:rsidR="00652DF5">
        <w:rPr>
          <w:b w:val="0"/>
          <w:bCs/>
        </w:rPr>
        <w:t>:</w:t>
      </w:r>
    </w:p>
    <w:p w14:paraId="7DC0FF6D" w14:textId="6552E7B1" w:rsidR="00652DF5" w:rsidRPr="00652DF5" w:rsidRDefault="00652DF5" w:rsidP="00652DF5">
      <w:pPr>
        <w:ind w:firstLine="709"/>
        <w:jc w:val="both"/>
        <w:rPr>
          <w:b w:val="0"/>
          <w:bCs/>
        </w:rPr>
      </w:pPr>
      <w:r>
        <w:rPr>
          <w:b w:val="0"/>
          <w:bCs/>
        </w:rPr>
        <w:t>5-6 правильний відповідей – в</w:t>
      </w:r>
      <w:r w:rsidRPr="00652DF5">
        <w:rPr>
          <w:b w:val="0"/>
          <w:bCs/>
        </w:rPr>
        <w:t>исокий рівень</w:t>
      </w:r>
      <w:r>
        <w:rPr>
          <w:b w:val="0"/>
          <w:bCs/>
        </w:rPr>
        <w:t xml:space="preserve">. Діти </w:t>
      </w:r>
      <w:r w:rsidRPr="00652DF5">
        <w:rPr>
          <w:b w:val="0"/>
          <w:bCs/>
        </w:rPr>
        <w:t xml:space="preserve">впевнено розпізнавали емоційні стани за виразом обличчя, правильно </w:t>
      </w:r>
      <w:proofErr w:type="spellStart"/>
      <w:r w:rsidRPr="00652DF5">
        <w:rPr>
          <w:b w:val="0"/>
          <w:bCs/>
        </w:rPr>
        <w:t>співвід</w:t>
      </w:r>
      <w:r>
        <w:rPr>
          <w:b w:val="0"/>
          <w:bCs/>
        </w:rPr>
        <w:t>несли</w:t>
      </w:r>
      <w:proofErr w:type="spellEnd"/>
      <w:r>
        <w:rPr>
          <w:b w:val="0"/>
          <w:bCs/>
        </w:rPr>
        <w:t xml:space="preserve"> 5-6 </w:t>
      </w:r>
      <w:r w:rsidRPr="00652DF5">
        <w:rPr>
          <w:b w:val="0"/>
          <w:bCs/>
        </w:rPr>
        <w:t>зображень з емоціями та демонстрували сформовану здатність до емоційної ідентифікації</w:t>
      </w:r>
      <w:r>
        <w:rPr>
          <w:b w:val="0"/>
          <w:bCs/>
        </w:rPr>
        <w:t>;</w:t>
      </w:r>
    </w:p>
    <w:p w14:paraId="7013E11F" w14:textId="3F784EC6" w:rsidR="00652DF5" w:rsidRPr="00652DF5" w:rsidRDefault="00652DF5" w:rsidP="00652DF5">
      <w:pPr>
        <w:ind w:firstLine="709"/>
        <w:jc w:val="both"/>
        <w:rPr>
          <w:b w:val="0"/>
          <w:bCs/>
        </w:rPr>
      </w:pPr>
      <w:r>
        <w:rPr>
          <w:b w:val="0"/>
          <w:bCs/>
        </w:rPr>
        <w:t>3-4 правильні відповіді – с</w:t>
      </w:r>
      <w:r w:rsidRPr="00652DF5">
        <w:rPr>
          <w:b w:val="0"/>
          <w:bCs/>
        </w:rPr>
        <w:t xml:space="preserve">ередній рівень </w:t>
      </w:r>
      <w:r>
        <w:rPr>
          <w:b w:val="0"/>
          <w:bCs/>
        </w:rPr>
        <w:t>Д</w:t>
      </w:r>
      <w:r w:rsidRPr="00652DF5">
        <w:rPr>
          <w:b w:val="0"/>
          <w:bCs/>
        </w:rPr>
        <w:t>іти загалом розуміли завдання і правильно розпізнавали окремі емоції, проте допускали помилки та відчували труднощі під час розмежування схожих емоційних станів</w:t>
      </w:r>
      <w:r>
        <w:rPr>
          <w:b w:val="0"/>
          <w:bCs/>
        </w:rPr>
        <w:t>;</w:t>
      </w:r>
    </w:p>
    <w:p w14:paraId="46FF1D76" w14:textId="1E31FAB4" w:rsidR="00A77EA6" w:rsidRDefault="00652DF5" w:rsidP="00652DF5">
      <w:pPr>
        <w:ind w:firstLine="709"/>
        <w:jc w:val="both"/>
        <w:rPr>
          <w:b w:val="0"/>
          <w:bCs/>
        </w:rPr>
      </w:pPr>
      <w:r>
        <w:rPr>
          <w:b w:val="0"/>
          <w:bCs/>
        </w:rPr>
        <w:t>0-2 правильні відповіді – н</w:t>
      </w:r>
      <w:r w:rsidRPr="00652DF5">
        <w:rPr>
          <w:b w:val="0"/>
          <w:bCs/>
        </w:rPr>
        <w:t>изький рівень. Для</w:t>
      </w:r>
      <w:r>
        <w:rPr>
          <w:b w:val="0"/>
          <w:bCs/>
        </w:rPr>
        <w:t xml:space="preserve"> дітей</w:t>
      </w:r>
      <w:r w:rsidRPr="00652DF5">
        <w:rPr>
          <w:b w:val="0"/>
          <w:bCs/>
        </w:rPr>
        <w:t xml:space="preserve"> характерними були значні труднощі у розпізнаванні емоцій за мімікою та нестійкість відповідей, що свідчить про недостатній рівень сформованості емоційного інтелекту.</w:t>
      </w:r>
    </w:p>
    <w:p w14:paraId="76431C61" w14:textId="6E334D5C" w:rsidR="00F86BE1" w:rsidRPr="00BC0F56" w:rsidRDefault="00F86BE1" w:rsidP="002B1C71">
      <w:pPr>
        <w:ind w:firstLine="709"/>
        <w:jc w:val="both"/>
        <w:rPr>
          <w:b w:val="0"/>
          <w:bCs/>
        </w:rPr>
      </w:pPr>
      <w:bookmarkStart w:id="10" w:name="OLE_LINK4"/>
      <w:r w:rsidRPr="00F86BE1">
        <w:rPr>
          <w:b w:val="0"/>
          <w:bCs/>
        </w:rPr>
        <w:t xml:space="preserve">Методика «Мій настрій» призначена для визначення вміння дитини називати та </w:t>
      </w:r>
      <w:proofErr w:type="spellStart"/>
      <w:r w:rsidRPr="00F86BE1">
        <w:rPr>
          <w:b w:val="0"/>
          <w:bCs/>
        </w:rPr>
        <w:t>невербально</w:t>
      </w:r>
      <w:proofErr w:type="spellEnd"/>
      <w:r w:rsidRPr="00F86BE1">
        <w:rPr>
          <w:b w:val="0"/>
          <w:bCs/>
        </w:rPr>
        <w:t xml:space="preserve"> відтворювати власний емоційний стан і застосовується у роботі з дітьми дошкільного віку. </w:t>
      </w:r>
      <w:r w:rsidR="002B1C71">
        <w:rPr>
          <w:b w:val="0"/>
          <w:bCs/>
        </w:rPr>
        <w:t>М</w:t>
      </w:r>
      <w:r w:rsidRPr="00F86BE1">
        <w:rPr>
          <w:b w:val="0"/>
          <w:bCs/>
        </w:rPr>
        <w:t>етодика дає змогу оцінити сформованість первинної емоційної самосвідомості, тобто здатність дитини усвідомлювати, розпізнавати та позначати власні емоційні переживання.</w:t>
      </w:r>
      <w:r w:rsidR="002B1C71">
        <w:rPr>
          <w:b w:val="0"/>
          <w:bCs/>
        </w:rPr>
        <w:t xml:space="preserve"> </w:t>
      </w:r>
      <w:r w:rsidRPr="00F86BE1">
        <w:rPr>
          <w:b w:val="0"/>
          <w:bCs/>
        </w:rPr>
        <w:t>Методика розроблена та описана у праці Р</w:t>
      </w:r>
      <w:r w:rsidR="002B1C71">
        <w:rPr>
          <w:b w:val="0"/>
          <w:bCs/>
        </w:rPr>
        <w:t>.</w:t>
      </w:r>
      <w:r w:rsidRPr="00F86BE1">
        <w:rPr>
          <w:b w:val="0"/>
          <w:bCs/>
        </w:rPr>
        <w:t xml:space="preserve"> Павелків </w:t>
      </w:r>
      <w:r w:rsidR="002B1C71">
        <w:rPr>
          <w:b w:val="0"/>
          <w:bCs/>
        </w:rPr>
        <w:t>та</w:t>
      </w:r>
      <w:r w:rsidRPr="00F86BE1">
        <w:rPr>
          <w:b w:val="0"/>
          <w:bCs/>
        </w:rPr>
        <w:t xml:space="preserve"> О</w:t>
      </w:r>
      <w:r w:rsidR="002B1C71">
        <w:rPr>
          <w:b w:val="0"/>
          <w:bCs/>
        </w:rPr>
        <w:t>. </w:t>
      </w:r>
      <w:proofErr w:type="spellStart"/>
      <w:r w:rsidRPr="00F86BE1">
        <w:rPr>
          <w:b w:val="0"/>
          <w:bCs/>
        </w:rPr>
        <w:t>Цигипало</w:t>
      </w:r>
      <w:proofErr w:type="spellEnd"/>
      <w:r w:rsidRPr="00F86BE1">
        <w:rPr>
          <w:b w:val="0"/>
          <w:bCs/>
        </w:rPr>
        <w:t xml:space="preserve"> «</w:t>
      </w:r>
      <w:proofErr w:type="spellStart"/>
      <w:r w:rsidRPr="00F86BE1">
        <w:rPr>
          <w:b w:val="0"/>
          <w:bCs/>
        </w:rPr>
        <w:t>Психодіагностичний</w:t>
      </w:r>
      <w:proofErr w:type="spellEnd"/>
      <w:r w:rsidRPr="00F86BE1">
        <w:rPr>
          <w:b w:val="0"/>
          <w:bCs/>
        </w:rPr>
        <w:t xml:space="preserve"> інструментарій в умовах дошкільного закладу» і передбачає індивідуальне обстеження дитини у формі безпосередньої взаємодії з дорослим </w:t>
      </w:r>
      <w:r w:rsidR="002B1C71" w:rsidRPr="002B0715">
        <w:rPr>
          <w:b w:val="0"/>
          <w:bCs/>
        </w:rPr>
        <w:t>[</w:t>
      </w:r>
      <w:r w:rsidR="006F59AB">
        <w:rPr>
          <w:b w:val="0"/>
          <w:bCs/>
        </w:rPr>
        <w:t>23</w:t>
      </w:r>
      <w:r w:rsidR="00D441E1">
        <w:rPr>
          <w:b w:val="0"/>
          <w:bCs/>
        </w:rPr>
        <w:t xml:space="preserve">, </w:t>
      </w:r>
      <w:r w:rsidR="002B1C71">
        <w:rPr>
          <w:b w:val="0"/>
          <w:bCs/>
          <w:lang w:val="en-US"/>
        </w:rPr>
        <w:t>c</w:t>
      </w:r>
      <w:r w:rsidR="002B1C71" w:rsidRPr="002B0715">
        <w:rPr>
          <w:b w:val="0"/>
          <w:bCs/>
        </w:rPr>
        <w:t>. 109].</w:t>
      </w:r>
    </w:p>
    <w:p w14:paraId="51249155" w14:textId="77777777" w:rsidR="00F86BE1" w:rsidRPr="00F86BE1" w:rsidRDefault="00F86BE1" w:rsidP="00F86BE1">
      <w:pPr>
        <w:ind w:firstLine="709"/>
        <w:jc w:val="both"/>
        <w:rPr>
          <w:b w:val="0"/>
          <w:bCs/>
        </w:rPr>
      </w:pPr>
      <w:r w:rsidRPr="00F86BE1">
        <w:rPr>
          <w:b w:val="0"/>
          <w:bCs/>
        </w:rPr>
        <w:t xml:space="preserve">Дитині послідовно пропонуються запитання-завдання, спрямовані на відтворення п’яти емоційних станів: веселого, сумного, сердитого, ображеного та злого. У кожному випадку дитина має спочатку показати </w:t>
      </w:r>
      <w:r w:rsidRPr="00F86BE1">
        <w:rPr>
          <w:b w:val="0"/>
          <w:bCs/>
        </w:rPr>
        <w:lastRenderedPageBreak/>
        <w:t>відповідний настрій за допомогою міміки, жестів або пози, а після цього назвати цей емоційний стан словами. Таким чином перевіряється як невербальний, так і вербальний компоненти емоційної сфери.</w:t>
      </w:r>
    </w:p>
    <w:p w14:paraId="6D9C16E8" w14:textId="0F967676" w:rsidR="00F86BE1" w:rsidRPr="00F86BE1" w:rsidRDefault="00F86BE1" w:rsidP="00D441E1">
      <w:pPr>
        <w:ind w:firstLine="709"/>
        <w:jc w:val="both"/>
        <w:rPr>
          <w:b w:val="0"/>
          <w:bCs/>
        </w:rPr>
      </w:pPr>
      <w:r w:rsidRPr="00F86BE1">
        <w:rPr>
          <w:b w:val="0"/>
          <w:bCs/>
        </w:rPr>
        <w:t>Оцінювання результатів здійснюється у балах. За правильно показаний емоційний стан дитина отримує 1 бал, і ще 1 бал нараховується за його правильне словесне позначення. Максимальна сумарна кількість балів становить 10, що відповідає повному й усвідомленому виконанню всіх завдань методики.</w:t>
      </w:r>
      <w:r w:rsidR="00D441E1">
        <w:rPr>
          <w:b w:val="0"/>
          <w:bCs/>
        </w:rPr>
        <w:t xml:space="preserve"> </w:t>
      </w:r>
      <w:r w:rsidRPr="00F86BE1">
        <w:rPr>
          <w:b w:val="0"/>
          <w:bCs/>
        </w:rPr>
        <w:t xml:space="preserve">Інтерпретація результатів передбачає виокремлення рівнів сформованості вміння називати та відображати власний емоційний стан. Показник у 10 балів свідчить про дуже високий рівень, 8–9 балів </w:t>
      </w:r>
      <w:r w:rsidR="00D441E1">
        <w:rPr>
          <w:b w:val="0"/>
          <w:bCs/>
        </w:rPr>
        <w:t xml:space="preserve">– </w:t>
      </w:r>
      <w:r w:rsidRPr="00F86BE1">
        <w:rPr>
          <w:b w:val="0"/>
          <w:bCs/>
        </w:rPr>
        <w:t xml:space="preserve">про високий, 4–7 балів </w:t>
      </w:r>
      <w:r w:rsidR="00D441E1">
        <w:rPr>
          <w:b w:val="0"/>
          <w:bCs/>
        </w:rPr>
        <w:t xml:space="preserve">– </w:t>
      </w:r>
      <w:r w:rsidRPr="00F86BE1">
        <w:rPr>
          <w:b w:val="0"/>
          <w:bCs/>
        </w:rPr>
        <w:t xml:space="preserve">про середній, 2–3 бали </w:t>
      </w:r>
      <w:r w:rsidR="00D441E1">
        <w:rPr>
          <w:b w:val="0"/>
          <w:bCs/>
        </w:rPr>
        <w:t xml:space="preserve">– </w:t>
      </w:r>
      <w:r w:rsidRPr="00F86BE1">
        <w:rPr>
          <w:b w:val="0"/>
          <w:bCs/>
        </w:rPr>
        <w:t xml:space="preserve">про низький, а 0–1 бал </w:t>
      </w:r>
      <w:r w:rsidR="00D441E1">
        <w:rPr>
          <w:b w:val="0"/>
          <w:bCs/>
        </w:rPr>
        <w:t xml:space="preserve">– </w:t>
      </w:r>
      <w:r w:rsidRPr="00F86BE1">
        <w:rPr>
          <w:b w:val="0"/>
          <w:bCs/>
        </w:rPr>
        <w:t>про дуже низький рівень розвитку цієї складової емоційного інтелекту дитини.</w:t>
      </w:r>
    </w:p>
    <w:bookmarkEnd w:id="10"/>
    <w:p w14:paraId="7FA598A3" w14:textId="3CB0C474" w:rsidR="00D22B19" w:rsidRDefault="00D22B19" w:rsidP="00D22B19">
      <w:pPr>
        <w:ind w:firstLine="709"/>
        <w:jc w:val="both"/>
        <w:rPr>
          <w:b w:val="0"/>
          <w:bCs/>
        </w:rPr>
      </w:pPr>
      <w:r>
        <w:rPr>
          <w:b w:val="0"/>
          <w:bCs/>
        </w:rPr>
        <w:t>Таким чином, з</w:t>
      </w:r>
      <w:r w:rsidRPr="00D22B19">
        <w:rPr>
          <w:b w:val="0"/>
          <w:bCs/>
        </w:rPr>
        <w:t>астосування комплексу психодіагностичних метод</w:t>
      </w:r>
      <w:r>
        <w:rPr>
          <w:b w:val="0"/>
          <w:bCs/>
        </w:rPr>
        <w:t>ик</w:t>
      </w:r>
      <w:r w:rsidRPr="00D22B19">
        <w:rPr>
          <w:b w:val="0"/>
          <w:bCs/>
        </w:rPr>
        <w:t>, зокрема таких, як «</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 та методика «Казка» авторства І. Омельченко, </w:t>
      </w:r>
      <w:r w:rsidR="00D441E1">
        <w:rPr>
          <w:b w:val="0"/>
          <w:bCs/>
        </w:rPr>
        <w:t xml:space="preserve">тесту «Обличчя </w:t>
      </w:r>
      <w:proofErr w:type="spellStart"/>
      <w:r w:rsidR="00D441E1">
        <w:rPr>
          <w:b w:val="0"/>
          <w:bCs/>
        </w:rPr>
        <w:t>Екмана</w:t>
      </w:r>
      <w:proofErr w:type="spellEnd"/>
      <w:r w:rsidR="00D441E1">
        <w:rPr>
          <w:b w:val="0"/>
          <w:bCs/>
        </w:rPr>
        <w:t xml:space="preserve">» та методики «Мій настрій» </w:t>
      </w:r>
      <w:r>
        <w:rPr>
          <w:b w:val="0"/>
          <w:bCs/>
        </w:rPr>
        <w:t>є</w:t>
      </w:r>
      <w:r w:rsidRPr="00D22B19">
        <w:rPr>
          <w:b w:val="0"/>
          <w:bCs/>
        </w:rPr>
        <w:t xml:space="preserve"> доцільним і результативним. Їх використання да</w:t>
      </w:r>
      <w:r>
        <w:rPr>
          <w:b w:val="0"/>
          <w:bCs/>
        </w:rPr>
        <w:t>є</w:t>
      </w:r>
      <w:r w:rsidRPr="00D22B19">
        <w:rPr>
          <w:b w:val="0"/>
          <w:bCs/>
        </w:rPr>
        <w:t xml:space="preserve"> змогу виявити рівень розвитку емоційної компетентності у дітей.</w:t>
      </w:r>
      <w:r>
        <w:rPr>
          <w:b w:val="0"/>
          <w:bCs/>
        </w:rPr>
        <w:t xml:space="preserve"> </w:t>
      </w:r>
      <w:r w:rsidRPr="00D22B19">
        <w:rPr>
          <w:b w:val="0"/>
          <w:bCs/>
        </w:rPr>
        <w:t>Методи</w:t>
      </w:r>
      <w:r>
        <w:rPr>
          <w:b w:val="0"/>
          <w:bCs/>
        </w:rPr>
        <w:t>ки</w:t>
      </w:r>
      <w:r w:rsidRPr="00D22B19">
        <w:rPr>
          <w:b w:val="0"/>
          <w:bCs/>
        </w:rPr>
        <w:t xml:space="preserve"> адаптовані з урахуванням вікових особливостей дітей дошкільного віку, що забезпечило їхню дієвість та достовірність у дослідженні як особистісного, так і міжособистісного аспекту емоційного інтелекту.</w:t>
      </w:r>
    </w:p>
    <w:p w14:paraId="461040DE" w14:textId="77777777" w:rsidR="00D22B19" w:rsidRPr="009F125C" w:rsidRDefault="00D22B19" w:rsidP="00D22B19">
      <w:pPr>
        <w:ind w:firstLine="709"/>
        <w:jc w:val="both"/>
        <w:rPr>
          <w:b w:val="0"/>
          <w:bCs/>
        </w:rPr>
      </w:pPr>
    </w:p>
    <w:p w14:paraId="3409CFEF" w14:textId="77777777" w:rsidR="00D22B19" w:rsidRPr="004209FD" w:rsidRDefault="00D22B19" w:rsidP="004209FD">
      <w:pPr>
        <w:pStyle w:val="1"/>
        <w:spacing w:before="0" w:line="360" w:lineRule="auto"/>
        <w:ind w:firstLine="709"/>
        <w:jc w:val="both"/>
      </w:pPr>
      <w:bookmarkStart w:id="11" w:name="_Toc219394754"/>
      <w:bookmarkStart w:id="12" w:name="OLE_LINK6"/>
      <w:bookmarkStart w:id="13" w:name="OLE_LINK3"/>
      <w:r w:rsidRPr="004209FD">
        <w:t>2.2. Результати констатувального етапу експерименту визначення рівня розвитку емоційного інтелекту дітей старшого дошкільного віку</w:t>
      </w:r>
      <w:bookmarkEnd w:id="11"/>
    </w:p>
    <w:p w14:paraId="35CD033C" w14:textId="3CC6E3D2" w:rsidR="00A200F0" w:rsidRDefault="006E0594" w:rsidP="00A200F0">
      <w:pPr>
        <w:ind w:firstLine="709"/>
        <w:jc w:val="both"/>
        <w:rPr>
          <w:b w:val="0"/>
          <w:bCs/>
        </w:rPr>
      </w:pPr>
      <w:r>
        <w:rPr>
          <w:b w:val="0"/>
          <w:bCs/>
        </w:rPr>
        <w:t xml:space="preserve">У процесі використання методики </w:t>
      </w:r>
      <w:bookmarkStart w:id="14" w:name="OLE_LINK1"/>
      <w:r w:rsidRPr="00D22B19">
        <w:rPr>
          <w:b w:val="0"/>
          <w:bCs/>
        </w:rPr>
        <w:t>«</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w:t>
      </w:r>
      <w:r>
        <w:rPr>
          <w:b w:val="0"/>
          <w:bCs/>
        </w:rPr>
        <w:t xml:space="preserve"> </w:t>
      </w:r>
      <w:bookmarkEnd w:id="14"/>
      <w:r>
        <w:rPr>
          <w:b w:val="0"/>
          <w:bCs/>
        </w:rPr>
        <w:t>із дітьми старшого дошкільного віку в процесі проведення констатувального етапу емпіричного дослідження ми отримали результати щодо рівнів розвитку емоційного інтелекту у дітей. Так, як методика складається із двох серій вправ (п</w:t>
      </w:r>
      <w:r w:rsidRPr="009F3D58">
        <w:rPr>
          <w:b w:val="0"/>
          <w:bCs/>
        </w:rPr>
        <w:t xml:space="preserve">ерша серія вправ спрямована на виявлення </w:t>
      </w:r>
      <w:proofErr w:type="spellStart"/>
      <w:r w:rsidRPr="009F3D58">
        <w:rPr>
          <w:b w:val="0"/>
          <w:bCs/>
        </w:rPr>
        <w:t>внутрішньосуб’єктного</w:t>
      </w:r>
      <w:proofErr w:type="spellEnd"/>
      <w:r w:rsidRPr="009F3D58">
        <w:rPr>
          <w:b w:val="0"/>
          <w:bCs/>
        </w:rPr>
        <w:t xml:space="preserve"> компонента, тобто здатності дитини усвідомлювати та ідентифікувати власні емоції</w:t>
      </w:r>
      <w:r>
        <w:rPr>
          <w:b w:val="0"/>
          <w:bCs/>
        </w:rPr>
        <w:t>, а д</w:t>
      </w:r>
      <w:r w:rsidRPr="009F3D58">
        <w:rPr>
          <w:b w:val="0"/>
          <w:bCs/>
        </w:rPr>
        <w:t xml:space="preserve">руга серія </w:t>
      </w:r>
      <w:r w:rsidRPr="009F3D58">
        <w:rPr>
          <w:b w:val="0"/>
          <w:bCs/>
        </w:rPr>
        <w:lastRenderedPageBreak/>
        <w:t xml:space="preserve">зосереджена на </w:t>
      </w:r>
      <w:proofErr w:type="spellStart"/>
      <w:r w:rsidRPr="009F3D58">
        <w:rPr>
          <w:b w:val="0"/>
          <w:bCs/>
        </w:rPr>
        <w:t>міжсуб’єктному</w:t>
      </w:r>
      <w:proofErr w:type="spellEnd"/>
      <w:r w:rsidRPr="009F3D58">
        <w:rPr>
          <w:b w:val="0"/>
          <w:bCs/>
        </w:rPr>
        <w:t xml:space="preserve"> аспекті – умінні розпізнавати емоційні прояви в інших людей</w:t>
      </w:r>
      <w:r>
        <w:rPr>
          <w:b w:val="0"/>
          <w:bCs/>
        </w:rPr>
        <w:t>), то доцільно, на нашу думку, проаналізувати отримані результати дослідження за двома серіями (табл. 2.1 та табл. 2.2).</w:t>
      </w:r>
    </w:p>
    <w:p w14:paraId="77BAF84E" w14:textId="446DF1C4" w:rsidR="006E0594" w:rsidRPr="006E0594" w:rsidRDefault="006E0594" w:rsidP="006E0594">
      <w:pPr>
        <w:ind w:firstLine="709"/>
        <w:jc w:val="right"/>
        <w:rPr>
          <w:b w:val="0"/>
          <w:bCs/>
          <w:i/>
          <w:iCs/>
        </w:rPr>
      </w:pPr>
      <w:r w:rsidRPr="006E0594">
        <w:rPr>
          <w:b w:val="0"/>
          <w:bCs/>
          <w:i/>
          <w:iCs/>
        </w:rPr>
        <w:t>Таблиця 2.1</w:t>
      </w:r>
    </w:p>
    <w:p w14:paraId="6FD89FA9" w14:textId="71A54D1B" w:rsidR="006E0594" w:rsidRPr="0005670F" w:rsidRDefault="006E0594" w:rsidP="006E0594">
      <w:r w:rsidRPr="0005670F">
        <w:t xml:space="preserve">Показники </w:t>
      </w:r>
      <w:r w:rsidR="00DF079D">
        <w:t xml:space="preserve">рівня </w:t>
      </w:r>
      <w:proofErr w:type="spellStart"/>
      <w:r w:rsidRPr="0005670F">
        <w:t>інтр</w:t>
      </w:r>
      <w:r w:rsidR="0005670F">
        <w:t>а</w:t>
      </w:r>
      <w:r w:rsidRPr="0005670F">
        <w:t>суб’єктного</w:t>
      </w:r>
      <w:proofErr w:type="spellEnd"/>
      <w:r w:rsidRPr="0005670F">
        <w:t xml:space="preserve"> емоційного інтелекту </w:t>
      </w:r>
      <w:r w:rsidR="00DF079D">
        <w:t xml:space="preserve">у дітей </w:t>
      </w:r>
      <w:r w:rsidRPr="0005670F">
        <w:t>(%)</w:t>
      </w:r>
    </w:p>
    <w:tbl>
      <w:tblPr>
        <w:tblStyle w:val="af8"/>
        <w:tblW w:w="0" w:type="auto"/>
        <w:tblLook w:val="04A0" w:firstRow="1" w:lastRow="0" w:firstColumn="1" w:lastColumn="0" w:noHBand="0" w:noVBand="1"/>
      </w:tblPr>
      <w:tblGrid>
        <w:gridCol w:w="3114"/>
        <w:gridCol w:w="3115"/>
        <w:gridCol w:w="3115"/>
      </w:tblGrid>
      <w:tr w:rsidR="006E0594" w:rsidRPr="0005670F" w14:paraId="344A5FA4" w14:textId="77777777" w:rsidTr="006E0594">
        <w:tc>
          <w:tcPr>
            <w:tcW w:w="3114" w:type="dxa"/>
          </w:tcPr>
          <w:p w14:paraId="0E534BCF" w14:textId="096A5F59" w:rsidR="006E0594" w:rsidRPr="0005670F" w:rsidRDefault="006E0594" w:rsidP="0005670F">
            <w:pPr>
              <w:spacing w:line="240" w:lineRule="auto"/>
              <w:rPr>
                <w:b w:val="0"/>
                <w:bCs/>
                <w:sz w:val="24"/>
              </w:rPr>
            </w:pPr>
            <w:r w:rsidRPr="0005670F">
              <w:rPr>
                <w:b w:val="0"/>
                <w:bCs/>
                <w:sz w:val="24"/>
              </w:rPr>
              <w:t>Рівень</w:t>
            </w:r>
          </w:p>
        </w:tc>
        <w:tc>
          <w:tcPr>
            <w:tcW w:w="3115" w:type="dxa"/>
          </w:tcPr>
          <w:p w14:paraId="2C8FF02F" w14:textId="2562B2BC" w:rsidR="006E0594" w:rsidRPr="0005670F" w:rsidRDefault="006E0594" w:rsidP="0005670F">
            <w:pPr>
              <w:spacing w:line="240" w:lineRule="auto"/>
              <w:rPr>
                <w:b w:val="0"/>
                <w:bCs/>
                <w:sz w:val="24"/>
              </w:rPr>
            </w:pPr>
            <w:r w:rsidRPr="0005670F">
              <w:rPr>
                <w:b w:val="0"/>
                <w:bCs/>
                <w:sz w:val="24"/>
              </w:rPr>
              <w:t>К-сть дітей</w:t>
            </w:r>
          </w:p>
        </w:tc>
        <w:tc>
          <w:tcPr>
            <w:tcW w:w="3115" w:type="dxa"/>
          </w:tcPr>
          <w:p w14:paraId="28FE0674" w14:textId="1F60E4B7" w:rsidR="006E0594" w:rsidRPr="0005670F" w:rsidRDefault="006E0594" w:rsidP="0005670F">
            <w:pPr>
              <w:spacing w:line="240" w:lineRule="auto"/>
              <w:rPr>
                <w:b w:val="0"/>
                <w:bCs/>
                <w:sz w:val="24"/>
              </w:rPr>
            </w:pPr>
            <w:r w:rsidRPr="0005670F">
              <w:rPr>
                <w:b w:val="0"/>
                <w:bCs/>
                <w:sz w:val="24"/>
              </w:rPr>
              <w:t>% дітей</w:t>
            </w:r>
          </w:p>
        </w:tc>
      </w:tr>
      <w:tr w:rsidR="006E0594" w:rsidRPr="0005670F" w14:paraId="73E4B8B1" w14:textId="77777777" w:rsidTr="006E0594">
        <w:tc>
          <w:tcPr>
            <w:tcW w:w="3114" w:type="dxa"/>
          </w:tcPr>
          <w:p w14:paraId="2443E5B4" w14:textId="29B313F3" w:rsidR="006E0594" w:rsidRPr="0005670F" w:rsidRDefault="006E0594" w:rsidP="0005670F">
            <w:pPr>
              <w:spacing w:line="240" w:lineRule="auto"/>
              <w:rPr>
                <w:b w:val="0"/>
                <w:bCs/>
                <w:sz w:val="24"/>
              </w:rPr>
            </w:pPr>
            <w:r w:rsidRPr="0005670F">
              <w:rPr>
                <w:b w:val="0"/>
                <w:bCs/>
                <w:sz w:val="24"/>
              </w:rPr>
              <w:t>Високий</w:t>
            </w:r>
          </w:p>
        </w:tc>
        <w:tc>
          <w:tcPr>
            <w:tcW w:w="3115" w:type="dxa"/>
          </w:tcPr>
          <w:p w14:paraId="5BCFFD09" w14:textId="42F85CA5" w:rsidR="006E0594" w:rsidRPr="0005670F" w:rsidRDefault="0005670F" w:rsidP="0005670F">
            <w:pPr>
              <w:spacing w:line="240" w:lineRule="auto"/>
              <w:rPr>
                <w:b w:val="0"/>
                <w:bCs/>
                <w:sz w:val="24"/>
              </w:rPr>
            </w:pPr>
            <w:r w:rsidRPr="0005670F">
              <w:rPr>
                <w:b w:val="0"/>
                <w:bCs/>
                <w:sz w:val="24"/>
              </w:rPr>
              <w:t>20</w:t>
            </w:r>
          </w:p>
        </w:tc>
        <w:tc>
          <w:tcPr>
            <w:tcW w:w="3115" w:type="dxa"/>
          </w:tcPr>
          <w:p w14:paraId="552B2985" w14:textId="206FCEC1" w:rsidR="006E0594" w:rsidRPr="0005670F" w:rsidRDefault="0005670F" w:rsidP="0005670F">
            <w:pPr>
              <w:spacing w:line="240" w:lineRule="auto"/>
              <w:rPr>
                <w:b w:val="0"/>
                <w:bCs/>
                <w:sz w:val="24"/>
              </w:rPr>
            </w:pPr>
            <w:r w:rsidRPr="0005670F">
              <w:rPr>
                <w:b w:val="0"/>
                <w:bCs/>
                <w:sz w:val="24"/>
              </w:rPr>
              <w:t>40</w:t>
            </w:r>
          </w:p>
        </w:tc>
      </w:tr>
      <w:tr w:rsidR="006E0594" w:rsidRPr="0005670F" w14:paraId="3572532E" w14:textId="77777777" w:rsidTr="006E0594">
        <w:tc>
          <w:tcPr>
            <w:tcW w:w="3114" w:type="dxa"/>
          </w:tcPr>
          <w:p w14:paraId="288E554A" w14:textId="73ED71F6" w:rsidR="006E0594" w:rsidRPr="0005670F" w:rsidRDefault="006E0594" w:rsidP="0005670F">
            <w:pPr>
              <w:spacing w:line="240" w:lineRule="auto"/>
              <w:rPr>
                <w:b w:val="0"/>
                <w:bCs/>
                <w:sz w:val="24"/>
              </w:rPr>
            </w:pPr>
            <w:r w:rsidRPr="0005670F">
              <w:rPr>
                <w:b w:val="0"/>
                <w:bCs/>
                <w:sz w:val="24"/>
              </w:rPr>
              <w:t>Середній</w:t>
            </w:r>
          </w:p>
        </w:tc>
        <w:tc>
          <w:tcPr>
            <w:tcW w:w="3115" w:type="dxa"/>
          </w:tcPr>
          <w:p w14:paraId="776ABC70" w14:textId="6B4E71AF" w:rsidR="006E0594" w:rsidRPr="0005670F" w:rsidRDefault="0005670F" w:rsidP="0005670F">
            <w:pPr>
              <w:spacing w:line="240" w:lineRule="auto"/>
              <w:rPr>
                <w:b w:val="0"/>
                <w:bCs/>
                <w:sz w:val="24"/>
              </w:rPr>
            </w:pPr>
            <w:r w:rsidRPr="0005670F">
              <w:rPr>
                <w:b w:val="0"/>
                <w:bCs/>
                <w:sz w:val="24"/>
              </w:rPr>
              <w:t>11</w:t>
            </w:r>
          </w:p>
        </w:tc>
        <w:tc>
          <w:tcPr>
            <w:tcW w:w="3115" w:type="dxa"/>
          </w:tcPr>
          <w:p w14:paraId="54CC1C9B" w14:textId="5CB50846" w:rsidR="006E0594" w:rsidRPr="0005670F" w:rsidRDefault="0005670F" w:rsidP="0005670F">
            <w:pPr>
              <w:spacing w:line="240" w:lineRule="auto"/>
              <w:rPr>
                <w:b w:val="0"/>
                <w:bCs/>
                <w:sz w:val="24"/>
              </w:rPr>
            </w:pPr>
            <w:r w:rsidRPr="0005670F">
              <w:rPr>
                <w:b w:val="0"/>
                <w:bCs/>
                <w:sz w:val="24"/>
              </w:rPr>
              <w:t>22</w:t>
            </w:r>
          </w:p>
        </w:tc>
      </w:tr>
      <w:tr w:rsidR="006E0594" w:rsidRPr="0005670F" w14:paraId="75C28750" w14:textId="77777777" w:rsidTr="006E0594">
        <w:tc>
          <w:tcPr>
            <w:tcW w:w="3114" w:type="dxa"/>
          </w:tcPr>
          <w:p w14:paraId="7DEDE2A0" w14:textId="3F791639" w:rsidR="006E0594" w:rsidRPr="0005670F" w:rsidRDefault="006E0594" w:rsidP="0005670F">
            <w:pPr>
              <w:spacing w:line="240" w:lineRule="auto"/>
              <w:rPr>
                <w:b w:val="0"/>
                <w:bCs/>
                <w:sz w:val="24"/>
              </w:rPr>
            </w:pPr>
            <w:r w:rsidRPr="0005670F">
              <w:rPr>
                <w:b w:val="0"/>
                <w:bCs/>
                <w:sz w:val="24"/>
              </w:rPr>
              <w:t>Низький</w:t>
            </w:r>
          </w:p>
        </w:tc>
        <w:tc>
          <w:tcPr>
            <w:tcW w:w="3115" w:type="dxa"/>
          </w:tcPr>
          <w:p w14:paraId="2A1C08F1" w14:textId="43406FD8" w:rsidR="006E0594" w:rsidRPr="0005670F" w:rsidRDefault="006E0594" w:rsidP="0005670F">
            <w:pPr>
              <w:spacing w:line="240" w:lineRule="auto"/>
              <w:rPr>
                <w:b w:val="0"/>
                <w:bCs/>
                <w:sz w:val="24"/>
              </w:rPr>
            </w:pPr>
            <w:r w:rsidRPr="0005670F">
              <w:rPr>
                <w:b w:val="0"/>
                <w:bCs/>
                <w:sz w:val="24"/>
              </w:rPr>
              <w:t>19</w:t>
            </w:r>
          </w:p>
        </w:tc>
        <w:tc>
          <w:tcPr>
            <w:tcW w:w="3115" w:type="dxa"/>
          </w:tcPr>
          <w:p w14:paraId="108FBFEC" w14:textId="563BA10F" w:rsidR="006E0594" w:rsidRPr="0005670F" w:rsidRDefault="0005670F" w:rsidP="0005670F">
            <w:pPr>
              <w:spacing w:line="240" w:lineRule="auto"/>
              <w:rPr>
                <w:b w:val="0"/>
                <w:bCs/>
                <w:sz w:val="24"/>
              </w:rPr>
            </w:pPr>
            <w:r w:rsidRPr="0005670F">
              <w:rPr>
                <w:b w:val="0"/>
                <w:bCs/>
                <w:sz w:val="24"/>
              </w:rPr>
              <w:t>38</w:t>
            </w:r>
          </w:p>
        </w:tc>
      </w:tr>
    </w:tbl>
    <w:p w14:paraId="68B54276" w14:textId="77777777" w:rsidR="006E0594" w:rsidRDefault="006E0594" w:rsidP="006E0594">
      <w:pPr>
        <w:rPr>
          <w:b w:val="0"/>
          <w:bCs/>
        </w:rPr>
      </w:pPr>
    </w:p>
    <w:p w14:paraId="6EC3ACB3" w14:textId="4E21DEF1" w:rsidR="0005670F" w:rsidRPr="0005670F" w:rsidRDefault="0005670F" w:rsidP="00DF079D">
      <w:pPr>
        <w:ind w:firstLine="709"/>
        <w:jc w:val="both"/>
        <w:rPr>
          <w:b w:val="0"/>
          <w:bCs/>
        </w:rPr>
      </w:pPr>
      <w:r w:rsidRPr="0005670F">
        <w:rPr>
          <w:b w:val="0"/>
          <w:bCs/>
        </w:rPr>
        <w:t>Аналізуючи дані табл</w:t>
      </w:r>
      <w:r>
        <w:rPr>
          <w:b w:val="0"/>
          <w:bCs/>
        </w:rPr>
        <w:t>. 2.1</w:t>
      </w:r>
      <w:r w:rsidRPr="0005670F">
        <w:rPr>
          <w:b w:val="0"/>
          <w:bCs/>
        </w:rPr>
        <w:t xml:space="preserve">, що відображає показники </w:t>
      </w:r>
      <w:proofErr w:type="spellStart"/>
      <w:r w:rsidRPr="0005670F">
        <w:rPr>
          <w:b w:val="0"/>
          <w:bCs/>
        </w:rPr>
        <w:t>інтрасуб’єктного</w:t>
      </w:r>
      <w:proofErr w:type="spellEnd"/>
      <w:r w:rsidRPr="0005670F">
        <w:rPr>
          <w:b w:val="0"/>
          <w:bCs/>
        </w:rPr>
        <w:t xml:space="preserve"> емоційного інтелекту серед дітей, варто зазначити, що лише </w:t>
      </w:r>
      <w:r w:rsidR="00DF079D">
        <w:rPr>
          <w:b w:val="0"/>
          <w:bCs/>
        </w:rPr>
        <w:t xml:space="preserve">20 дітей, що становить </w:t>
      </w:r>
      <w:r w:rsidRPr="0005670F">
        <w:rPr>
          <w:b w:val="0"/>
          <w:bCs/>
        </w:rPr>
        <w:t xml:space="preserve">40 % </w:t>
      </w:r>
      <w:r w:rsidR="00DF079D">
        <w:rPr>
          <w:b w:val="0"/>
          <w:bCs/>
        </w:rPr>
        <w:t xml:space="preserve">від загальної кількості </w:t>
      </w:r>
      <w:r w:rsidRPr="0005670F">
        <w:rPr>
          <w:b w:val="0"/>
          <w:bCs/>
        </w:rPr>
        <w:t xml:space="preserve">учасників </w:t>
      </w:r>
      <w:r w:rsidR="00DF079D">
        <w:rPr>
          <w:b w:val="0"/>
          <w:bCs/>
        </w:rPr>
        <w:t xml:space="preserve">дослідження, </w:t>
      </w:r>
      <w:r w:rsidRPr="0005670F">
        <w:rPr>
          <w:b w:val="0"/>
          <w:bCs/>
        </w:rPr>
        <w:t xml:space="preserve">продемонстрували високий рівень сформованості </w:t>
      </w:r>
      <w:r w:rsidR="00DF079D">
        <w:rPr>
          <w:b w:val="0"/>
          <w:bCs/>
        </w:rPr>
        <w:t>емоційного</w:t>
      </w:r>
      <w:r w:rsidRPr="0005670F">
        <w:rPr>
          <w:b w:val="0"/>
          <w:bCs/>
        </w:rPr>
        <w:t xml:space="preserve">, тобто змогли точно ідентифікувати та </w:t>
      </w:r>
      <w:proofErr w:type="spellStart"/>
      <w:r w:rsidRPr="0005670F">
        <w:rPr>
          <w:b w:val="0"/>
          <w:bCs/>
        </w:rPr>
        <w:t>вербалізувати</w:t>
      </w:r>
      <w:proofErr w:type="spellEnd"/>
      <w:r w:rsidRPr="0005670F">
        <w:rPr>
          <w:b w:val="0"/>
          <w:bCs/>
        </w:rPr>
        <w:t xml:space="preserve"> власні емоційні стани. </w:t>
      </w:r>
      <w:r w:rsidR="00DF079D">
        <w:rPr>
          <w:b w:val="0"/>
          <w:bCs/>
        </w:rPr>
        <w:t>Отримані результати</w:t>
      </w:r>
      <w:r w:rsidRPr="0005670F">
        <w:rPr>
          <w:b w:val="0"/>
          <w:bCs/>
        </w:rPr>
        <w:t xml:space="preserve"> свідч</w:t>
      </w:r>
      <w:r w:rsidR="00DF079D">
        <w:rPr>
          <w:b w:val="0"/>
          <w:bCs/>
        </w:rPr>
        <w:t>а</w:t>
      </w:r>
      <w:r w:rsidRPr="0005670F">
        <w:rPr>
          <w:b w:val="0"/>
          <w:bCs/>
        </w:rPr>
        <w:t xml:space="preserve">ть про добре розвинену емоційну рефлексію, здатність до самоусвідомлення та наявність достатнього емоційного словника. </w:t>
      </w:r>
      <w:r w:rsidR="00DF079D">
        <w:rPr>
          <w:b w:val="0"/>
          <w:bCs/>
        </w:rPr>
        <w:t>Д</w:t>
      </w:r>
      <w:r w:rsidRPr="0005670F">
        <w:rPr>
          <w:b w:val="0"/>
          <w:bCs/>
        </w:rPr>
        <w:t>іти</w:t>
      </w:r>
      <w:r w:rsidR="00DF079D">
        <w:rPr>
          <w:b w:val="0"/>
          <w:bCs/>
        </w:rPr>
        <w:t xml:space="preserve">, в яких визначено високий рівень, </w:t>
      </w:r>
      <w:r w:rsidRPr="0005670F">
        <w:rPr>
          <w:b w:val="0"/>
          <w:bCs/>
        </w:rPr>
        <w:t xml:space="preserve">впевнено розпізнавали емоції, зображені на портретних зображеннях, і давали точні назви, що відповідали класифікації основних емоцій </w:t>
      </w:r>
      <w:r w:rsidR="00DF079D">
        <w:rPr>
          <w:b w:val="0"/>
          <w:bCs/>
        </w:rPr>
        <w:t xml:space="preserve">– </w:t>
      </w:r>
      <w:r w:rsidRPr="0005670F">
        <w:rPr>
          <w:b w:val="0"/>
          <w:bCs/>
        </w:rPr>
        <w:t>радість, злість, смуток, страх, подив, спокій.</w:t>
      </w:r>
    </w:p>
    <w:p w14:paraId="20080404" w14:textId="028E1CBD" w:rsidR="0005670F" w:rsidRPr="0005670F" w:rsidRDefault="0005670F" w:rsidP="00DF079D">
      <w:pPr>
        <w:ind w:firstLine="709"/>
        <w:jc w:val="both"/>
        <w:rPr>
          <w:b w:val="0"/>
          <w:bCs/>
        </w:rPr>
      </w:pPr>
      <w:r w:rsidRPr="0005670F">
        <w:rPr>
          <w:b w:val="0"/>
          <w:bCs/>
        </w:rPr>
        <w:t xml:space="preserve">Середній рівень, який </w:t>
      </w:r>
      <w:r w:rsidR="00DF079D">
        <w:rPr>
          <w:b w:val="0"/>
          <w:bCs/>
        </w:rPr>
        <w:t>визначено у 11 дітей, що становить 22</w:t>
      </w:r>
      <w:r w:rsidR="00DF079D" w:rsidRPr="0005670F">
        <w:rPr>
          <w:b w:val="0"/>
          <w:bCs/>
        </w:rPr>
        <w:t xml:space="preserve"> % </w:t>
      </w:r>
      <w:r w:rsidR="00DF079D">
        <w:rPr>
          <w:b w:val="0"/>
          <w:bCs/>
        </w:rPr>
        <w:t xml:space="preserve">від загальної кількості </w:t>
      </w:r>
      <w:r w:rsidR="00DF079D" w:rsidRPr="0005670F">
        <w:rPr>
          <w:b w:val="0"/>
          <w:bCs/>
        </w:rPr>
        <w:t xml:space="preserve">учасників </w:t>
      </w:r>
      <w:r w:rsidR="00DF079D">
        <w:rPr>
          <w:b w:val="0"/>
          <w:bCs/>
        </w:rPr>
        <w:t>дослідження,</w:t>
      </w:r>
      <w:r w:rsidRPr="0005670F">
        <w:rPr>
          <w:b w:val="0"/>
          <w:bCs/>
        </w:rPr>
        <w:t xml:space="preserve"> характеризується частковим розумінням власного емоційного стану. У цих випадках діти часто вдавалися до описів поведінки або зовнішнього вигляду замість чіткого іменування емоцій</w:t>
      </w:r>
      <w:r w:rsidR="00DF079D">
        <w:rPr>
          <w:b w:val="0"/>
          <w:bCs/>
        </w:rPr>
        <w:t>, н</w:t>
      </w:r>
      <w:r w:rsidRPr="0005670F">
        <w:rPr>
          <w:b w:val="0"/>
          <w:bCs/>
        </w:rPr>
        <w:t>априклад, замість «гнівається» вони могли сказати «кривиться», або замість «злякався»</w:t>
      </w:r>
      <w:r w:rsidR="00DF079D">
        <w:rPr>
          <w:b w:val="0"/>
          <w:bCs/>
        </w:rPr>
        <w:t xml:space="preserve"> – </w:t>
      </w:r>
      <w:r w:rsidRPr="0005670F">
        <w:rPr>
          <w:b w:val="0"/>
          <w:bCs/>
        </w:rPr>
        <w:t>«прикрив очі»</w:t>
      </w:r>
      <w:r w:rsidR="00DF079D">
        <w:rPr>
          <w:b w:val="0"/>
          <w:bCs/>
        </w:rPr>
        <w:t>, що</w:t>
      </w:r>
      <w:r w:rsidRPr="0005670F">
        <w:rPr>
          <w:b w:val="0"/>
          <w:bCs/>
        </w:rPr>
        <w:t xml:space="preserve"> вказує на те, що емоційна чутливість у дітей </w:t>
      </w:r>
      <w:r w:rsidR="00DF079D">
        <w:rPr>
          <w:b w:val="0"/>
          <w:bCs/>
        </w:rPr>
        <w:t xml:space="preserve">із середнім рівнем </w:t>
      </w:r>
      <w:r w:rsidRPr="0005670F">
        <w:rPr>
          <w:b w:val="0"/>
          <w:bCs/>
        </w:rPr>
        <w:t>уже почала формуватися, проте ще не досягла рівня, за якого дитина здатна усвідомлено і стабільно інтерпретувати свої внутрішні переживання як конкретну емоцію.</w:t>
      </w:r>
    </w:p>
    <w:p w14:paraId="013D83AD" w14:textId="616EFA5F" w:rsidR="00B81457" w:rsidRDefault="0005670F" w:rsidP="0005670F">
      <w:pPr>
        <w:ind w:firstLine="709"/>
        <w:jc w:val="both"/>
        <w:rPr>
          <w:b w:val="0"/>
          <w:bCs/>
        </w:rPr>
      </w:pPr>
      <w:r w:rsidRPr="0005670F">
        <w:rPr>
          <w:b w:val="0"/>
          <w:bCs/>
        </w:rPr>
        <w:t xml:space="preserve">Найбільшу тривогу викликає той факт, що </w:t>
      </w:r>
      <w:r w:rsidR="00DF079D">
        <w:rPr>
          <w:b w:val="0"/>
          <w:bCs/>
        </w:rPr>
        <w:t>19 дітей, що становить 38</w:t>
      </w:r>
      <w:r w:rsidR="00DF079D" w:rsidRPr="0005670F">
        <w:rPr>
          <w:b w:val="0"/>
          <w:bCs/>
        </w:rPr>
        <w:t xml:space="preserve"> % </w:t>
      </w:r>
      <w:r w:rsidR="00DF079D">
        <w:rPr>
          <w:b w:val="0"/>
          <w:bCs/>
        </w:rPr>
        <w:t xml:space="preserve">від загальної кількості </w:t>
      </w:r>
      <w:r w:rsidR="00DF079D" w:rsidRPr="0005670F">
        <w:rPr>
          <w:b w:val="0"/>
          <w:bCs/>
        </w:rPr>
        <w:t xml:space="preserve">учасників </w:t>
      </w:r>
      <w:r w:rsidR="00DF079D">
        <w:rPr>
          <w:b w:val="0"/>
          <w:bCs/>
        </w:rPr>
        <w:t xml:space="preserve">дослідження, </w:t>
      </w:r>
      <w:r w:rsidRPr="0005670F">
        <w:rPr>
          <w:b w:val="0"/>
          <w:bCs/>
        </w:rPr>
        <w:t xml:space="preserve">показали низький рівень </w:t>
      </w:r>
      <w:proofErr w:type="spellStart"/>
      <w:r w:rsidRPr="0005670F">
        <w:rPr>
          <w:b w:val="0"/>
          <w:bCs/>
        </w:rPr>
        <w:lastRenderedPageBreak/>
        <w:t>інтрасуб’єктного</w:t>
      </w:r>
      <w:proofErr w:type="spellEnd"/>
      <w:r w:rsidRPr="0005670F">
        <w:rPr>
          <w:b w:val="0"/>
          <w:bCs/>
        </w:rPr>
        <w:t xml:space="preserve"> емоційного інтелекту. </w:t>
      </w:r>
      <w:r w:rsidR="00DF079D">
        <w:rPr>
          <w:b w:val="0"/>
          <w:bCs/>
        </w:rPr>
        <w:t>Отримані результати</w:t>
      </w:r>
      <w:r w:rsidRPr="0005670F">
        <w:rPr>
          <w:b w:val="0"/>
          <w:bCs/>
        </w:rPr>
        <w:t xml:space="preserve"> означа</w:t>
      </w:r>
      <w:r w:rsidR="00DF079D">
        <w:rPr>
          <w:b w:val="0"/>
          <w:bCs/>
        </w:rPr>
        <w:t>ють</w:t>
      </w:r>
      <w:r w:rsidRPr="0005670F">
        <w:rPr>
          <w:b w:val="0"/>
          <w:bCs/>
        </w:rPr>
        <w:t xml:space="preserve">, що значна частина дітей не змогла правильно ідентифікувати жодної емоції або плутала їх між собою. Такий результат свідчить про недостатню сформованість емоційної рефлексії, що пов’язано з обмеженим емоційним досвідом, низькою частотою емоційної комунікації з дорослими або відсутністю відповідних педагогічних впливів. </w:t>
      </w:r>
      <w:r w:rsidR="00DF079D">
        <w:rPr>
          <w:b w:val="0"/>
          <w:bCs/>
        </w:rPr>
        <w:t>Отримані результати</w:t>
      </w:r>
      <w:r w:rsidRPr="0005670F">
        <w:rPr>
          <w:b w:val="0"/>
          <w:bCs/>
        </w:rPr>
        <w:t xml:space="preserve"> також свідч</w:t>
      </w:r>
      <w:r w:rsidR="00DF079D">
        <w:rPr>
          <w:b w:val="0"/>
          <w:bCs/>
        </w:rPr>
        <w:t>а</w:t>
      </w:r>
      <w:r w:rsidRPr="0005670F">
        <w:rPr>
          <w:b w:val="0"/>
          <w:bCs/>
        </w:rPr>
        <w:t>ть про потребу у цілеспрямованій роботі щодо розвитку емоційного словника, вміння виражати й усвідомлювати власні почуття та їхніх причин.</w:t>
      </w:r>
    </w:p>
    <w:p w14:paraId="725063AB" w14:textId="2C49499B" w:rsidR="00DF079D" w:rsidRDefault="00DF079D" w:rsidP="0005670F">
      <w:pPr>
        <w:ind w:firstLine="709"/>
        <w:jc w:val="both"/>
        <w:rPr>
          <w:b w:val="0"/>
          <w:bCs/>
        </w:rPr>
      </w:pPr>
      <w:bookmarkStart w:id="15" w:name="OLE_LINK2"/>
      <w:r>
        <w:rPr>
          <w:b w:val="0"/>
          <w:bCs/>
        </w:rPr>
        <w:t xml:space="preserve">Отримані результати дослідження за першою серією вправ методики </w:t>
      </w:r>
      <w:r w:rsidRPr="00D22B19">
        <w:rPr>
          <w:b w:val="0"/>
          <w:bCs/>
        </w:rPr>
        <w:t>«</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w:t>
      </w:r>
      <w:r>
        <w:rPr>
          <w:b w:val="0"/>
          <w:bCs/>
        </w:rPr>
        <w:t xml:space="preserve"> графічно подано на рис. 2.1 для більш наглядного розуміння діагностики.</w:t>
      </w:r>
    </w:p>
    <w:bookmarkEnd w:id="15"/>
    <w:p w14:paraId="2A63E4EB" w14:textId="21FBBA29" w:rsidR="00DF079D" w:rsidRDefault="00534C90" w:rsidP="00DF079D">
      <w:pPr>
        <w:rPr>
          <w:b w:val="0"/>
          <w:bCs/>
        </w:rPr>
      </w:pPr>
      <w:r>
        <w:rPr>
          <w:noProof/>
          <w14:ligatures w14:val="standardContextual"/>
        </w:rPr>
        <w:drawing>
          <wp:inline distT="0" distB="0" distL="0" distR="0" wp14:anchorId="512181F9" wp14:editId="0F8C61C8">
            <wp:extent cx="4702629" cy="1959429"/>
            <wp:effectExtent l="0" t="0" r="9525" b="9525"/>
            <wp:docPr id="1344928737" name="Диаграмма 1">
              <a:extLst xmlns:a="http://schemas.openxmlformats.org/drawingml/2006/main">
                <a:ext uri="{FF2B5EF4-FFF2-40B4-BE49-F238E27FC236}">
                  <a16:creationId xmlns:a16="http://schemas.microsoft.com/office/drawing/2014/main" id="{8AF9025D-87C8-E4FB-56A0-53A90EB124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D9058A" w14:textId="27004D5B" w:rsidR="00DF079D" w:rsidRPr="00DF079D" w:rsidRDefault="00DF079D" w:rsidP="0005670F">
      <w:pPr>
        <w:ind w:firstLine="709"/>
        <w:jc w:val="both"/>
      </w:pPr>
      <w:r w:rsidRPr="00DF079D">
        <w:t xml:space="preserve">Рис. 2.1. Показники рівня </w:t>
      </w:r>
      <w:proofErr w:type="spellStart"/>
      <w:r w:rsidRPr="00DF079D">
        <w:t>інтрасуб’єктного</w:t>
      </w:r>
      <w:proofErr w:type="spellEnd"/>
      <w:r w:rsidRPr="00DF079D">
        <w:t xml:space="preserve"> емоційного інтелекту </w:t>
      </w:r>
      <w:r>
        <w:t xml:space="preserve">у дітей </w:t>
      </w:r>
      <w:r w:rsidRPr="00DF079D">
        <w:t>(%)</w:t>
      </w:r>
    </w:p>
    <w:p w14:paraId="506BA403" w14:textId="77777777" w:rsidR="00DF079D" w:rsidRDefault="00DF079D" w:rsidP="0005670F">
      <w:pPr>
        <w:ind w:firstLine="709"/>
        <w:jc w:val="both"/>
        <w:rPr>
          <w:b w:val="0"/>
          <w:bCs/>
        </w:rPr>
      </w:pPr>
    </w:p>
    <w:p w14:paraId="64741322" w14:textId="49BBF1C3" w:rsidR="00DF079D" w:rsidRDefault="009D5C98" w:rsidP="0005670F">
      <w:pPr>
        <w:ind w:firstLine="709"/>
        <w:jc w:val="both"/>
        <w:rPr>
          <w:b w:val="0"/>
          <w:bCs/>
        </w:rPr>
      </w:pPr>
      <w:r w:rsidRPr="009D5C98">
        <w:rPr>
          <w:b w:val="0"/>
          <w:bCs/>
        </w:rPr>
        <w:t xml:space="preserve">Отримані результати свідчать про нерівномірний рівень сформованості </w:t>
      </w:r>
      <w:proofErr w:type="spellStart"/>
      <w:r w:rsidRPr="009D5C98">
        <w:rPr>
          <w:b w:val="0"/>
          <w:bCs/>
        </w:rPr>
        <w:t>інтрасуб’єктного</w:t>
      </w:r>
      <w:proofErr w:type="spellEnd"/>
      <w:r w:rsidRPr="009D5C98">
        <w:rPr>
          <w:b w:val="0"/>
          <w:bCs/>
        </w:rPr>
        <w:t xml:space="preserve"> емоційного інтелекту серед дітей. </w:t>
      </w:r>
      <w:r>
        <w:rPr>
          <w:b w:val="0"/>
          <w:bCs/>
        </w:rPr>
        <w:t>Значна кількість</w:t>
      </w:r>
      <w:r w:rsidRPr="009D5C98">
        <w:rPr>
          <w:b w:val="0"/>
          <w:bCs/>
        </w:rPr>
        <w:t xml:space="preserve"> досліджуваних</w:t>
      </w:r>
      <w:r>
        <w:rPr>
          <w:b w:val="0"/>
          <w:bCs/>
        </w:rPr>
        <w:t xml:space="preserve">, а саме 38%, </w:t>
      </w:r>
      <w:r w:rsidRPr="009D5C98">
        <w:rPr>
          <w:b w:val="0"/>
          <w:bCs/>
        </w:rPr>
        <w:t>демонструє труднощі з усвідомленням і точним розпізнаванням власних емоцій, що вказує на потребу у спеціально організованій педагогічній підтримці. Така ситуація підтверджує актуальність впровадження програм</w:t>
      </w:r>
      <w:r>
        <w:rPr>
          <w:b w:val="0"/>
          <w:bCs/>
        </w:rPr>
        <w:t>и</w:t>
      </w:r>
      <w:r w:rsidRPr="009D5C98">
        <w:rPr>
          <w:b w:val="0"/>
          <w:bCs/>
        </w:rPr>
        <w:t>, спрямован</w:t>
      </w:r>
      <w:r>
        <w:rPr>
          <w:b w:val="0"/>
          <w:bCs/>
        </w:rPr>
        <w:t>ої</w:t>
      </w:r>
      <w:r w:rsidRPr="009D5C98">
        <w:rPr>
          <w:b w:val="0"/>
          <w:bCs/>
        </w:rPr>
        <w:t xml:space="preserve"> на розвиток емоційної рефлексії, збагачення емоційного словника та формування навичок усвідомлення особистих переживань у дітей </w:t>
      </w:r>
      <w:r>
        <w:rPr>
          <w:b w:val="0"/>
          <w:bCs/>
        </w:rPr>
        <w:t xml:space="preserve">старшого </w:t>
      </w:r>
      <w:r w:rsidRPr="009D5C98">
        <w:rPr>
          <w:b w:val="0"/>
          <w:bCs/>
        </w:rPr>
        <w:t>дошкільного віку.</w:t>
      </w:r>
    </w:p>
    <w:p w14:paraId="1A415173" w14:textId="130A553B" w:rsidR="009D5C98" w:rsidRPr="006E0594" w:rsidRDefault="009D5C98" w:rsidP="009D5C98">
      <w:pPr>
        <w:ind w:firstLine="709"/>
        <w:jc w:val="right"/>
        <w:rPr>
          <w:b w:val="0"/>
          <w:bCs/>
          <w:i/>
          <w:iCs/>
        </w:rPr>
      </w:pPr>
      <w:r w:rsidRPr="006E0594">
        <w:rPr>
          <w:b w:val="0"/>
          <w:bCs/>
          <w:i/>
          <w:iCs/>
        </w:rPr>
        <w:lastRenderedPageBreak/>
        <w:t>Таблиця 2.</w:t>
      </w:r>
      <w:r>
        <w:rPr>
          <w:b w:val="0"/>
          <w:bCs/>
          <w:i/>
          <w:iCs/>
        </w:rPr>
        <w:t>2</w:t>
      </w:r>
    </w:p>
    <w:p w14:paraId="56DE5C7A" w14:textId="24916266" w:rsidR="009D5C98" w:rsidRPr="0005670F" w:rsidRDefault="009D5C98" w:rsidP="009D5C98">
      <w:r w:rsidRPr="0005670F">
        <w:t xml:space="preserve">Показники </w:t>
      </w:r>
      <w:r>
        <w:t xml:space="preserve">рівня </w:t>
      </w:r>
      <w:proofErr w:type="spellStart"/>
      <w:r w:rsidRPr="0005670F">
        <w:t>ін</w:t>
      </w:r>
      <w:r>
        <w:t>тер</w:t>
      </w:r>
      <w:r w:rsidRPr="0005670F">
        <w:t>суб’єктного</w:t>
      </w:r>
      <w:proofErr w:type="spellEnd"/>
      <w:r w:rsidRPr="0005670F">
        <w:t xml:space="preserve"> емоційного інтелекту </w:t>
      </w:r>
      <w:r>
        <w:t xml:space="preserve">у дітей </w:t>
      </w:r>
      <w:r w:rsidRPr="0005670F">
        <w:t>(%)</w:t>
      </w:r>
    </w:p>
    <w:tbl>
      <w:tblPr>
        <w:tblStyle w:val="af8"/>
        <w:tblW w:w="0" w:type="auto"/>
        <w:tblLook w:val="04A0" w:firstRow="1" w:lastRow="0" w:firstColumn="1" w:lastColumn="0" w:noHBand="0" w:noVBand="1"/>
      </w:tblPr>
      <w:tblGrid>
        <w:gridCol w:w="3114"/>
        <w:gridCol w:w="3115"/>
        <w:gridCol w:w="3115"/>
      </w:tblGrid>
      <w:tr w:rsidR="009D5C98" w:rsidRPr="0005670F" w14:paraId="577E4CDF" w14:textId="77777777" w:rsidTr="00836ABC">
        <w:tc>
          <w:tcPr>
            <w:tcW w:w="3114" w:type="dxa"/>
          </w:tcPr>
          <w:p w14:paraId="2B8E9AE6" w14:textId="77777777" w:rsidR="009D5C98" w:rsidRPr="0005670F" w:rsidRDefault="009D5C98" w:rsidP="00836ABC">
            <w:pPr>
              <w:spacing w:line="240" w:lineRule="auto"/>
              <w:rPr>
                <w:b w:val="0"/>
                <w:bCs/>
                <w:sz w:val="24"/>
              </w:rPr>
            </w:pPr>
            <w:r w:rsidRPr="0005670F">
              <w:rPr>
                <w:b w:val="0"/>
                <w:bCs/>
                <w:sz w:val="24"/>
              </w:rPr>
              <w:t>Рівень</w:t>
            </w:r>
          </w:p>
        </w:tc>
        <w:tc>
          <w:tcPr>
            <w:tcW w:w="3115" w:type="dxa"/>
          </w:tcPr>
          <w:p w14:paraId="18D93695" w14:textId="77777777" w:rsidR="009D5C98" w:rsidRPr="0005670F" w:rsidRDefault="009D5C98" w:rsidP="00836ABC">
            <w:pPr>
              <w:spacing w:line="240" w:lineRule="auto"/>
              <w:rPr>
                <w:b w:val="0"/>
                <w:bCs/>
                <w:sz w:val="24"/>
              </w:rPr>
            </w:pPr>
            <w:r w:rsidRPr="0005670F">
              <w:rPr>
                <w:b w:val="0"/>
                <w:bCs/>
                <w:sz w:val="24"/>
              </w:rPr>
              <w:t>К-сть дітей</w:t>
            </w:r>
          </w:p>
        </w:tc>
        <w:tc>
          <w:tcPr>
            <w:tcW w:w="3115" w:type="dxa"/>
          </w:tcPr>
          <w:p w14:paraId="600FC17A" w14:textId="77777777" w:rsidR="009D5C98" w:rsidRPr="0005670F" w:rsidRDefault="009D5C98" w:rsidP="00836ABC">
            <w:pPr>
              <w:spacing w:line="240" w:lineRule="auto"/>
              <w:rPr>
                <w:b w:val="0"/>
                <w:bCs/>
                <w:sz w:val="24"/>
              </w:rPr>
            </w:pPr>
            <w:r w:rsidRPr="0005670F">
              <w:rPr>
                <w:b w:val="0"/>
                <w:bCs/>
                <w:sz w:val="24"/>
              </w:rPr>
              <w:t>% дітей</w:t>
            </w:r>
          </w:p>
        </w:tc>
      </w:tr>
      <w:tr w:rsidR="00CF14BD" w:rsidRPr="0005670F" w14:paraId="686952C5" w14:textId="77777777" w:rsidTr="00836ABC">
        <w:tc>
          <w:tcPr>
            <w:tcW w:w="3114" w:type="dxa"/>
          </w:tcPr>
          <w:p w14:paraId="2357E1E7" w14:textId="77777777" w:rsidR="00CF14BD" w:rsidRPr="0005670F" w:rsidRDefault="00CF14BD" w:rsidP="00CF14BD">
            <w:pPr>
              <w:spacing w:line="240" w:lineRule="auto"/>
              <w:rPr>
                <w:b w:val="0"/>
                <w:bCs/>
                <w:sz w:val="24"/>
              </w:rPr>
            </w:pPr>
            <w:r w:rsidRPr="0005670F">
              <w:rPr>
                <w:b w:val="0"/>
                <w:bCs/>
                <w:sz w:val="24"/>
              </w:rPr>
              <w:t>Високий</w:t>
            </w:r>
          </w:p>
        </w:tc>
        <w:tc>
          <w:tcPr>
            <w:tcW w:w="3115" w:type="dxa"/>
          </w:tcPr>
          <w:p w14:paraId="7D821B0E" w14:textId="6B91B892" w:rsidR="00CF14BD" w:rsidRPr="0005670F" w:rsidRDefault="00CF14BD" w:rsidP="00CF14BD">
            <w:pPr>
              <w:spacing w:line="240" w:lineRule="auto"/>
              <w:rPr>
                <w:b w:val="0"/>
                <w:bCs/>
                <w:sz w:val="24"/>
              </w:rPr>
            </w:pPr>
            <w:r>
              <w:rPr>
                <w:b w:val="0"/>
                <w:bCs/>
                <w:sz w:val="24"/>
              </w:rPr>
              <w:t>16</w:t>
            </w:r>
          </w:p>
        </w:tc>
        <w:tc>
          <w:tcPr>
            <w:tcW w:w="3115" w:type="dxa"/>
          </w:tcPr>
          <w:p w14:paraId="0354D483" w14:textId="7424AB64" w:rsidR="00CF14BD" w:rsidRPr="0005670F" w:rsidRDefault="00CF14BD" w:rsidP="00CF14BD">
            <w:pPr>
              <w:spacing w:line="240" w:lineRule="auto"/>
              <w:rPr>
                <w:b w:val="0"/>
                <w:bCs/>
                <w:sz w:val="24"/>
              </w:rPr>
            </w:pPr>
            <w:r>
              <w:rPr>
                <w:b w:val="0"/>
                <w:bCs/>
                <w:sz w:val="24"/>
              </w:rPr>
              <w:t>32</w:t>
            </w:r>
          </w:p>
        </w:tc>
      </w:tr>
      <w:tr w:rsidR="00CF14BD" w:rsidRPr="0005670F" w14:paraId="15762E05" w14:textId="77777777" w:rsidTr="00836ABC">
        <w:tc>
          <w:tcPr>
            <w:tcW w:w="3114" w:type="dxa"/>
          </w:tcPr>
          <w:p w14:paraId="2B993DB7" w14:textId="77777777" w:rsidR="00CF14BD" w:rsidRPr="0005670F" w:rsidRDefault="00CF14BD" w:rsidP="00CF14BD">
            <w:pPr>
              <w:spacing w:line="240" w:lineRule="auto"/>
              <w:rPr>
                <w:b w:val="0"/>
                <w:bCs/>
                <w:sz w:val="24"/>
              </w:rPr>
            </w:pPr>
            <w:r w:rsidRPr="0005670F">
              <w:rPr>
                <w:b w:val="0"/>
                <w:bCs/>
                <w:sz w:val="24"/>
              </w:rPr>
              <w:t>Середній</w:t>
            </w:r>
          </w:p>
        </w:tc>
        <w:tc>
          <w:tcPr>
            <w:tcW w:w="3115" w:type="dxa"/>
          </w:tcPr>
          <w:p w14:paraId="30E16069" w14:textId="72FC6ABD" w:rsidR="00CF14BD" w:rsidRPr="0005670F" w:rsidRDefault="00CF14BD" w:rsidP="00CF14BD">
            <w:pPr>
              <w:spacing w:line="240" w:lineRule="auto"/>
              <w:rPr>
                <w:b w:val="0"/>
                <w:bCs/>
                <w:sz w:val="24"/>
              </w:rPr>
            </w:pPr>
            <w:r w:rsidRPr="0005670F">
              <w:rPr>
                <w:b w:val="0"/>
                <w:bCs/>
                <w:sz w:val="24"/>
              </w:rPr>
              <w:t>1</w:t>
            </w:r>
            <w:r>
              <w:rPr>
                <w:b w:val="0"/>
                <w:bCs/>
                <w:sz w:val="24"/>
              </w:rPr>
              <w:t>3</w:t>
            </w:r>
          </w:p>
        </w:tc>
        <w:tc>
          <w:tcPr>
            <w:tcW w:w="3115" w:type="dxa"/>
          </w:tcPr>
          <w:p w14:paraId="513C6832" w14:textId="54DF07AC" w:rsidR="00CF14BD" w:rsidRPr="0005670F" w:rsidRDefault="00CF14BD" w:rsidP="00CF14BD">
            <w:pPr>
              <w:spacing w:line="240" w:lineRule="auto"/>
              <w:rPr>
                <w:b w:val="0"/>
                <w:bCs/>
                <w:sz w:val="24"/>
              </w:rPr>
            </w:pPr>
            <w:r w:rsidRPr="0005670F">
              <w:rPr>
                <w:b w:val="0"/>
                <w:bCs/>
                <w:sz w:val="24"/>
              </w:rPr>
              <w:t>2</w:t>
            </w:r>
            <w:r>
              <w:rPr>
                <w:b w:val="0"/>
                <w:bCs/>
                <w:sz w:val="24"/>
              </w:rPr>
              <w:t>6</w:t>
            </w:r>
          </w:p>
        </w:tc>
      </w:tr>
      <w:tr w:rsidR="009D5C98" w:rsidRPr="0005670F" w14:paraId="1CC22885" w14:textId="77777777" w:rsidTr="00836ABC">
        <w:tc>
          <w:tcPr>
            <w:tcW w:w="3114" w:type="dxa"/>
          </w:tcPr>
          <w:p w14:paraId="71D01FD9" w14:textId="77777777" w:rsidR="009D5C98" w:rsidRPr="0005670F" w:rsidRDefault="009D5C98" w:rsidP="00836ABC">
            <w:pPr>
              <w:spacing w:line="240" w:lineRule="auto"/>
              <w:rPr>
                <w:b w:val="0"/>
                <w:bCs/>
                <w:sz w:val="24"/>
              </w:rPr>
            </w:pPr>
            <w:r w:rsidRPr="0005670F">
              <w:rPr>
                <w:b w:val="0"/>
                <w:bCs/>
                <w:sz w:val="24"/>
              </w:rPr>
              <w:t>Низький</w:t>
            </w:r>
          </w:p>
        </w:tc>
        <w:tc>
          <w:tcPr>
            <w:tcW w:w="3115" w:type="dxa"/>
          </w:tcPr>
          <w:p w14:paraId="5862C436" w14:textId="1A37E479" w:rsidR="009D5C98" w:rsidRPr="0005670F" w:rsidRDefault="009D5C98" w:rsidP="00836ABC">
            <w:pPr>
              <w:spacing w:line="240" w:lineRule="auto"/>
              <w:rPr>
                <w:b w:val="0"/>
                <w:bCs/>
                <w:sz w:val="24"/>
              </w:rPr>
            </w:pPr>
            <w:r>
              <w:rPr>
                <w:b w:val="0"/>
                <w:bCs/>
                <w:sz w:val="24"/>
              </w:rPr>
              <w:t>21</w:t>
            </w:r>
          </w:p>
        </w:tc>
        <w:tc>
          <w:tcPr>
            <w:tcW w:w="3115" w:type="dxa"/>
          </w:tcPr>
          <w:p w14:paraId="600E3989" w14:textId="3CE6D43A" w:rsidR="009D5C98" w:rsidRPr="0005670F" w:rsidRDefault="009D5C98" w:rsidP="00836ABC">
            <w:pPr>
              <w:spacing w:line="240" w:lineRule="auto"/>
              <w:rPr>
                <w:b w:val="0"/>
                <w:bCs/>
                <w:sz w:val="24"/>
              </w:rPr>
            </w:pPr>
            <w:r>
              <w:rPr>
                <w:b w:val="0"/>
                <w:bCs/>
                <w:sz w:val="24"/>
              </w:rPr>
              <w:t>42</w:t>
            </w:r>
          </w:p>
        </w:tc>
      </w:tr>
    </w:tbl>
    <w:p w14:paraId="71A7BB73" w14:textId="77777777" w:rsidR="009D5C98" w:rsidRDefault="009D5C98" w:rsidP="0005670F">
      <w:pPr>
        <w:ind w:firstLine="709"/>
        <w:jc w:val="both"/>
        <w:rPr>
          <w:b w:val="0"/>
          <w:bCs/>
        </w:rPr>
      </w:pPr>
    </w:p>
    <w:p w14:paraId="55ED5E9B" w14:textId="7D7EC8D1" w:rsidR="009D5C98" w:rsidRPr="009D5C98" w:rsidRDefault="009D5C98" w:rsidP="009D5C98">
      <w:pPr>
        <w:ind w:firstLine="709"/>
        <w:jc w:val="both"/>
        <w:rPr>
          <w:b w:val="0"/>
          <w:bCs/>
        </w:rPr>
      </w:pPr>
      <w:r w:rsidRPr="009D5C98">
        <w:rPr>
          <w:b w:val="0"/>
          <w:bCs/>
        </w:rPr>
        <w:t xml:space="preserve">Аналіз кількісних даних, отриманих у результаті другої серії методики І. Омельченко, дозволяє глибше зрозуміти особливості сформованості </w:t>
      </w:r>
      <w:proofErr w:type="spellStart"/>
      <w:r w:rsidRPr="009D5C98">
        <w:rPr>
          <w:b w:val="0"/>
          <w:bCs/>
        </w:rPr>
        <w:t>інтерсуб’єктного</w:t>
      </w:r>
      <w:proofErr w:type="spellEnd"/>
      <w:r w:rsidRPr="009D5C98">
        <w:rPr>
          <w:b w:val="0"/>
          <w:bCs/>
        </w:rPr>
        <w:t xml:space="preserve"> емоційного інтелекту в дітей </w:t>
      </w:r>
      <w:r>
        <w:rPr>
          <w:b w:val="0"/>
          <w:bCs/>
        </w:rPr>
        <w:t>старшого</w:t>
      </w:r>
      <w:r w:rsidRPr="009D5C98">
        <w:rPr>
          <w:b w:val="0"/>
          <w:bCs/>
        </w:rPr>
        <w:t xml:space="preserve"> </w:t>
      </w:r>
      <w:r>
        <w:rPr>
          <w:b w:val="0"/>
          <w:bCs/>
        </w:rPr>
        <w:t>до</w:t>
      </w:r>
      <w:r w:rsidRPr="009D5C98">
        <w:rPr>
          <w:b w:val="0"/>
          <w:bCs/>
        </w:rPr>
        <w:t xml:space="preserve">шкільного віку. Згідно з </w:t>
      </w:r>
      <w:r>
        <w:rPr>
          <w:b w:val="0"/>
          <w:bCs/>
        </w:rPr>
        <w:t xml:space="preserve">даними </w:t>
      </w:r>
      <w:r w:rsidRPr="009D5C98">
        <w:rPr>
          <w:b w:val="0"/>
          <w:bCs/>
        </w:rPr>
        <w:t>табл</w:t>
      </w:r>
      <w:r>
        <w:rPr>
          <w:b w:val="0"/>
          <w:bCs/>
        </w:rPr>
        <w:t>. 2.2</w:t>
      </w:r>
      <w:r w:rsidRPr="009D5C98">
        <w:rPr>
          <w:b w:val="0"/>
          <w:bCs/>
        </w:rPr>
        <w:t xml:space="preserve">, </w:t>
      </w:r>
      <w:r>
        <w:rPr>
          <w:b w:val="0"/>
          <w:bCs/>
        </w:rPr>
        <w:t xml:space="preserve">високий рівень </w:t>
      </w:r>
      <w:proofErr w:type="spellStart"/>
      <w:r w:rsidRPr="009D5C98">
        <w:rPr>
          <w:b w:val="0"/>
          <w:bCs/>
        </w:rPr>
        <w:t>інтерсуб’єктного</w:t>
      </w:r>
      <w:proofErr w:type="spellEnd"/>
      <w:r w:rsidRPr="009D5C98">
        <w:rPr>
          <w:b w:val="0"/>
          <w:bCs/>
        </w:rPr>
        <w:t xml:space="preserve"> емоційного інтелекту </w:t>
      </w:r>
      <w:r>
        <w:rPr>
          <w:b w:val="0"/>
          <w:bCs/>
        </w:rPr>
        <w:t>визначено у 1</w:t>
      </w:r>
      <w:r w:rsidR="00CF14BD">
        <w:rPr>
          <w:b w:val="0"/>
          <w:bCs/>
        </w:rPr>
        <w:t>6</w:t>
      </w:r>
      <w:r>
        <w:rPr>
          <w:b w:val="0"/>
          <w:bCs/>
        </w:rPr>
        <w:t xml:space="preserve"> дітей, що становить </w:t>
      </w:r>
      <w:r w:rsidRPr="009D5C98">
        <w:rPr>
          <w:b w:val="0"/>
          <w:bCs/>
        </w:rPr>
        <w:t>3</w:t>
      </w:r>
      <w:r w:rsidR="00CF14BD">
        <w:rPr>
          <w:b w:val="0"/>
          <w:bCs/>
        </w:rPr>
        <w:t>2</w:t>
      </w:r>
      <w:r w:rsidRPr="009D5C98">
        <w:rPr>
          <w:b w:val="0"/>
          <w:bCs/>
        </w:rPr>
        <w:t xml:space="preserve">% від загального числа учасників. </w:t>
      </w:r>
      <w:r>
        <w:rPr>
          <w:b w:val="0"/>
          <w:bCs/>
        </w:rPr>
        <w:t>Д</w:t>
      </w:r>
      <w:r w:rsidRPr="009D5C98">
        <w:rPr>
          <w:b w:val="0"/>
          <w:bCs/>
        </w:rPr>
        <w:t xml:space="preserve">іти </w:t>
      </w:r>
      <w:r>
        <w:rPr>
          <w:b w:val="0"/>
          <w:bCs/>
        </w:rPr>
        <w:t>із високим рівнем про</w:t>
      </w:r>
      <w:r w:rsidRPr="009D5C98">
        <w:rPr>
          <w:b w:val="0"/>
          <w:bCs/>
        </w:rPr>
        <w:t xml:space="preserve">явили вміння точно і послідовно співвідносити емоційний стан персонажа на сюжетній ілюстрації з відповідним портретом, а також правильно </w:t>
      </w:r>
      <w:proofErr w:type="spellStart"/>
      <w:r w:rsidRPr="009D5C98">
        <w:rPr>
          <w:b w:val="0"/>
          <w:bCs/>
        </w:rPr>
        <w:t>вербалізувати</w:t>
      </w:r>
      <w:proofErr w:type="spellEnd"/>
      <w:r w:rsidRPr="009D5C98">
        <w:rPr>
          <w:b w:val="0"/>
          <w:bCs/>
        </w:rPr>
        <w:t xml:space="preserve"> емоцію. Їхні відповіді свідчать про сформоване уявлення про спектр базових емоцій, здатність помічати емоційні сигнали в поведінці інших і робити на їх основі висновки. Такі результати зумовлені як індивідуальними особливостями дитини (високим рівнем емоційної чутливості, добрим мовленнєвим розвитком), так і умовами сімейного виховання, де дитина має змогу спілкуватися про емоції, спостерігати приклади </w:t>
      </w:r>
      <w:proofErr w:type="spellStart"/>
      <w:r w:rsidRPr="009D5C98">
        <w:rPr>
          <w:b w:val="0"/>
          <w:bCs/>
        </w:rPr>
        <w:t>емпатійної</w:t>
      </w:r>
      <w:proofErr w:type="spellEnd"/>
      <w:r w:rsidRPr="009D5C98">
        <w:rPr>
          <w:b w:val="0"/>
          <w:bCs/>
        </w:rPr>
        <w:t xml:space="preserve"> взаємодії та отримувати належну підтримку у вираженні власних почуттів.</w:t>
      </w:r>
    </w:p>
    <w:p w14:paraId="16FF644F" w14:textId="07853E55" w:rsidR="009D5C98" w:rsidRPr="009D5C98" w:rsidRDefault="009D5C98" w:rsidP="009D5C98">
      <w:pPr>
        <w:ind w:firstLine="709"/>
        <w:jc w:val="both"/>
        <w:rPr>
          <w:b w:val="0"/>
          <w:bCs/>
        </w:rPr>
      </w:pPr>
      <w:r>
        <w:rPr>
          <w:b w:val="0"/>
          <w:bCs/>
        </w:rPr>
        <w:t xml:space="preserve">Середній рівень </w:t>
      </w:r>
      <w:proofErr w:type="spellStart"/>
      <w:r w:rsidRPr="009D5C98">
        <w:rPr>
          <w:b w:val="0"/>
          <w:bCs/>
        </w:rPr>
        <w:t>інтерсуб’єктного</w:t>
      </w:r>
      <w:proofErr w:type="spellEnd"/>
      <w:r w:rsidRPr="009D5C98">
        <w:rPr>
          <w:b w:val="0"/>
          <w:bCs/>
        </w:rPr>
        <w:t xml:space="preserve"> емоційного інтелекту </w:t>
      </w:r>
      <w:r>
        <w:rPr>
          <w:b w:val="0"/>
          <w:bCs/>
        </w:rPr>
        <w:t>визначено у 1</w:t>
      </w:r>
      <w:r w:rsidR="00CF14BD">
        <w:rPr>
          <w:b w:val="0"/>
          <w:bCs/>
        </w:rPr>
        <w:t>3</w:t>
      </w:r>
      <w:r>
        <w:rPr>
          <w:b w:val="0"/>
          <w:bCs/>
        </w:rPr>
        <w:t xml:space="preserve"> дітей, що становить 2</w:t>
      </w:r>
      <w:r w:rsidR="00CF14BD">
        <w:rPr>
          <w:b w:val="0"/>
          <w:bCs/>
        </w:rPr>
        <w:t>6</w:t>
      </w:r>
      <w:r w:rsidRPr="009D5C98">
        <w:rPr>
          <w:b w:val="0"/>
          <w:bCs/>
        </w:rPr>
        <w:t xml:space="preserve">% від загального числа учасників. </w:t>
      </w:r>
      <w:r>
        <w:rPr>
          <w:b w:val="0"/>
          <w:bCs/>
        </w:rPr>
        <w:t>Отримані результати вказують на те</w:t>
      </w:r>
      <w:r w:rsidRPr="009D5C98">
        <w:rPr>
          <w:b w:val="0"/>
          <w:bCs/>
        </w:rPr>
        <w:t xml:space="preserve">, що діти мають певні уявлення про емоційні стани інших, однак ці знання ще не є достатньо диференційованими або стійкими. Їхні відповіді </w:t>
      </w:r>
      <w:r>
        <w:rPr>
          <w:b w:val="0"/>
          <w:bCs/>
        </w:rPr>
        <w:t>є</w:t>
      </w:r>
      <w:r w:rsidRPr="009D5C98">
        <w:rPr>
          <w:b w:val="0"/>
          <w:bCs/>
        </w:rPr>
        <w:t xml:space="preserve"> неточними, частково правильними, з елементами сумніву або спробами вгадування. Такий рівень розвитку емоційної сфери свідчить про потребу в подальшому формуванні навичок розпізнавання, називання та адекватного реагування на емоції інших людей. Ймовірно, діти </w:t>
      </w:r>
      <w:r>
        <w:rPr>
          <w:b w:val="0"/>
          <w:bCs/>
        </w:rPr>
        <w:t xml:space="preserve">із середнім рівнем </w:t>
      </w:r>
      <w:r w:rsidRPr="009D5C98">
        <w:rPr>
          <w:b w:val="0"/>
          <w:bCs/>
        </w:rPr>
        <w:t xml:space="preserve">не </w:t>
      </w:r>
      <w:r w:rsidRPr="009D5C98">
        <w:rPr>
          <w:b w:val="0"/>
          <w:bCs/>
        </w:rPr>
        <w:lastRenderedPageBreak/>
        <w:t>завжди отримують чіткий зворотний зв’язок у процесі міжособистісної взаємодії або не мають системного досвіду аналізу власних та чужих почуттів.</w:t>
      </w:r>
    </w:p>
    <w:p w14:paraId="487D1320" w14:textId="1C25138D" w:rsidR="009D5C98" w:rsidRPr="009D5C98" w:rsidRDefault="009D5C98" w:rsidP="009D5C98">
      <w:pPr>
        <w:ind w:firstLine="709"/>
        <w:jc w:val="both"/>
        <w:rPr>
          <w:b w:val="0"/>
          <w:bCs/>
        </w:rPr>
      </w:pPr>
      <w:r>
        <w:rPr>
          <w:b w:val="0"/>
          <w:bCs/>
        </w:rPr>
        <w:t>Н</w:t>
      </w:r>
      <w:r w:rsidRPr="009D5C98">
        <w:rPr>
          <w:b w:val="0"/>
          <w:bCs/>
        </w:rPr>
        <w:t xml:space="preserve">айчисельнішу групу становлять діти з низьким рівнем розвитку </w:t>
      </w:r>
      <w:proofErr w:type="spellStart"/>
      <w:r w:rsidRPr="009D5C98">
        <w:rPr>
          <w:b w:val="0"/>
          <w:bCs/>
        </w:rPr>
        <w:t>інтерсуб’єктного</w:t>
      </w:r>
      <w:proofErr w:type="spellEnd"/>
      <w:r w:rsidRPr="009D5C98">
        <w:rPr>
          <w:b w:val="0"/>
          <w:bCs/>
        </w:rPr>
        <w:t xml:space="preserve"> емоційного інтелекту </w:t>
      </w:r>
      <w:r>
        <w:rPr>
          <w:b w:val="0"/>
          <w:bCs/>
        </w:rPr>
        <w:t xml:space="preserve">– </w:t>
      </w:r>
      <w:r w:rsidRPr="009D5C98">
        <w:rPr>
          <w:b w:val="0"/>
          <w:bCs/>
        </w:rPr>
        <w:t xml:space="preserve">21 </w:t>
      </w:r>
      <w:r>
        <w:rPr>
          <w:b w:val="0"/>
          <w:bCs/>
        </w:rPr>
        <w:t>дитина</w:t>
      </w:r>
      <w:r w:rsidRPr="009D5C98">
        <w:rPr>
          <w:b w:val="0"/>
          <w:bCs/>
        </w:rPr>
        <w:t xml:space="preserve">, що становить 42 % від загальної кількості досліджуваних. </w:t>
      </w:r>
      <w:r>
        <w:rPr>
          <w:b w:val="0"/>
          <w:bCs/>
        </w:rPr>
        <w:t>Такий</w:t>
      </w:r>
      <w:r w:rsidRPr="009D5C98">
        <w:rPr>
          <w:b w:val="0"/>
          <w:bCs/>
        </w:rPr>
        <w:t xml:space="preserve"> показник є тривожним, оскільки майже половина дітей не володіє достатніми навичками для точного розпізнавання емоційних станів інших людей. Їм складно співвідносити емоцію персонажа з відповідним портретом, а також адекватно назвати цей стан</w:t>
      </w:r>
      <w:r w:rsidR="00534C90">
        <w:rPr>
          <w:b w:val="0"/>
          <w:bCs/>
        </w:rPr>
        <w:t xml:space="preserve">, що </w:t>
      </w:r>
      <w:r w:rsidRPr="009D5C98">
        <w:rPr>
          <w:b w:val="0"/>
          <w:bCs/>
        </w:rPr>
        <w:t>свідчит</w:t>
      </w:r>
      <w:r w:rsidR="00534C90">
        <w:rPr>
          <w:b w:val="0"/>
          <w:bCs/>
        </w:rPr>
        <w:t>ь</w:t>
      </w:r>
      <w:r w:rsidRPr="009D5C98">
        <w:rPr>
          <w:b w:val="0"/>
          <w:bCs/>
        </w:rPr>
        <w:t xml:space="preserve"> про певні труднощі у соціальній адаптації, обмежений емоційний словник, слабко сформовану емпатію та недостатній досвід у розпізнаванні й інтерпретації емоційних проявів в інших людях.</w:t>
      </w:r>
    </w:p>
    <w:p w14:paraId="4EFFE284" w14:textId="47C4303C" w:rsidR="00534C90" w:rsidRDefault="00534C90" w:rsidP="00534C90">
      <w:pPr>
        <w:ind w:firstLine="709"/>
        <w:jc w:val="both"/>
        <w:rPr>
          <w:b w:val="0"/>
          <w:bCs/>
        </w:rPr>
      </w:pPr>
      <w:r>
        <w:rPr>
          <w:b w:val="0"/>
          <w:bCs/>
        </w:rPr>
        <w:t xml:space="preserve">Отримані результати дослідження за другою серією вправ методики </w:t>
      </w:r>
      <w:r w:rsidRPr="00D22B19">
        <w:rPr>
          <w:b w:val="0"/>
          <w:bCs/>
        </w:rPr>
        <w:t>«</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w:t>
      </w:r>
      <w:r>
        <w:rPr>
          <w:b w:val="0"/>
          <w:bCs/>
        </w:rPr>
        <w:t xml:space="preserve"> графічно подано на рис. 2.2 для більш наглядного розуміння діагностики.</w:t>
      </w:r>
    </w:p>
    <w:p w14:paraId="015380B4" w14:textId="62F69EA4" w:rsidR="009D5C98" w:rsidRPr="009D5C98" w:rsidRDefault="00300CAF" w:rsidP="00300CAF">
      <w:pPr>
        <w:rPr>
          <w:b w:val="0"/>
          <w:bCs/>
        </w:rPr>
      </w:pPr>
      <w:r>
        <w:rPr>
          <w:noProof/>
          <w14:ligatures w14:val="standardContextual"/>
        </w:rPr>
        <w:drawing>
          <wp:inline distT="0" distB="0" distL="0" distR="0" wp14:anchorId="2A30F80F" wp14:editId="17F795A0">
            <wp:extent cx="4497355" cy="1950098"/>
            <wp:effectExtent l="0" t="0" r="11430" b="18415"/>
            <wp:docPr id="1569875677" name="Диаграмма 1">
              <a:extLst xmlns:a="http://schemas.openxmlformats.org/drawingml/2006/main">
                <a:ext uri="{FF2B5EF4-FFF2-40B4-BE49-F238E27FC236}">
                  <a16:creationId xmlns:a16="http://schemas.microsoft.com/office/drawing/2014/main" id="{D8FB85E0-3674-C444-7CEF-2E880B5394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24B2B8" w14:textId="1DBF4D96" w:rsidR="00300CAF" w:rsidRPr="00DF079D" w:rsidRDefault="00300CAF" w:rsidP="00300CAF">
      <w:pPr>
        <w:ind w:firstLine="709"/>
        <w:jc w:val="both"/>
      </w:pPr>
      <w:r w:rsidRPr="00DF079D">
        <w:t>Рис. 2.</w:t>
      </w:r>
      <w:r>
        <w:t>2</w:t>
      </w:r>
      <w:r w:rsidRPr="00DF079D">
        <w:t xml:space="preserve">. Показники рівня </w:t>
      </w:r>
      <w:proofErr w:type="spellStart"/>
      <w:r w:rsidRPr="00DF079D">
        <w:t>інт</w:t>
      </w:r>
      <w:r>
        <w:t>ер</w:t>
      </w:r>
      <w:r w:rsidRPr="00DF079D">
        <w:t>суб’єктного</w:t>
      </w:r>
      <w:proofErr w:type="spellEnd"/>
      <w:r w:rsidRPr="00DF079D">
        <w:t xml:space="preserve"> емоційного інтелекту </w:t>
      </w:r>
      <w:r>
        <w:t xml:space="preserve">у дітей </w:t>
      </w:r>
      <w:r w:rsidRPr="00DF079D">
        <w:t>(%)</w:t>
      </w:r>
    </w:p>
    <w:p w14:paraId="36847401" w14:textId="77777777" w:rsidR="009D5C98" w:rsidRPr="009D5C98" w:rsidRDefault="009D5C98" w:rsidP="00300CAF">
      <w:pPr>
        <w:jc w:val="both"/>
        <w:rPr>
          <w:b w:val="0"/>
          <w:bCs/>
        </w:rPr>
      </w:pPr>
    </w:p>
    <w:p w14:paraId="0588F533" w14:textId="159DC3AA" w:rsidR="009D5C98" w:rsidRDefault="009D5C98" w:rsidP="009D5C98">
      <w:pPr>
        <w:ind w:firstLine="709"/>
        <w:jc w:val="both"/>
        <w:rPr>
          <w:b w:val="0"/>
          <w:bCs/>
        </w:rPr>
      </w:pPr>
      <w:r w:rsidRPr="009D5C98">
        <w:rPr>
          <w:b w:val="0"/>
          <w:bCs/>
        </w:rPr>
        <w:t xml:space="preserve">Загалом, отримані результати демонструють, що </w:t>
      </w:r>
      <w:r w:rsidR="00CF14BD">
        <w:rPr>
          <w:b w:val="0"/>
          <w:bCs/>
        </w:rPr>
        <w:t>майже половина</w:t>
      </w:r>
      <w:r w:rsidRPr="009D5C98">
        <w:rPr>
          <w:b w:val="0"/>
          <w:bCs/>
        </w:rPr>
        <w:t xml:space="preserve"> дітей (</w:t>
      </w:r>
      <w:r w:rsidR="00CF14BD">
        <w:rPr>
          <w:b w:val="0"/>
          <w:bCs/>
        </w:rPr>
        <w:t>42</w:t>
      </w:r>
      <w:r w:rsidRPr="009D5C98">
        <w:rPr>
          <w:b w:val="0"/>
          <w:bCs/>
        </w:rPr>
        <w:t xml:space="preserve"> %) мають низький рівень </w:t>
      </w:r>
      <w:proofErr w:type="spellStart"/>
      <w:r w:rsidRPr="009D5C98">
        <w:rPr>
          <w:b w:val="0"/>
          <w:bCs/>
        </w:rPr>
        <w:t>інтерсуб’єктного</w:t>
      </w:r>
      <w:proofErr w:type="spellEnd"/>
      <w:r w:rsidRPr="009D5C98">
        <w:rPr>
          <w:b w:val="0"/>
          <w:bCs/>
        </w:rPr>
        <w:t xml:space="preserve"> емоційного інтелекту, що вказує на нагальну потребу у впровадженні психолого-педагогічних заходів, спрямованих на розвиток емоційної чутливості, емпатії, а також навичок ідентифікації та вербалізації емоцій. Розвиток </w:t>
      </w:r>
      <w:proofErr w:type="spellStart"/>
      <w:r w:rsidRPr="009D5C98">
        <w:rPr>
          <w:b w:val="0"/>
          <w:bCs/>
        </w:rPr>
        <w:t>інтерсуб’єктного</w:t>
      </w:r>
      <w:proofErr w:type="spellEnd"/>
      <w:r w:rsidRPr="009D5C98">
        <w:rPr>
          <w:b w:val="0"/>
          <w:bCs/>
        </w:rPr>
        <w:t xml:space="preserve"> емоційного </w:t>
      </w:r>
      <w:r w:rsidRPr="009D5C98">
        <w:rPr>
          <w:b w:val="0"/>
          <w:bCs/>
        </w:rPr>
        <w:lastRenderedPageBreak/>
        <w:t>інтелекту є необхідним компонентом соціальної компетентності дитини, що забезпечує успішність міжособистісної взаємодії, емоційне благополуччя та ефективне функціонування в соціумі. У цьому контексті особливої уваги потребує створення умов, які дозволяють дитині вільно виражати емоції, отримувати підтримку у їх усвідомленні та формувати здатність розуміти почуття інших як в освітньому середовищі, так і в родинному оточенні.</w:t>
      </w:r>
    </w:p>
    <w:p w14:paraId="15BE7233" w14:textId="055DC6BF" w:rsidR="00CF14BD" w:rsidRDefault="00CF14BD" w:rsidP="009D5C98">
      <w:pPr>
        <w:ind w:firstLine="709"/>
        <w:jc w:val="both"/>
        <w:rPr>
          <w:b w:val="0"/>
          <w:bCs/>
        </w:rPr>
      </w:pPr>
      <w:r>
        <w:rPr>
          <w:b w:val="0"/>
          <w:bCs/>
        </w:rPr>
        <w:t xml:space="preserve">Щодо </w:t>
      </w:r>
      <w:r w:rsidRPr="00091745">
        <w:rPr>
          <w:b w:val="0"/>
          <w:bCs/>
        </w:rPr>
        <w:t xml:space="preserve">загального показника </w:t>
      </w:r>
      <w:r>
        <w:rPr>
          <w:b w:val="0"/>
          <w:bCs/>
        </w:rPr>
        <w:t xml:space="preserve">рівня </w:t>
      </w:r>
      <w:r w:rsidRPr="00091745">
        <w:rPr>
          <w:b w:val="0"/>
          <w:bCs/>
        </w:rPr>
        <w:t xml:space="preserve">емоційного інтелекту </w:t>
      </w:r>
      <w:r>
        <w:rPr>
          <w:b w:val="0"/>
          <w:bCs/>
        </w:rPr>
        <w:t xml:space="preserve">на основі </w:t>
      </w:r>
      <w:r w:rsidRPr="00091745">
        <w:rPr>
          <w:b w:val="0"/>
          <w:bCs/>
        </w:rPr>
        <w:t>сумув</w:t>
      </w:r>
      <w:r>
        <w:rPr>
          <w:b w:val="0"/>
          <w:bCs/>
        </w:rPr>
        <w:t>ання</w:t>
      </w:r>
      <w:r w:rsidRPr="00091745">
        <w:rPr>
          <w:b w:val="0"/>
          <w:bCs/>
        </w:rPr>
        <w:t xml:space="preserve"> кільк</w:t>
      </w:r>
      <w:r>
        <w:rPr>
          <w:b w:val="0"/>
          <w:bCs/>
        </w:rPr>
        <w:t>ості</w:t>
      </w:r>
      <w:r w:rsidRPr="00091745">
        <w:rPr>
          <w:b w:val="0"/>
          <w:bCs/>
        </w:rPr>
        <w:t xml:space="preserve"> балів, отриманих у обох серіях методики</w:t>
      </w:r>
      <w:r>
        <w:rPr>
          <w:b w:val="0"/>
          <w:bCs/>
        </w:rPr>
        <w:t>, то вони подані в табл. 2.3.</w:t>
      </w:r>
    </w:p>
    <w:p w14:paraId="276F9DA2" w14:textId="11E7DD56" w:rsidR="00CF14BD" w:rsidRPr="006E0594" w:rsidRDefault="00CF14BD" w:rsidP="00CF14BD">
      <w:pPr>
        <w:ind w:firstLine="709"/>
        <w:jc w:val="right"/>
        <w:rPr>
          <w:b w:val="0"/>
          <w:bCs/>
          <w:i/>
          <w:iCs/>
        </w:rPr>
      </w:pPr>
      <w:r w:rsidRPr="006E0594">
        <w:rPr>
          <w:b w:val="0"/>
          <w:bCs/>
          <w:i/>
          <w:iCs/>
        </w:rPr>
        <w:t>Таблиця 2.</w:t>
      </w:r>
      <w:r>
        <w:rPr>
          <w:b w:val="0"/>
          <w:bCs/>
          <w:i/>
          <w:iCs/>
        </w:rPr>
        <w:t>3</w:t>
      </w:r>
    </w:p>
    <w:p w14:paraId="7FFF1276" w14:textId="2938EAAB" w:rsidR="00CF14BD" w:rsidRPr="0005670F" w:rsidRDefault="00CF14BD" w:rsidP="00CF14BD">
      <w:r>
        <w:t>Загальні п</w:t>
      </w:r>
      <w:r w:rsidRPr="0005670F">
        <w:t xml:space="preserve">оказники </w:t>
      </w:r>
      <w:r>
        <w:t xml:space="preserve">рівня </w:t>
      </w:r>
      <w:r w:rsidRPr="0005670F">
        <w:t xml:space="preserve">емоційного інтелекту </w:t>
      </w:r>
      <w:r>
        <w:t xml:space="preserve">у дітей </w:t>
      </w:r>
      <w:r w:rsidRPr="0005670F">
        <w:t>(%)</w:t>
      </w:r>
    </w:p>
    <w:tbl>
      <w:tblPr>
        <w:tblStyle w:val="af8"/>
        <w:tblW w:w="0" w:type="auto"/>
        <w:tblLook w:val="04A0" w:firstRow="1" w:lastRow="0" w:firstColumn="1" w:lastColumn="0" w:noHBand="0" w:noVBand="1"/>
      </w:tblPr>
      <w:tblGrid>
        <w:gridCol w:w="3114"/>
        <w:gridCol w:w="3115"/>
        <w:gridCol w:w="3115"/>
      </w:tblGrid>
      <w:tr w:rsidR="00CF14BD" w:rsidRPr="0005670F" w14:paraId="6949A2AE" w14:textId="77777777" w:rsidTr="00836ABC">
        <w:tc>
          <w:tcPr>
            <w:tcW w:w="3114" w:type="dxa"/>
          </w:tcPr>
          <w:p w14:paraId="77742510" w14:textId="77777777" w:rsidR="00CF14BD" w:rsidRPr="0005670F" w:rsidRDefault="00CF14BD" w:rsidP="00836ABC">
            <w:pPr>
              <w:spacing w:line="240" w:lineRule="auto"/>
              <w:rPr>
                <w:b w:val="0"/>
                <w:bCs/>
                <w:sz w:val="24"/>
              </w:rPr>
            </w:pPr>
            <w:r w:rsidRPr="0005670F">
              <w:rPr>
                <w:b w:val="0"/>
                <w:bCs/>
                <w:sz w:val="24"/>
              </w:rPr>
              <w:t>Рівень</w:t>
            </w:r>
          </w:p>
        </w:tc>
        <w:tc>
          <w:tcPr>
            <w:tcW w:w="3115" w:type="dxa"/>
          </w:tcPr>
          <w:p w14:paraId="3DBEBBBE" w14:textId="77777777" w:rsidR="00CF14BD" w:rsidRPr="0005670F" w:rsidRDefault="00CF14BD" w:rsidP="00836ABC">
            <w:pPr>
              <w:spacing w:line="240" w:lineRule="auto"/>
              <w:rPr>
                <w:b w:val="0"/>
                <w:bCs/>
                <w:sz w:val="24"/>
              </w:rPr>
            </w:pPr>
            <w:r w:rsidRPr="0005670F">
              <w:rPr>
                <w:b w:val="0"/>
                <w:bCs/>
                <w:sz w:val="24"/>
              </w:rPr>
              <w:t>К-сть дітей</w:t>
            </w:r>
          </w:p>
        </w:tc>
        <w:tc>
          <w:tcPr>
            <w:tcW w:w="3115" w:type="dxa"/>
          </w:tcPr>
          <w:p w14:paraId="59353546" w14:textId="77777777" w:rsidR="00CF14BD" w:rsidRPr="0005670F" w:rsidRDefault="00CF14BD" w:rsidP="00836ABC">
            <w:pPr>
              <w:spacing w:line="240" w:lineRule="auto"/>
              <w:rPr>
                <w:b w:val="0"/>
                <w:bCs/>
                <w:sz w:val="24"/>
              </w:rPr>
            </w:pPr>
            <w:r w:rsidRPr="0005670F">
              <w:rPr>
                <w:b w:val="0"/>
                <w:bCs/>
                <w:sz w:val="24"/>
              </w:rPr>
              <w:t>% дітей</w:t>
            </w:r>
          </w:p>
        </w:tc>
      </w:tr>
      <w:tr w:rsidR="00CF14BD" w:rsidRPr="0005670F" w14:paraId="6E225251" w14:textId="77777777" w:rsidTr="00836ABC">
        <w:tc>
          <w:tcPr>
            <w:tcW w:w="3114" w:type="dxa"/>
          </w:tcPr>
          <w:p w14:paraId="48F2EEC3" w14:textId="77777777" w:rsidR="00CF14BD" w:rsidRPr="0005670F" w:rsidRDefault="00CF14BD" w:rsidP="00836ABC">
            <w:pPr>
              <w:spacing w:line="240" w:lineRule="auto"/>
              <w:rPr>
                <w:b w:val="0"/>
                <w:bCs/>
                <w:sz w:val="24"/>
              </w:rPr>
            </w:pPr>
            <w:r w:rsidRPr="0005670F">
              <w:rPr>
                <w:b w:val="0"/>
                <w:bCs/>
                <w:sz w:val="24"/>
              </w:rPr>
              <w:t>Високий</w:t>
            </w:r>
          </w:p>
        </w:tc>
        <w:tc>
          <w:tcPr>
            <w:tcW w:w="3115" w:type="dxa"/>
          </w:tcPr>
          <w:p w14:paraId="2ABE8ADA" w14:textId="36E9CF2E" w:rsidR="00CF14BD" w:rsidRPr="0005670F" w:rsidRDefault="00CF14BD" w:rsidP="00836ABC">
            <w:pPr>
              <w:spacing w:line="240" w:lineRule="auto"/>
              <w:rPr>
                <w:b w:val="0"/>
                <w:bCs/>
                <w:sz w:val="24"/>
              </w:rPr>
            </w:pPr>
            <w:r>
              <w:rPr>
                <w:b w:val="0"/>
                <w:bCs/>
                <w:sz w:val="24"/>
              </w:rPr>
              <w:t>18</w:t>
            </w:r>
          </w:p>
        </w:tc>
        <w:tc>
          <w:tcPr>
            <w:tcW w:w="3115" w:type="dxa"/>
          </w:tcPr>
          <w:p w14:paraId="6AE1A921" w14:textId="1ACE1B6F" w:rsidR="00CF14BD" w:rsidRPr="0005670F" w:rsidRDefault="00CF14BD" w:rsidP="00836ABC">
            <w:pPr>
              <w:spacing w:line="240" w:lineRule="auto"/>
              <w:rPr>
                <w:b w:val="0"/>
                <w:bCs/>
                <w:sz w:val="24"/>
              </w:rPr>
            </w:pPr>
            <w:r>
              <w:rPr>
                <w:b w:val="0"/>
                <w:bCs/>
                <w:sz w:val="24"/>
              </w:rPr>
              <w:t>36</w:t>
            </w:r>
          </w:p>
        </w:tc>
      </w:tr>
      <w:tr w:rsidR="00CF14BD" w:rsidRPr="0005670F" w14:paraId="3181EF9C" w14:textId="77777777" w:rsidTr="00836ABC">
        <w:tc>
          <w:tcPr>
            <w:tcW w:w="3114" w:type="dxa"/>
          </w:tcPr>
          <w:p w14:paraId="35BCECE1" w14:textId="77777777" w:rsidR="00CF14BD" w:rsidRPr="0005670F" w:rsidRDefault="00CF14BD" w:rsidP="00836ABC">
            <w:pPr>
              <w:spacing w:line="240" w:lineRule="auto"/>
              <w:rPr>
                <w:b w:val="0"/>
                <w:bCs/>
                <w:sz w:val="24"/>
              </w:rPr>
            </w:pPr>
            <w:r w:rsidRPr="0005670F">
              <w:rPr>
                <w:b w:val="0"/>
                <w:bCs/>
                <w:sz w:val="24"/>
              </w:rPr>
              <w:t>Середній</w:t>
            </w:r>
          </w:p>
        </w:tc>
        <w:tc>
          <w:tcPr>
            <w:tcW w:w="3115" w:type="dxa"/>
          </w:tcPr>
          <w:p w14:paraId="2BD84C88" w14:textId="0B6725B8" w:rsidR="00CF14BD" w:rsidRPr="0005670F" w:rsidRDefault="00CF14BD" w:rsidP="00836ABC">
            <w:pPr>
              <w:spacing w:line="240" w:lineRule="auto"/>
              <w:rPr>
                <w:b w:val="0"/>
                <w:bCs/>
                <w:sz w:val="24"/>
              </w:rPr>
            </w:pPr>
            <w:r w:rsidRPr="0005670F">
              <w:rPr>
                <w:b w:val="0"/>
                <w:bCs/>
                <w:sz w:val="24"/>
              </w:rPr>
              <w:t>1</w:t>
            </w:r>
            <w:r>
              <w:rPr>
                <w:b w:val="0"/>
                <w:bCs/>
                <w:sz w:val="24"/>
              </w:rPr>
              <w:t>2</w:t>
            </w:r>
          </w:p>
        </w:tc>
        <w:tc>
          <w:tcPr>
            <w:tcW w:w="3115" w:type="dxa"/>
          </w:tcPr>
          <w:p w14:paraId="23FCBA40" w14:textId="65745DBF" w:rsidR="00CF14BD" w:rsidRPr="0005670F" w:rsidRDefault="00CF14BD" w:rsidP="00836ABC">
            <w:pPr>
              <w:spacing w:line="240" w:lineRule="auto"/>
              <w:rPr>
                <w:b w:val="0"/>
                <w:bCs/>
                <w:sz w:val="24"/>
              </w:rPr>
            </w:pPr>
            <w:r w:rsidRPr="0005670F">
              <w:rPr>
                <w:b w:val="0"/>
                <w:bCs/>
                <w:sz w:val="24"/>
              </w:rPr>
              <w:t>2</w:t>
            </w:r>
            <w:r>
              <w:rPr>
                <w:b w:val="0"/>
                <w:bCs/>
                <w:sz w:val="24"/>
              </w:rPr>
              <w:t>4</w:t>
            </w:r>
          </w:p>
        </w:tc>
      </w:tr>
      <w:tr w:rsidR="00CF14BD" w:rsidRPr="0005670F" w14:paraId="35BC598A" w14:textId="77777777" w:rsidTr="00836ABC">
        <w:tc>
          <w:tcPr>
            <w:tcW w:w="3114" w:type="dxa"/>
          </w:tcPr>
          <w:p w14:paraId="60D1FCA6" w14:textId="77777777" w:rsidR="00CF14BD" w:rsidRPr="0005670F" w:rsidRDefault="00CF14BD" w:rsidP="00836ABC">
            <w:pPr>
              <w:spacing w:line="240" w:lineRule="auto"/>
              <w:rPr>
                <w:b w:val="0"/>
                <w:bCs/>
                <w:sz w:val="24"/>
              </w:rPr>
            </w:pPr>
            <w:r w:rsidRPr="0005670F">
              <w:rPr>
                <w:b w:val="0"/>
                <w:bCs/>
                <w:sz w:val="24"/>
              </w:rPr>
              <w:t>Низький</w:t>
            </w:r>
          </w:p>
        </w:tc>
        <w:tc>
          <w:tcPr>
            <w:tcW w:w="3115" w:type="dxa"/>
          </w:tcPr>
          <w:p w14:paraId="72D6695B" w14:textId="25658B9F" w:rsidR="00CF14BD" w:rsidRPr="0005670F" w:rsidRDefault="00CF14BD" w:rsidP="00836ABC">
            <w:pPr>
              <w:spacing w:line="240" w:lineRule="auto"/>
              <w:rPr>
                <w:b w:val="0"/>
                <w:bCs/>
                <w:sz w:val="24"/>
              </w:rPr>
            </w:pPr>
            <w:r>
              <w:rPr>
                <w:b w:val="0"/>
                <w:bCs/>
                <w:sz w:val="24"/>
              </w:rPr>
              <w:t>20</w:t>
            </w:r>
          </w:p>
        </w:tc>
        <w:tc>
          <w:tcPr>
            <w:tcW w:w="3115" w:type="dxa"/>
          </w:tcPr>
          <w:p w14:paraId="2694CE55" w14:textId="2766023B" w:rsidR="00CF14BD" w:rsidRPr="0005670F" w:rsidRDefault="00CF14BD" w:rsidP="00836ABC">
            <w:pPr>
              <w:spacing w:line="240" w:lineRule="auto"/>
              <w:rPr>
                <w:b w:val="0"/>
                <w:bCs/>
                <w:sz w:val="24"/>
              </w:rPr>
            </w:pPr>
            <w:r>
              <w:rPr>
                <w:b w:val="0"/>
                <w:bCs/>
                <w:sz w:val="24"/>
              </w:rPr>
              <w:t>40</w:t>
            </w:r>
          </w:p>
        </w:tc>
      </w:tr>
    </w:tbl>
    <w:p w14:paraId="476A6D1D" w14:textId="77777777" w:rsidR="00CF14BD" w:rsidRDefault="00CF14BD" w:rsidP="009D5C98">
      <w:pPr>
        <w:ind w:firstLine="709"/>
        <w:jc w:val="both"/>
        <w:rPr>
          <w:b w:val="0"/>
          <w:bCs/>
        </w:rPr>
      </w:pPr>
    </w:p>
    <w:p w14:paraId="44C7C495" w14:textId="15EE5860" w:rsidR="00CF14BD" w:rsidRPr="00CF14BD" w:rsidRDefault="00CF14BD" w:rsidP="00CF14BD">
      <w:pPr>
        <w:ind w:firstLine="709"/>
        <w:jc w:val="both"/>
        <w:rPr>
          <w:b w:val="0"/>
          <w:bCs/>
        </w:rPr>
      </w:pPr>
      <w:r w:rsidRPr="00CF14BD">
        <w:rPr>
          <w:b w:val="0"/>
          <w:bCs/>
        </w:rPr>
        <w:t xml:space="preserve">Аналіз узагальнених показників рівня емоційного інтелекту у дітей </w:t>
      </w:r>
      <w:r>
        <w:rPr>
          <w:b w:val="0"/>
          <w:bCs/>
        </w:rPr>
        <w:t>старшого до</w:t>
      </w:r>
      <w:r w:rsidRPr="00CF14BD">
        <w:rPr>
          <w:b w:val="0"/>
          <w:bCs/>
        </w:rPr>
        <w:t xml:space="preserve">шкільного віку свідчить про те, що найбільшу групу складають діти з низьким рівнем розвитку цієї характеристики </w:t>
      </w:r>
      <w:r>
        <w:rPr>
          <w:b w:val="0"/>
          <w:bCs/>
        </w:rPr>
        <w:t xml:space="preserve">– </w:t>
      </w:r>
      <w:r w:rsidRPr="00CF14BD">
        <w:rPr>
          <w:b w:val="0"/>
          <w:bCs/>
        </w:rPr>
        <w:t xml:space="preserve">20 </w:t>
      </w:r>
      <w:r>
        <w:rPr>
          <w:b w:val="0"/>
          <w:bCs/>
        </w:rPr>
        <w:t>дітей</w:t>
      </w:r>
      <w:r w:rsidRPr="00CF14BD">
        <w:rPr>
          <w:b w:val="0"/>
          <w:bCs/>
        </w:rPr>
        <w:t xml:space="preserve">, що становить 40% від загальної кількості досліджуваних. Такий результат вказує на те, що значна частина дітей </w:t>
      </w:r>
      <w:r>
        <w:rPr>
          <w:b w:val="0"/>
          <w:bCs/>
        </w:rPr>
        <w:t>старшого до</w:t>
      </w:r>
      <w:r w:rsidRPr="00CF14BD">
        <w:rPr>
          <w:b w:val="0"/>
          <w:bCs/>
        </w:rPr>
        <w:t>шкільного віку має недостатньо сформовані навички розпізнавання, розуміння та регулювання власних і чужих емоцій. Такий результат</w:t>
      </w:r>
      <w:r>
        <w:rPr>
          <w:b w:val="0"/>
          <w:bCs/>
        </w:rPr>
        <w:t xml:space="preserve"> також</w:t>
      </w:r>
      <w:r w:rsidRPr="00CF14BD">
        <w:rPr>
          <w:b w:val="0"/>
          <w:bCs/>
        </w:rPr>
        <w:t xml:space="preserve"> свідчит</w:t>
      </w:r>
      <w:r>
        <w:rPr>
          <w:b w:val="0"/>
          <w:bCs/>
        </w:rPr>
        <w:t>ь і</w:t>
      </w:r>
      <w:r w:rsidRPr="00CF14BD">
        <w:rPr>
          <w:b w:val="0"/>
          <w:bCs/>
        </w:rPr>
        <w:t xml:space="preserve"> про труднощі у сфері міжособистісної взаємодії, низький рівень емоційної свідомості, проблеми з адаптацією до соціального середовища та обмеженість емоційного досвіду, отриманого в родині чи в навчальному середовищі.</w:t>
      </w:r>
    </w:p>
    <w:p w14:paraId="6A92BD7A" w14:textId="35C5EB9A" w:rsidR="00CF14BD" w:rsidRPr="00CF14BD" w:rsidRDefault="00CF14BD" w:rsidP="00CF14BD">
      <w:pPr>
        <w:ind w:firstLine="709"/>
        <w:jc w:val="both"/>
        <w:rPr>
          <w:b w:val="0"/>
          <w:bCs/>
        </w:rPr>
      </w:pPr>
      <w:r w:rsidRPr="00CF14BD">
        <w:rPr>
          <w:b w:val="0"/>
          <w:bCs/>
        </w:rPr>
        <w:t xml:space="preserve">На другому місці за чисельністю перебувають діти з високим рівнем емоційного інтелекту </w:t>
      </w:r>
      <w:r>
        <w:rPr>
          <w:b w:val="0"/>
          <w:bCs/>
        </w:rPr>
        <w:t xml:space="preserve">– </w:t>
      </w:r>
      <w:r w:rsidRPr="00CF14BD">
        <w:rPr>
          <w:b w:val="0"/>
          <w:bCs/>
        </w:rPr>
        <w:t xml:space="preserve">18 </w:t>
      </w:r>
      <w:r>
        <w:rPr>
          <w:b w:val="0"/>
          <w:bCs/>
        </w:rPr>
        <w:t>дітей</w:t>
      </w:r>
      <w:r w:rsidRPr="00CF14BD">
        <w:rPr>
          <w:b w:val="0"/>
          <w:bCs/>
        </w:rPr>
        <w:t>, що становить 36 %</w:t>
      </w:r>
      <w:r>
        <w:rPr>
          <w:b w:val="0"/>
          <w:bCs/>
        </w:rPr>
        <w:t xml:space="preserve"> </w:t>
      </w:r>
      <w:r w:rsidRPr="00CF14BD">
        <w:rPr>
          <w:b w:val="0"/>
          <w:bCs/>
        </w:rPr>
        <w:t xml:space="preserve">від загальної кількості досліджуваних. </w:t>
      </w:r>
      <w:r>
        <w:rPr>
          <w:b w:val="0"/>
          <w:bCs/>
        </w:rPr>
        <w:t xml:space="preserve">Такі </w:t>
      </w:r>
      <w:r w:rsidRPr="00CF14BD">
        <w:rPr>
          <w:b w:val="0"/>
          <w:bCs/>
        </w:rPr>
        <w:t>діти демонстру</w:t>
      </w:r>
      <w:r>
        <w:rPr>
          <w:b w:val="0"/>
          <w:bCs/>
        </w:rPr>
        <w:t>ють</w:t>
      </w:r>
      <w:r w:rsidRPr="00CF14BD">
        <w:rPr>
          <w:b w:val="0"/>
          <w:bCs/>
        </w:rPr>
        <w:t xml:space="preserve"> сформовану здатність до емоційної </w:t>
      </w:r>
      <w:proofErr w:type="spellStart"/>
      <w:r w:rsidRPr="00CF14BD">
        <w:rPr>
          <w:b w:val="0"/>
          <w:bCs/>
        </w:rPr>
        <w:t>самоусвідомленості</w:t>
      </w:r>
      <w:proofErr w:type="spellEnd"/>
      <w:r w:rsidRPr="00CF14BD">
        <w:rPr>
          <w:b w:val="0"/>
          <w:bCs/>
        </w:rPr>
        <w:t xml:space="preserve">, розуміння емоцій інших людей та ефективного управління емоційним станом у різних ситуаціях. Їхній розвиток емоційного </w:t>
      </w:r>
      <w:r w:rsidRPr="00CF14BD">
        <w:rPr>
          <w:b w:val="0"/>
          <w:bCs/>
        </w:rPr>
        <w:lastRenderedPageBreak/>
        <w:t xml:space="preserve">інтелекту свідчить про наявність позитивного досвіду емоційної взаємодії, що, ймовірно, підтримується у сім’ї або освітньому середовищі через сприятливі умови спілкування, </w:t>
      </w:r>
      <w:proofErr w:type="spellStart"/>
      <w:r w:rsidRPr="00CF14BD">
        <w:rPr>
          <w:b w:val="0"/>
          <w:bCs/>
        </w:rPr>
        <w:t>емпатійне</w:t>
      </w:r>
      <w:proofErr w:type="spellEnd"/>
      <w:r w:rsidRPr="00CF14BD">
        <w:rPr>
          <w:b w:val="0"/>
          <w:bCs/>
        </w:rPr>
        <w:t xml:space="preserve"> ставлення з боку дорослих, заохочення до рефлексії власних почуттів та почуттів інших.</w:t>
      </w:r>
    </w:p>
    <w:p w14:paraId="1A7BD786" w14:textId="576C74D0" w:rsidR="00CF14BD" w:rsidRPr="00CF14BD" w:rsidRDefault="00CF14BD" w:rsidP="00CF14BD">
      <w:pPr>
        <w:ind w:firstLine="709"/>
        <w:jc w:val="both"/>
        <w:rPr>
          <w:b w:val="0"/>
          <w:bCs/>
        </w:rPr>
      </w:pPr>
      <w:r w:rsidRPr="00CF14BD">
        <w:rPr>
          <w:b w:val="0"/>
          <w:bCs/>
        </w:rPr>
        <w:t xml:space="preserve">Найменш чисельною групою є діти із середнім рівнем емоційного інтелекту </w:t>
      </w:r>
      <w:r>
        <w:rPr>
          <w:b w:val="0"/>
          <w:bCs/>
        </w:rPr>
        <w:t xml:space="preserve">– </w:t>
      </w:r>
      <w:r w:rsidRPr="00CF14BD">
        <w:rPr>
          <w:b w:val="0"/>
          <w:bCs/>
        </w:rPr>
        <w:t xml:space="preserve">12 </w:t>
      </w:r>
      <w:r>
        <w:rPr>
          <w:b w:val="0"/>
          <w:bCs/>
        </w:rPr>
        <w:t>дітей</w:t>
      </w:r>
      <w:r w:rsidRPr="00CF14BD">
        <w:rPr>
          <w:b w:val="0"/>
          <w:bCs/>
        </w:rPr>
        <w:t xml:space="preserve">, що становить </w:t>
      </w:r>
      <w:r>
        <w:rPr>
          <w:b w:val="0"/>
          <w:bCs/>
        </w:rPr>
        <w:t>24</w:t>
      </w:r>
      <w:r w:rsidRPr="00CF14BD">
        <w:rPr>
          <w:b w:val="0"/>
          <w:bCs/>
        </w:rPr>
        <w:t xml:space="preserve"> %</w:t>
      </w:r>
      <w:r>
        <w:rPr>
          <w:b w:val="0"/>
          <w:bCs/>
        </w:rPr>
        <w:t xml:space="preserve"> </w:t>
      </w:r>
      <w:r w:rsidRPr="00CF14BD">
        <w:rPr>
          <w:b w:val="0"/>
          <w:bCs/>
        </w:rPr>
        <w:t xml:space="preserve">від загальної кількості досліджуваних. </w:t>
      </w:r>
      <w:r>
        <w:rPr>
          <w:b w:val="0"/>
          <w:bCs/>
        </w:rPr>
        <w:t>Д</w:t>
      </w:r>
      <w:r w:rsidRPr="00CF14BD">
        <w:rPr>
          <w:b w:val="0"/>
          <w:bCs/>
        </w:rPr>
        <w:t>іти</w:t>
      </w:r>
      <w:r>
        <w:rPr>
          <w:b w:val="0"/>
          <w:bCs/>
        </w:rPr>
        <w:t xml:space="preserve"> із середнім рівнем </w:t>
      </w:r>
      <w:r w:rsidRPr="00CF14BD">
        <w:rPr>
          <w:b w:val="0"/>
          <w:bCs/>
        </w:rPr>
        <w:t xml:space="preserve">мають загальне уявлення про емоції, можуть правильно розпізнавати або інтерпретувати їх у знайомих ситуаціях, але мають труднощі в складніших емоційних контекстах. </w:t>
      </w:r>
    </w:p>
    <w:p w14:paraId="45C6E1DF" w14:textId="7635831A" w:rsidR="00CF14BD" w:rsidRDefault="00CF14BD" w:rsidP="00CF14BD">
      <w:pPr>
        <w:ind w:firstLine="709"/>
        <w:jc w:val="both"/>
        <w:rPr>
          <w:b w:val="0"/>
          <w:bCs/>
        </w:rPr>
      </w:pPr>
      <w:r>
        <w:rPr>
          <w:b w:val="0"/>
          <w:bCs/>
        </w:rPr>
        <w:t xml:space="preserve">Отримані результати </w:t>
      </w:r>
      <w:r w:rsidRPr="00CF14BD">
        <w:rPr>
          <w:b w:val="0"/>
          <w:bCs/>
        </w:rPr>
        <w:t xml:space="preserve">узагальнених показників рівня емоційного інтелекту у дітей </w:t>
      </w:r>
      <w:r>
        <w:rPr>
          <w:b w:val="0"/>
          <w:bCs/>
        </w:rPr>
        <w:t>старшого до</w:t>
      </w:r>
      <w:r w:rsidRPr="00CF14BD">
        <w:rPr>
          <w:b w:val="0"/>
          <w:bCs/>
        </w:rPr>
        <w:t>шкільного віку</w:t>
      </w:r>
      <w:r>
        <w:rPr>
          <w:b w:val="0"/>
          <w:bCs/>
        </w:rPr>
        <w:t xml:space="preserve"> за методикою </w:t>
      </w:r>
      <w:r w:rsidRPr="00D22B19">
        <w:rPr>
          <w:b w:val="0"/>
          <w:bCs/>
        </w:rPr>
        <w:t>«</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w:t>
      </w:r>
      <w:r>
        <w:rPr>
          <w:b w:val="0"/>
          <w:bCs/>
        </w:rPr>
        <w:t xml:space="preserve"> графічно подано на рис. 2.3 для більш наглядного розуміння діагностики.</w:t>
      </w:r>
    </w:p>
    <w:p w14:paraId="1C08003B" w14:textId="4CF05274" w:rsidR="00CF14BD" w:rsidRDefault="00C11948" w:rsidP="00C11948">
      <w:pPr>
        <w:rPr>
          <w:b w:val="0"/>
          <w:bCs/>
        </w:rPr>
      </w:pPr>
      <w:r>
        <w:rPr>
          <w:noProof/>
          <w14:ligatures w14:val="standardContextual"/>
        </w:rPr>
        <w:drawing>
          <wp:inline distT="0" distB="0" distL="0" distR="0" wp14:anchorId="3A980F45" wp14:editId="3DDD577B">
            <wp:extent cx="4450702" cy="1698171"/>
            <wp:effectExtent l="0" t="0" r="7620" b="16510"/>
            <wp:docPr id="428574538" name="Диаграмма 1">
              <a:extLst xmlns:a="http://schemas.openxmlformats.org/drawingml/2006/main">
                <a:ext uri="{FF2B5EF4-FFF2-40B4-BE49-F238E27FC236}">
                  <a16:creationId xmlns:a16="http://schemas.microsoft.com/office/drawing/2014/main" id="{D61EF7A5-69A4-516D-4F87-4E75CACA2B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3783F41" w14:textId="3CE9309F" w:rsidR="00C11948" w:rsidRPr="00C11948" w:rsidRDefault="00C11948" w:rsidP="00CF14BD">
      <w:pPr>
        <w:ind w:firstLine="709"/>
        <w:jc w:val="both"/>
      </w:pPr>
      <w:r w:rsidRPr="00C11948">
        <w:t>Рис. 2.3. Загальні показники рівня емоційного інтелекту у дітей (%)</w:t>
      </w:r>
    </w:p>
    <w:p w14:paraId="4509E922" w14:textId="77777777" w:rsidR="00C11948" w:rsidRDefault="00C11948" w:rsidP="00CF14BD">
      <w:pPr>
        <w:ind w:firstLine="709"/>
        <w:jc w:val="both"/>
        <w:rPr>
          <w:b w:val="0"/>
          <w:bCs/>
        </w:rPr>
      </w:pPr>
    </w:p>
    <w:p w14:paraId="6F68293C" w14:textId="3DE16027" w:rsidR="00CF14BD" w:rsidRDefault="00CF14BD" w:rsidP="00CF14BD">
      <w:pPr>
        <w:ind w:firstLine="709"/>
        <w:jc w:val="both"/>
        <w:rPr>
          <w:b w:val="0"/>
          <w:bCs/>
        </w:rPr>
      </w:pPr>
      <w:r w:rsidRPr="00CF14BD">
        <w:rPr>
          <w:b w:val="0"/>
          <w:bCs/>
        </w:rPr>
        <w:t xml:space="preserve">Загалом </w:t>
      </w:r>
      <w:r w:rsidR="00C11948">
        <w:rPr>
          <w:b w:val="0"/>
          <w:bCs/>
        </w:rPr>
        <w:t xml:space="preserve">отримані </w:t>
      </w:r>
      <w:r w:rsidRPr="00CF14BD">
        <w:rPr>
          <w:b w:val="0"/>
          <w:bCs/>
        </w:rPr>
        <w:t xml:space="preserve">результати </w:t>
      </w:r>
      <w:r w:rsidR="00C11948">
        <w:rPr>
          <w:b w:val="0"/>
          <w:bCs/>
        </w:rPr>
        <w:t xml:space="preserve">за методикою </w:t>
      </w:r>
      <w:r w:rsidR="00C11948" w:rsidRPr="00D22B19">
        <w:rPr>
          <w:b w:val="0"/>
          <w:bCs/>
        </w:rPr>
        <w:t>«</w:t>
      </w:r>
      <w:proofErr w:type="spellStart"/>
      <w:r w:rsidR="00C11948" w:rsidRPr="00D22B19">
        <w:rPr>
          <w:b w:val="0"/>
          <w:bCs/>
        </w:rPr>
        <w:t>Інтерсуб’єктний</w:t>
      </w:r>
      <w:proofErr w:type="spellEnd"/>
      <w:r w:rsidR="00C11948" w:rsidRPr="00D22B19">
        <w:rPr>
          <w:b w:val="0"/>
          <w:bCs/>
        </w:rPr>
        <w:t xml:space="preserve"> та </w:t>
      </w:r>
      <w:proofErr w:type="spellStart"/>
      <w:r w:rsidR="00C11948" w:rsidRPr="00D22B19">
        <w:rPr>
          <w:b w:val="0"/>
          <w:bCs/>
        </w:rPr>
        <w:t>інтрасуб’єктний</w:t>
      </w:r>
      <w:proofErr w:type="spellEnd"/>
      <w:r w:rsidR="00C11948" w:rsidRPr="00D22B19">
        <w:rPr>
          <w:b w:val="0"/>
          <w:bCs/>
        </w:rPr>
        <w:t xml:space="preserve"> емоційний інтелект (розпізнавання емоцій)»</w:t>
      </w:r>
      <w:r w:rsidR="00C11948">
        <w:rPr>
          <w:b w:val="0"/>
          <w:bCs/>
        </w:rPr>
        <w:t xml:space="preserve"> </w:t>
      </w:r>
      <w:r w:rsidRPr="00CF14BD">
        <w:rPr>
          <w:b w:val="0"/>
          <w:bCs/>
        </w:rPr>
        <w:t xml:space="preserve">вказують на те, що </w:t>
      </w:r>
      <w:r w:rsidR="00C11948">
        <w:rPr>
          <w:b w:val="0"/>
          <w:bCs/>
        </w:rPr>
        <w:t>40</w:t>
      </w:r>
      <w:r w:rsidRPr="00CF14BD">
        <w:rPr>
          <w:b w:val="0"/>
          <w:bCs/>
        </w:rPr>
        <w:t>%</w:t>
      </w:r>
      <w:r w:rsidR="00C11948">
        <w:rPr>
          <w:b w:val="0"/>
          <w:bCs/>
        </w:rPr>
        <w:t xml:space="preserve"> дітей старшого дошкільного віку </w:t>
      </w:r>
      <w:r w:rsidRPr="00CF14BD">
        <w:rPr>
          <w:b w:val="0"/>
          <w:bCs/>
        </w:rPr>
        <w:t>потребу</w:t>
      </w:r>
      <w:r w:rsidR="00C11948">
        <w:rPr>
          <w:b w:val="0"/>
          <w:bCs/>
        </w:rPr>
        <w:t>ють</w:t>
      </w:r>
      <w:r w:rsidRPr="00CF14BD">
        <w:rPr>
          <w:b w:val="0"/>
          <w:bCs/>
        </w:rPr>
        <w:t xml:space="preserve"> додаткової підтримки в цій сфері. Така ситуація актуалізує потребу в інтеграції програм</w:t>
      </w:r>
      <w:r w:rsidR="00C11948">
        <w:rPr>
          <w:b w:val="0"/>
          <w:bCs/>
        </w:rPr>
        <w:t>и</w:t>
      </w:r>
      <w:r w:rsidRPr="00CF14BD">
        <w:rPr>
          <w:b w:val="0"/>
          <w:bCs/>
        </w:rPr>
        <w:t xml:space="preserve"> емоційного навчання </w:t>
      </w:r>
      <w:r w:rsidR="00C11948">
        <w:rPr>
          <w:b w:val="0"/>
          <w:bCs/>
        </w:rPr>
        <w:t>у виховний</w:t>
      </w:r>
      <w:r w:rsidRPr="00CF14BD">
        <w:rPr>
          <w:b w:val="0"/>
          <w:bCs/>
        </w:rPr>
        <w:t xml:space="preserve"> процес, спрямованій на формування в дітей здатності до розуміння, вираження та регулювання емоцій як основи гармонійного особистісного розвитку.</w:t>
      </w:r>
    </w:p>
    <w:p w14:paraId="51770421" w14:textId="7BEAF1C3" w:rsidR="00C11948" w:rsidRDefault="00C11948" w:rsidP="00CF14BD">
      <w:pPr>
        <w:ind w:firstLine="709"/>
        <w:jc w:val="both"/>
        <w:rPr>
          <w:b w:val="0"/>
          <w:bCs/>
        </w:rPr>
      </w:pPr>
      <w:r>
        <w:rPr>
          <w:b w:val="0"/>
          <w:bCs/>
        </w:rPr>
        <w:t xml:space="preserve">У процесі використання методики </w:t>
      </w:r>
      <w:r w:rsidRPr="00D22B19">
        <w:rPr>
          <w:b w:val="0"/>
          <w:bCs/>
        </w:rPr>
        <w:t>«</w:t>
      </w:r>
      <w:r>
        <w:rPr>
          <w:b w:val="0"/>
          <w:bCs/>
        </w:rPr>
        <w:t>Казка</w:t>
      </w:r>
      <w:r w:rsidRPr="00D22B19">
        <w:rPr>
          <w:b w:val="0"/>
          <w:bCs/>
        </w:rPr>
        <w:t>»</w:t>
      </w:r>
      <w:r>
        <w:rPr>
          <w:b w:val="0"/>
          <w:bCs/>
        </w:rPr>
        <w:t xml:space="preserve"> із дітьми старшого дошкільного віку в процесі проведення констатувального етапу емпіричного </w:t>
      </w:r>
      <w:r>
        <w:rPr>
          <w:b w:val="0"/>
          <w:bCs/>
        </w:rPr>
        <w:lastRenderedPageBreak/>
        <w:t>дослідження ми отримали результати щодо рівнів розвитку емоційного інтелекту у дітей (табл. 2.4).</w:t>
      </w:r>
    </w:p>
    <w:p w14:paraId="0927FB85" w14:textId="7028B0A7" w:rsidR="00C11948" w:rsidRPr="006E0594" w:rsidRDefault="00C11948" w:rsidP="00C11948">
      <w:pPr>
        <w:ind w:firstLine="709"/>
        <w:jc w:val="right"/>
        <w:rPr>
          <w:b w:val="0"/>
          <w:bCs/>
          <w:i/>
          <w:iCs/>
        </w:rPr>
      </w:pPr>
      <w:r w:rsidRPr="006E0594">
        <w:rPr>
          <w:b w:val="0"/>
          <w:bCs/>
          <w:i/>
          <w:iCs/>
        </w:rPr>
        <w:t>Таблиця 2.</w:t>
      </w:r>
      <w:r>
        <w:rPr>
          <w:b w:val="0"/>
          <w:bCs/>
          <w:i/>
          <w:iCs/>
        </w:rPr>
        <w:t>4</w:t>
      </w:r>
    </w:p>
    <w:p w14:paraId="5DE8CCBF" w14:textId="0829C38C" w:rsidR="00C11948" w:rsidRPr="0005670F" w:rsidRDefault="00C11948" w:rsidP="00C11948">
      <w:r>
        <w:t>П</w:t>
      </w:r>
      <w:r w:rsidRPr="0005670F">
        <w:t xml:space="preserve">оказники </w:t>
      </w:r>
      <w:r>
        <w:t xml:space="preserve">рівня </w:t>
      </w:r>
      <w:r w:rsidRPr="0005670F">
        <w:t xml:space="preserve">емоційного інтелекту </w:t>
      </w:r>
      <w:r>
        <w:t xml:space="preserve">у дітей за методикою «Казка» </w:t>
      </w:r>
      <w:r w:rsidRPr="0005670F">
        <w:t>(%)</w:t>
      </w:r>
    </w:p>
    <w:tbl>
      <w:tblPr>
        <w:tblStyle w:val="af8"/>
        <w:tblW w:w="0" w:type="auto"/>
        <w:tblLook w:val="04A0" w:firstRow="1" w:lastRow="0" w:firstColumn="1" w:lastColumn="0" w:noHBand="0" w:noVBand="1"/>
      </w:tblPr>
      <w:tblGrid>
        <w:gridCol w:w="3114"/>
        <w:gridCol w:w="3115"/>
        <w:gridCol w:w="3115"/>
      </w:tblGrid>
      <w:tr w:rsidR="00C11948" w:rsidRPr="0005670F" w14:paraId="185B0381" w14:textId="77777777" w:rsidTr="00836ABC">
        <w:tc>
          <w:tcPr>
            <w:tcW w:w="3114" w:type="dxa"/>
          </w:tcPr>
          <w:p w14:paraId="47039467" w14:textId="77777777" w:rsidR="00C11948" w:rsidRPr="0005670F" w:rsidRDefault="00C11948" w:rsidP="00836ABC">
            <w:pPr>
              <w:spacing w:line="240" w:lineRule="auto"/>
              <w:rPr>
                <w:b w:val="0"/>
                <w:bCs/>
                <w:sz w:val="24"/>
              </w:rPr>
            </w:pPr>
            <w:r w:rsidRPr="0005670F">
              <w:rPr>
                <w:b w:val="0"/>
                <w:bCs/>
                <w:sz w:val="24"/>
              </w:rPr>
              <w:t>Рівень</w:t>
            </w:r>
          </w:p>
        </w:tc>
        <w:tc>
          <w:tcPr>
            <w:tcW w:w="3115" w:type="dxa"/>
          </w:tcPr>
          <w:p w14:paraId="6F61052A" w14:textId="77777777" w:rsidR="00C11948" w:rsidRPr="0005670F" w:rsidRDefault="00C11948" w:rsidP="00836ABC">
            <w:pPr>
              <w:spacing w:line="240" w:lineRule="auto"/>
              <w:rPr>
                <w:b w:val="0"/>
                <w:bCs/>
                <w:sz w:val="24"/>
              </w:rPr>
            </w:pPr>
            <w:r w:rsidRPr="0005670F">
              <w:rPr>
                <w:b w:val="0"/>
                <w:bCs/>
                <w:sz w:val="24"/>
              </w:rPr>
              <w:t>К-сть дітей</w:t>
            </w:r>
          </w:p>
        </w:tc>
        <w:tc>
          <w:tcPr>
            <w:tcW w:w="3115" w:type="dxa"/>
          </w:tcPr>
          <w:p w14:paraId="780FFC9D" w14:textId="77777777" w:rsidR="00C11948" w:rsidRPr="0005670F" w:rsidRDefault="00C11948" w:rsidP="00836ABC">
            <w:pPr>
              <w:spacing w:line="240" w:lineRule="auto"/>
              <w:rPr>
                <w:b w:val="0"/>
                <w:bCs/>
                <w:sz w:val="24"/>
              </w:rPr>
            </w:pPr>
            <w:r w:rsidRPr="0005670F">
              <w:rPr>
                <w:b w:val="0"/>
                <w:bCs/>
                <w:sz w:val="24"/>
              </w:rPr>
              <w:t>% дітей</w:t>
            </w:r>
          </w:p>
        </w:tc>
      </w:tr>
      <w:tr w:rsidR="00C11948" w:rsidRPr="0005670F" w14:paraId="78E83336" w14:textId="77777777" w:rsidTr="00836ABC">
        <w:tc>
          <w:tcPr>
            <w:tcW w:w="3114" w:type="dxa"/>
          </w:tcPr>
          <w:p w14:paraId="76A23810" w14:textId="77777777" w:rsidR="00C11948" w:rsidRPr="0005670F" w:rsidRDefault="00C11948" w:rsidP="00836ABC">
            <w:pPr>
              <w:spacing w:line="240" w:lineRule="auto"/>
              <w:rPr>
                <w:b w:val="0"/>
                <w:bCs/>
                <w:sz w:val="24"/>
              </w:rPr>
            </w:pPr>
            <w:r w:rsidRPr="0005670F">
              <w:rPr>
                <w:b w:val="0"/>
                <w:bCs/>
                <w:sz w:val="24"/>
              </w:rPr>
              <w:t>Високий</w:t>
            </w:r>
          </w:p>
        </w:tc>
        <w:tc>
          <w:tcPr>
            <w:tcW w:w="3115" w:type="dxa"/>
          </w:tcPr>
          <w:p w14:paraId="484DB399" w14:textId="5B9C9719" w:rsidR="00C11948" w:rsidRPr="0005670F" w:rsidRDefault="00C11948" w:rsidP="00836ABC">
            <w:pPr>
              <w:spacing w:line="240" w:lineRule="auto"/>
              <w:rPr>
                <w:b w:val="0"/>
                <w:bCs/>
                <w:sz w:val="24"/>
              </w:rPr>
            </w:pPr>
            <w:r>
              <w:rPr>
                <w:b w:val="0"/>
                <w:bCs/>
                <w:sz w:val="24"/>
              </w:rPr>
              <w:t>19</w:t>
            </w:r>
          </w:p>
        </w:tc>
        <w:tc>
          <w:tcPr>
            <w:tcW w:w="3115" w:type="dxa"/>
          </w:tcPr>
          <w:p w14:paraId="67EFE319" w14:textId="67B383B0" w:rsidR="00C11948" w:rsidRPr="0005670F" w:rsidRDefault="00C11948" w:rsidP="00836ABC">
            <w:pPr>
              <w:spacing w:line="240" w:lineRule="auto"/>
              <w:rPr>
                <w:b w:val="0"/>
                <w:bCs/>
                <w:sz w:val="24"/>
              </w:rPr>
            </w:pPr>
            <w:r>
              <w:rPr>
                <w:b w:val="0"/>
                <w:bCs/>
                <w:sz w:val="24"/>
              </w:rPr>
              <w:t>38</w:t>
            </w:r>
          </w:p>
        </w:tc>
      </w:tr>
      <w:tr w:rsidR="00C11948" w:rsidRPr="0005670F" w14:paraId="67E6CB00" w14:textId="77777777" w:rsidTr="00836ABC">
        <w:tc>
          <w:tcPr>
            <w:tcW w:w="3114" w:type="dxa"/>
          </w:tcPr>
          <w:p w14:paraId="7F01857D" w14:textId="77777777" w:rsidR="00C11948" w:rsidRPr="0005670F" w:rsidRDefault="00C11948" w:rsidP="00836ABC">
            <w:pPr>
              <w:spacing w:line="240" w:lineRule="auto"/>
              <w:rPr>
                <w:b w:val="0"/>
                <w:bCs/>
                <w:sz w:val="24"/>
              </w:rPr>
            </w:pPr>
            <w:r w:rsidRPr="0005670F">
              <w:rPr>
                <w:b w:val="0"/>
                <w:bCs/>
                <w:sz w:val="24"/>
              </w:rPr>
              <w:t>Середній</w:t>
            </w:r>
          </w:p>
        </w:tc>
        <w:tc>
          <w:tcPr>
            <w:tcW w:w="3115" w:type="dxa"/>
          </w:tcPr>
          <w:p w14:paraId="786B1BBF" w14:textId="2AD0B4F6" w:rsidR="00C11948" w:rsidRPr="00C11948" w:rsidRDefault="00C11948" w:rsidP="00836ABC">
            <w:pPr>
              <w:spacing w:line="240" w:lineRule="auto"/>
              <w:rPr>
                <w:b w:val="0"/>
                <w:bCs/>
                <w:sz w:val="24"/>
              </w:rPr>
            </w:pPr>
            <w:r>
              <w:rPr>
                <w:b w:val="0"/>
                <w:bCs/>
                <w:sz w:val="24"/>
              </w:rPr>
              <w:t>11</w:t>
            </w:r>
          </w:p>
        </w:tc>
        <w:tc>
          <w:tcPr>
            <w:tcW w:w="3115" w:type="dxa"/>
          </w:tcPr>
          <w:p w14:paraId="40145AA9" w14:textId="6C978C6D" w:rsidR="00C11948" w:rsidRPr="0005670F" w:rsidRDefault="00C11948" w:rsidP="00836ABC">
            <w:pPr>
              <w:spacing w:line="240" w:lineRule="auto"/>
              <w:rPr>
                <w:b w:val="0"/>
                <w:bCs/>
                <w:sz w:val="24"/>
              </w:rPr>
            </w:pPr>
            <w:r>
              <w:rPr>
                <w:b w:val="0"/>
                <w:bCs/>
                <w:sz w:val="24"/>
              </w:rPr>
              <w:t>22</w:t>
            </w:r>
          </w:p>
        </w:tc>
      </w:tr>
      <w:tr w:rsidR="00C11948" w:rsidRPr="0005670F" w14:paraId="0C6B4F5C" w14:textId="77777777" w:rsidTr="00836ABC">
        <w:tc>
          <w:tcPr>
            <w:tcW w:w="3114" w:type="dxa"/>
          </w:tcPr>
          <w:p w14:paraId="0C18D453" w14:textId="4F7E8F91" w:rsidR="00C11948" w:rsidRPr="0005670F" w:rsidRDefault="00C11948" w:rsidP="00836ABC">
            <w:pPr>
              <w:spacing w:line="240" w:lineRule="auto"/>
              <w:rPr>
                <w:b w:val="0"/>
                <w:bCs/>
                <w:sz w:val="24"/>
              </w:rPr>
            </w:pPr>
            <w:r>
              <w:rPr>
                <w:b w:val="0"/>
                <w:bCs/>
                <w:sz w:val="24"/>
              </w:rPr>
              <w:t>Н</w:t>
            </w:r>
            <w:r w:rsidRPr="00C11948">
              <w:rPr>
                <w:b w:val="0"/>
                <w:bCs/>
                <w:sz w:val="24"/>
              </w:rPr>
              <w:t>ижче середнього</w:t>
            </w:r>
          </w:p>
        </w:tc>
        <w:tc>
          <w:tcPr>
            <w:tcW w:w="3115" w:type="dxa"/>
          </w:tcPr>
          <w:p w14:paraId="2F963D82" w14:textId="48BD3651" w:rsidR="00C11948" w:rsidRDefault="00C11948" w:rsidP="00836ABC">
            <w:pPr>
              <w:spacing w:line="240" w:lineRule="auto"/>
              <w:rPr>
                <w:b w:val="0"/>
                <w:bCs/>
                <w:sz w:val="24"/>
              </w:rPr>
            </w:pPr>
            <w:r>
              <w:rPr>
                <w:b w:val="0"/>
                <w:bCs/>
                <w:sz w:val="24"/>
              </w:rPr>
              <w:t>8</w:t>
            </w:r>
          </w:p>
        </w:tc>
        <w:tc>
          <w:tcPr>
            <w:tcW w:w="3115" w:type="dxa"/>
          </w:tcPr>
          <w:p w14:paraId="31C27766" w14:textId="527EBA3E" w:rsidR="00C11948" w:rsidRDefault="00C11948" w:rsidP="00836ABC">
            <w:pPr>
              <w:spacing w:line="240" w:lineRule="auto"/>
              <w:rPr>
                <w:b w:val="0"/>
                <w:bCs/>
                <w:sz w:val="24"/>
              </w:rPr>
            </w:pPr>
            <w:r>
              <w:rPr>
                <w:b w:val="0"/>
                <w:bCs/>
                <w:sz w:val="24"/>
              </w:rPr>
              <w:t>16</w:t>
            </w:r>
          </w:p>
        </w:tc>
      </w:tr>
      <w:tr w:rsidR="00C11948" w:rsidRPr="0005670F" w14:paraId="7F7E8D0D" w14:textId="77777777" w:rsidTr="00836ABC">
        <w:tc>
          <w:tcPr>
            <w:tcW w:w="3114" w:type="dxa"/>
          </w:tcPr>
          <w:p w14:paraId="1C06B564" w14:textId="77777777" w:rsidR="00C11948" w:rsidRPr="0005670F" w:rsidRDefault="00C11948" w:rsidP="00836ABC">
            <w:pPr>
              <w:spacing w:line="240" w:lineRule="auto"/>
              <w:rPr>
                <w:b w:val="0"/>
                <w:bCs/>
                <w:sz w:val="24"/>
              </w:rPr>
            </w:pPr>
            <w:r w:rsidRPr="0005670F">
              <w:rPr>
                <w:b w:val="0"/>
                <w:bCs/>
                <w:sz w:val="24"/>
              </w:rPr>
              <w:t>Низький</w:t>
            </w:r>
          </w:p>
        </w:tc>
        <w:tc>
          <w:tcPr>
            <w:tcW w:w="3115" w:type="dxa"/>
          </w:tcPr>
          <w:p w14:paraId="48697081" w14:textId="517676ED" w:rsidR="00C11948" w:rsidRPr="0005670F" w:rsidRDefault="00C11948" w:rsidP="00836ABC">
            <w:pPr>
              <w:spacing w:line="240" w:lineRule="auto"/>
              <w:rPr>
                <w:b w:val="0"/>
                <w:bCs/>
                <w:sz w:val="24"/>
              </w:rPr>
            </w:pPr>
            <w:r>
              <w:rPr>
                <w:b w:val="0"/>
                <w:bCs/>
                <w:sz w:val="24"/>
              </w:rPr>
              <w:t>12</w:t>
            </w:r>
          </w:p>
        </w:tc>
        <w:tc>
          <w:tcPr>
            <w:tcW w:w="3115" w:type="dxa"/>
          </w:tcPr>
          <w:p w14:paraId="100DE107" w14:textId="04063136" w:rsidR="00C11948" w:rsidRPr="0005670F" w:rsidRDefault="00C11948" w:rsidP="00836ABC">
            <w:pPr>
              <w:spacing w:line="240" w:lineRule="auto"/>
              <w:rPr>
                <w:b w:val="0"/>
                <w:bCs/>
                <w:sz w:val="24"/>
              </w:rPr>
            </w:pPr>
            <w:r>
              <w:rPr>
                <w:b w:val="0"/>
                <w:bCs/>
                <w:sz w:val="24"/>
              </w:rPr>
              <w:t>24</w:t>
            </w:r>
          </w:p>
        </w:tc>
      </w:tr>
    </w:tbl>
    <w:p w14:paraId="078A4DCD" w14:textId="77777777" w:rsidR="00D441E1" w:rsidRDefault="00D441E1" w:rsidP="00B46465">
      <w:pPr>
        <w:ind w:firstLine="709"/>
        <w:jc w:val="both"/>
        <w:rPr>
          <w:b w:val="0"/>
          <w:bCs/>
        </w:rPr>
      </w:pPr>
    </w:p>
    <w:p w14:paraId="7B754CD3" w14:textId="5470D438" w:rsidR="00B46465" w:rsidRDefault="00B46465" w:rsidP="00B46465">
      <w:pPr>
        <w:ind w:firstLine="709"/>
        <w:jc w:val="both"/>
        <w:rPr>
          <w:b w:val="0"/>
          <w:bCs/>
        </w:rPr>
      </w:pPr>
      <w:r w:rsidRPr="00B46465">
        <w:rPr>
          <w:b w:val="0"/>
          <w:bCs/>
        </w:rPr>
        <w:t>Аналіз результатів</w:t>
      </w:r>
      <w:r>
        <w:rPr>
          <w:b w:val="0"/>
          <w:bCs/>
        </w:rPr>
        <w:t xml:space="preserve"> табл. 2.4</w:t>
      </w:r>
      <w:r w:rsidRPr="00B46465">
        <w:rPr>
          <w:b w:val="0"/>
          <w:bCs/>
        </w:rPr>
        <w:t xml:space="preserve">, отриманих за методикою «Казка» І. Омельченко, засвідчує, що найбільшу частку становлять діти з високим рівнем емоційного інтелекту – 19 </w:t>
      </w:r>
      <w:r>
        <w:rPr>
          <w:b w:val="0"/>
          <w:bCs/>
        </w:rPr>
        <w:t>дітей</w:t>
      </w:r>
      <w:r w:rsidRPr="00B46465">
        <w:rPr>
          <w:b w:val="0"/>
          <w:bCs/>
        </w:rPr>
        <w:t xml:space="preserve">, що становить 38 % від загальної кількості досліджуваних. Високий рівень за цією методикою означає, що діти не лише розуміють основний і прихований смисл казки, а й здатні правильно інтерпретувати поведінку героїв, називати переживані ними емоції, давати моральну оцінку діям персонажів. Це свідчить про сформовану емоційну рефлексію, </w:t>
      </w:r>
      <w:proofErr w:type="spellStart"/>
      <w:r w:rsidRPr="00B46465">
        <w:rPr>
          <w:b w:val="0"/>
          <w:bCs/>
        </w:rPr>
        <w:t>емпатійність</w:t>
      </w:r>
      <w:proofErr w:type="spellEnd"/>
      <w:r w:rsidRPr="00B46465">
        <w:rPr>
          <w:b w:val="0"/>
          <w:bCs/>
        </w:rPr>
        <w:t xml:space="preserve">, наявність моральних уявлень і здатність до </w:t>
      </w:r>
      <w:proofErr w:type="spellStart"/>
      <w:r w:rsidRPr="00B46465">
        <w:rPr>
          <w:b w:val="0"/>
          <w:bCs/>
        </w:rPr>
        <w:t>емоційно</w:t>
      </w:r>
      <w:proofErr w:type="spellEnd"/>
      <w:r w:rsidRPr="00B46465">
        <w:rPr>
          <w:b w:val="0"/>
          <w:bCs/>
        </w:rPr>
        <w:t>-смислового аналізу соціальних ситуацій. Варто зазначити, що методика «Казка» у такий спосіб дозволяє комплексно оцінити не лише емоційне, а й моральне функціонування дитини, що є її важливою перевагою.</w:t>
      </w:r>
    </w:p>
    <w:p w14:paraId="1FF52BE8" w14:textId="416469C1" w:rsidR="00B46465" w:rsidRDefault="00B46465" w:rsidP="00B46465">
      <w:pPr>
        <w:ind w:firstLine="709"/>
        <w:jc w:val="both"/>
        <w:rPr>
          <w:b w:val="0"/>
          <w:bCs/>
        </w:rPr>
      </w:pPr>
      <w:r w:rsidRPr="00B46465">
        <w:rPr>
          <w:b w:val="0"/>
          <w:bCs/>
        </w:rPr>
        <w:t>Середній рівень емоційного інтелекту виявлено у 11 дітей, що становить 22 %</w:t>
      </w:r>
      <w:r>
        <w:rPr>
          <w:b w:val="0"/>
          <w:bCs/>
        </w:rPr>
        <w:t xml:space="preserve"> </w:t>
      </w:r>
      <w:r w:rsidRPr="00B46465">
        <w:rPr>
          <w:b w:val="0"/>
          <w:bCs/>
        </w:rPr>
        <w:t xml:space="preserve">від загальної кількості досліджуваних. </w:t>
      </w:r>
      <w:r>
        <w:rPr>
          <w:b w:val="0"/>
          <w:bCs/>
        </w:rPr>
        <w:t>Такі</w:t>
      </w:r>
      <w:r w:rsidRPr="00B46465">
        <w:rPr>
          <w:b w:val="0"/>
          <w:bCs/>
        </w:rPr>
        <w:t xml:space="preserve"> діти виявляють здатність до часткового розуміння казкового змісту, здебільшого правильно визначають емоції, але їхні інтерпретації поверхові, орієнтовані на власний досвід, а судження часто позбавлені глибини. </w:t>
      </w:r>
    </w:p>
    <w:p w14:paraId="5D07B22B" w14:textId="5E8BCDCE" w:rsidR="00B46465" w:rsidRPr="00B46465" w:rsidRDefault="00B46465" w:rsidP="00B46465">
      <w:pPr>
        <w:ind w:firstLine="709"/>
        <w:jc w:val="both"/>
        <w:rPr>
          <w:b w:val="0"/>
          <w:bCs/>
        </w:rPr>
      </w:pPr>
      <w:r w:rsidRPr="00B46465">
        <w:rPr>
          <w:b w:val="0"/>
          <w:bCs/>
        </w:rPr>
        <w:t xml:space="preserve">Особливу увагу привертає група дітей з рівнем нижче середнього – 8 </w:t>
      </w:r>
      <w:r>
        <w:rPr>
          <w:b w:val="0"/>
          <w:bCs/>
        </w:rPr>
        <w:t xml:space="preserve">дітей, </w:t>
      </w:r>
      <w:r w:rsidRPr="00B46465">
        <w:rPr>
          <w:b w:val="0"/>
          <w:bCs/>
        </w:rPr>
        <w:t xml:space="preserve">що становить </w:t>
      </w:r>
      <w:r>
        <w:rPr>
          <w:b w:val="0"/>
          <w:bCs/>
        </w:rPr>
        <w:t>16</w:t>
      </w:r>
      <w:r w:rsidRPr="00B46465">
        <w:rPr>
          <w:b w:val="0"/>
          <w:bCs/>
        </w:rPr>
        <w:t>%</w:t>
      </w:r>
      <w:r>
        <w:rPr>
          <w:b w:val="0"/>
          <w:bCs/>
        </w:rPr>
        <w:t xml:space="preserve"> </w:t>
      </w:r>
      <w:r w:rsidRPr="00B46465">
        <w:rPr>
          <w:b w:val="0"/>
          <w:bCs/>
        </w:rPr>
        <w:t xml:space="preserve">від загальної кількості досліджуваних. </w:t>
      </w:r>
      <w:r>
        <w:rPr>
          <w:b w:val="0"/>
          <w:bCs/>
        </w:rPr>
        <w:t>Такі</w:t>
      </w:r>
      <w:r w:rsidRPr="00B46465">
        <w:rPr>
          <w:b w:val="0"/>
          <w:bCs/>
        </w:rPr>
        <w:t xml:space="preserve"> діти потребують постійної допомоги в процесі інтерпретації подій казки, розпізнаванні емоцій героїв і навіть у відтворенні змісту. Вони можуть вловити загальний настрій або окремі деталі, однак без підтримки не здатні сформулювати висновки</w:t>
      </w:r>
      <w:r>
        <w:rPr>
          <w:b w:val="0"/>
          <w:bCs/>
        </w:rPr>
        <w:t xml:space="preserve">, що </w:t>
      </w:r>
      <w:r w:rsidRPr="00B46465">
        <w:rPr>
          <w:b w:val="0"/>
          <w:bCs/>
        </w:rPr>
        <w:t xml:space="preserve">вказує на слабкий розвиток емоційної рефлексії, </w:t>
      </w:r>
      <w:r w:rsidRPr="00B46465">
        <w:rPr>
          <w:b w:val="0"/>
          <w:bCs/>
        </w:rPr>
        <w:lastRenderedPageBreak/>
        <w:t>обмежене вміння встановлювати причинно-наслідкові зв’язки між подіями та емоціями героїв.</w:t>
      </w:r>
    </w:p>
    <w:p w14:paraId="5E112F9D" w14:textId="57044981" w:rsidR="00B46465" w:rsidRPr="00B46465" w:rsidRDefault="00B46465" w:rsidP="00B46465">
      <w:pPr>
        <w:ind w:firstLine="709"/>
        <w:jc w:val="both"/>
        <w:rPr>
          <w:b w:val="0"/>
          <w:bCs/>
        </w:rPr>
      </w:pPr>
      <w:r>
        <w:rPr>
          <w:b w:val="0"/>
          <w:bCs/>
        </w:rPr>
        <w:t xml:space="preserve">Також особливої уваги потребують діти </w:t>
      </w:r>
      <w:r w:rsidRPr="00B46465">
        <w:rPr>
          <w:b w:val="0"/>
          <w:bCs/>
        </w:rPr>
        <w:t xml:space="preserve">з низьким рівнем емоційного інтелекту – 12 </w:t>
      </w:r>
      <w:r>
        <w:rPr>
          <w:b w:val="0"/>
          <w:bCs/>
        </w:rPr>
        <w:t xml:space="preserve">дітей, </w:t>
      </w:r>
      <w:r w:rsidRPr="00B46465">
        <w:rPr>
          <w:b w:val="0"/>
          <w:bCs/>
        </w:rPr>
        <w:t>що становить 2</w:t>
      </w:r>
      <w:r>
        <w:rPr>
          <w:b w:val="0"/>
          <w:bCs/>
        </w:rPr>
        <w:t>4</w:t>
      </w:r>
      <w:r w:rsidRPr="00B46465">
        <w:rPr>
          <w:b w:val="0"/>
          <w:bCs/>
        </w:rPr>
        <w:t>%</w:t>
      </w:r>
      <w:r>
        <w:rPr>
          <w:b w:val="0"/>
          <w:bCs/>
        </w:rPr>
        <w:t xml:space="preserve"> </w:t>
      </w:r>
      <w:r w:rsidRPr="00B46465">
        <w:rPr>
          <w:b w:val="0"/>
          <w:bCs/>
        </w:rPr>
        <w:t xml:space="preserve">від загальної кількості досліджуваних. Згідно з критеріями оцінювання, </w:t>
      </w:r>
      <w:r>
        <w:rPr>
          <w:b w:val="0"/>
          <w:bCs/>
        </w:rPr>
        <w:t>такі</w:t>
      </w:r>
      <w:r w:rsidRPr="00B46465">
        <w:rPr>
          <w:b w:val="0"/>
          <w:bCs/>
        </w:rPr>
        <w:t xml:space="preserve"> діти не здатні адекватно </w:t>
      </w:r>
      <w:proofErr w:type="spellStart"/>
      <w:r w:rsidRPr="00B46465">
        <w:rPr>
          <w:b w:val="0"/>
          <w:bCs/>
        </w:rPr>
        <w:t>вербалізувати</w:t>
      </w:r>
      <w:proofErr w:type="spellEnd"/>
      <w:r w:rsidRPr="00B46465">
        <w:rPr>
          <w:b w:val="0"/>
          <w:bCs/>
        </w:rPr>
        <w:t xml:space="preserve"> емоційний стан героїв, хоча частково орієнтуються у виразах </w:t>
      </w:r>
      <w:proofErr w:type="spellStart"/>
      <w:r w:rsidRPr="00B46465">
        <w:rPr>
          <w:b w:val="0"/>
          <w:bCs/>
        </w:rPr>
        <w:t>облич</w:t>
      </w:r>
      <w:proofErr w:type="spellEnd"/>
      <w:r w:rsidRPr="00B46465">
        <w:rPr>
          <w:b w:val="0"/>
          <w:bCs/>
        </w:rPr>
        <w:t xml:space="preserve"> на зображеннях. </w:t>
      </w:r>
      <w:r>
        <w:rPr>
          <w:b w:val="0"/>
          <w:bCs/>
        </w:rPr>
        <w:t>Діти</w:t>
      </w:r>
      <w:r w:rsidRPr="00B46465">
        <w:rPr>
          <w:b w:val="0"/>
          <w:bCs/>
        </w:rPr>
        <w:t xml:space="preserve"> не демонструють розуміння смислу казки й морального контексту ситуацій, що вказує на недостатній розвиток </w:t>
      </w:r>
      <w:proofErr w:type="spellStart"/>
      <w:r w:rsidRPr="00B46465">
        <w:rPr>
          <w:b w:val="0"/>
          <w:bCs/>
        </w:rPr>
        <w:t>емоційно</w:t>
      </w:r>
      <w:proofErr w:type="spellEnd"/>
      <w:r w:rsidRPr="00B46465">
        <w:rPr>
          <w:b w:val="0"/>
          <w:bCs/>
        </w:rPr>
        <w:t xml:space="preserve">-морального мислення, обмежену </w:t>
      </w:r>
      <w:proofErr w:type="spellStart"/>
      <w:r w:rsidRPr="00B46465">
        <w:rPr>
          <w:b w:val="0"/>
          <w:bCs/>
        </w:rPr>
        <w:t>емпатійну</w:t>
      </w:r>
      <w:proofErr w:type="spellEnd"/>
      <w:r w:rsidRPr="00B46465">
        <w:rPr>
          <w:b w:val="0"/>
          <w:bCs/>
        </w:rPr>
        <w:t xml:space="preserve"> чутливість, брак досвіду рефлексії над поведінкою інших. Такий результат потребує особливої уваги з боку фахівців соціально-педагогічної і психологічної сфер.</w:t>
      </w:r>
    </w:p>
    <w:p w14:paraId="05F138C6" w14:textId="2F53DDED" w:rsidR="00C11948" w:rsidRDefault="00C11948" w:rsidP="00C11948">
      <w:pPr>
        <w:rPr>
          <w:b w:val="0"/>
          <w:bCs/>
        </w:rPr>
      </w:pPr>
      <w:r>
        <w:rPr>
          <w:noProof/>
          <w14:ligatures w14:val="standardContextual"/>
        </w:rPr>
        <w:drawing>
          <wp:inline distT="0" distB="0" distL="0" distR="0" wp14:anchorId="3F75A55D" wp14:editId="2E5C6FB6">
            <wp:extent cx="4674235" cy="1875453"/>
            <wp:effectExtent l="0" t="0" r="12065" b="17145"/>
            <wp:docPr id="266641203" name="Диаграмма 1">
              <a:extLst xmlns:a="http://schemas.openxmlformats.org/drawingml/2006/main">
                <a:ext uri="{FF2B5EF4-FFF2-40B4-BE49-F238E27FC236}">
                  <a16:creationId xmlns:a16="http://schemas.microsoft.com/office/drawing/2014/main" id="{CD50F00E-E183-A2EB-61F0-853CED90EB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E1D3C03" w14:textId="651D69E6" w:rsidR="00C11948" w:rsidRPr="00C11948" w:rsidRDefault="00C11948" w:rsidP="00C11948">
      <w:pPr>
        <w:ind w:firstLine="709"/>
        <w:jc w:val="both"/>
      </w:pPr>
      <w:r w:rsidRPr="00C11948">
        <w:t>Рис. 2.4. Показники рівня емоційного інтелекту у дітей за методикою «Казка» (%)</w:t>
      </w:r>
    </w:p>
    <w:p w14:paraId="672CFBD8" w14:textId="77777777" w:rsidR="00C11948" w:rsidRDefault="00C11948" w:rsidP="00C11948">
      <w:pPr>
        <w:ind w:firstLine="709"/>
        <w:jc w:val="both"/>
        <w:rPr>
          <w:b w:val="0"/>
          <w:bCs/>
        </w:rPr>
      </w:pPr>
    </w:p>
    <w:p w14:paraId="1569068E" w14:textId="39206A08" w:rsidR="0011755A" w:rsidRDefault="00B46465" w:rsidP="0011755A">
      <w:pPr>
        <w:ind w:firstLine="709"/>
        <w:jc w:val="both"/>
        <w:rPr>
          <w:b w:val="0"/>
          <w:bCs/>
        </w:rPr>
      </w:pPr>
      <w:r w:rsidRPr="00B46465">
        <w:rPr>
          <w:b w:val="0"/>
          <w:bCs/>
        </w:rPr>
        <w:t xml:space="preserve">Таким чином, </w:t>
      </w:r>
      <w:r>
        <w:rPr>
          <w:b w:val="0"/>
          <w:bCs/>
        </w:rPr>
        <w:t xml:space="preserve">отримані </w:t>
      </w:r>
      <w:r w:rsidRPr="00B46465">
        <w:rPr>
          <w:b w:val="0"/>
          <w:bCs/>
        </w:rPr>
        <w:t xml:space="preserve">результати демонструють досить широкий розподіл дітей за рівнями сформованості емоційного інтелекту. 40 % </w:t>
      </w:r>
      <w:r>
        <w:rPr>
          <w:b w:val="0"/>
          <w:bCs/>
        </w:rPr>
        <w:t xml:space="preserve">дітей </w:t>
      </w:r>
      <w:r w:rsidRPr="00B46465">
        <w:rPr>
          <w:b w:val="0"/>
          <w:bCs/>
        </w:rPr>
        <w:t xml:space="preserve">(рівні нижче середнього та низький разом) мають серйозні труднощі з інтерпретацією </w:t>
      </w:r>
      <w:proofErr w:type="spellStart"/>
      <w:r w:rsidRPr="00B46465">
        <w:rPr>
          <w:b w:val="0"/>
          <w:bCs/>
        </w:rPr>
        <w:t>емоційно</w:t>
      </w:r>
      <w:proofErr w:type="spellEnd"/>
      <w:r w:rsidRPr="00B46465">
        <w:rPr>
          <w:b w:val="0"/>
          <w:bCs/>
        </w:rPr>
        <w:t>-морального змісту ситуацій</w:t>
      </w:r>
      <w:r>
        <w:rPr>
          <w:b w:val="0"/>
          <w:bCs/>
        </w:rPr>
        <w:t>, що</w:t>
      </w:r>
      <w:r w:rsidRPr="00B46465">
        <w:rPr>
          <w:b w:val="0"/>
          <w:bCs/>
        </w:rPr>
        <w:t xml:space="preserve"> актуалізує необхідність впровадження програм</w:t>
      </w:r>
      <w:r>
        <w:rPr>
          <w:b w:val="0"/>
          <w:bCs/>
        </w:rPr>
        <w:t>и</w:t>
      </w:r>
      <w:r w:rsidRPr="00B46465">
        <w:rPr>
          <w:b w:val="0"/>
          <w:bCs/>
        </w:rPr>
        <w:t xml:space="preserve"> розвитку емоційного </w:t>
      </w:r>
      <w:r>
        <w:rPr>
          <w:b w:val="0"/>
          <w:bCs/>
        </w:rPr>
        <w:t>інтелекту у дітей старшого дошкільного віку</w:t>
      </w:r>
      <w:r w:rsidRPr="00B46465">
        <w:rPr>
          <w:b w:val="0"/>
          <w:bCs/>
        </w:rPr>
        <w:t>.</w:t>
      </w:r>
    </w:p>
    <w:p w14:paraId="6021D27D" w14:textId="5FD76E2A" w:rsidR="00D441E1" w:rsidRDefault="00D441E1" w:rsidP="0011755A">
      <w:pPr>
        <w:ind w:firstLine="709"/>
        <w:jc w:val="both"/>
        <w:rPr>
          <w:b w:val="0"/>
          <w:bCs/>
        </w:rPr>
      </w:pPr>
      <w:bookmarkStart w:id="16" w:name="OLE_LINK5"/>
      <w:r>
        <w:rPr>
          <w:b w:val="0"/>
          <w:bCs/>
        </w:rPr>
        <w:t xml:space="preserve">Використовуючи тест «Обличчя </w:t>
      </w:r>
      <w:proofErr w:type="spellStart"/>
      <w:r>
        <w:rPr>
          <w:b w:val="0"/>
          <w:bCs/>
        </w:rPr>
        <w:t>Екмана</w:t>
      </w:r>
      <w:proofErr w:type="spellEnd"/>
      <w:r>
        <w:rPr>
          <w:b w:val="0"/>
          <w:bCs/>
        </w:rPr>
        <w:t>» у процесі дослідження емоційного інтелекту у дітей старшого дошкільного віку, ми отримали відповідні результати, які подано в табл. 2.5.</w:t>
      </w:r>
    </w:p>
    <w:p w14:paraId="2A33954A" w14:textId="6FD499F6" w:rsidR="00D441E1" w:rsidRPr="006E0594" w:rsidRDefault="00D441E1" w:rsidP="00D441E1">
      <w:pPr>
        <w:ind w:firstLine="709"/>
        <w:jc w:val="right"/>
        <w:rPr>
          <w:b w:val="0"/>
          <w:bCs/>
          <w:i/>
          <w:iCs/>
        </w:rPr>
      </w:pPr>
      <w:r w:rsidRPr="006E0594">
        <w:rPr>
          <w:b w:val="0"/>
          <w:bCs/>
          <w:i/>
          <w:iCs/>
        </w:rPr>
        <w:lastRenderedPageBreak/>
        <w:t>Таблиця 2.</w:t>
      </w:r>
      <w:r>
        <w:rPr>
          <w:b w:val="0"/>
          <w:bCs/>
          <w:i/>
          <w:iCs/>
        </w:rPr>
        <w:t>5</w:t>
      </w:r>
    </w:p>
    <w:p w14:paraId="6D018EBF" w14:textId="77777777" w:rsidR="00D441E1" w:rsidRDefault="00D441E1" w:rsidP="00D441E1">
      <w:r>
        <w:t>П</w:t>
      </w:r>
      <w:r w:rsidRPr="0005670F">
        <w:t xml:space="preserve">оказники </w:t>
      </w:r>
      <w:r>
        <w:t xml:space="preserve">рівня </w:t>
      </w:r>
      <w:r w:rsidRPr="0005670F">
        <w:t xml:space="preserve">емоційного інтелекту </w:t>
      </w:r>
      <w:r>
        <w:t xml:space="preserve">у дітей за </w:t>
      </w:r>
    </w:p>
    <w:p w14:paraId="17F2F879" w14:textId="504E7594" w:rsidR="00D441E1" w:rsidRPr="0005670F" w:rsidRDefault="00D441E1" w:rsidP="00D441E1">
      <w:r>
        <w:t xml:space="preserve">тестом «Обличчя </w:t>
      </w:r>
      <w:proofErr w:type="spellStart"/>
      <w:r>
        <w:t>Екмана</w:t>
      </w:r>
      <w:proofErr w:type="spellEnd"/>
      <w:r>
        <w:t xml:space="preserve">» </w:t>
      </w:r>
      <w:r w:rsidRPr="0005670F">
        <w:t>(%)</w:t>
      </w:r>
    </w:p>
    <w:tbl>
      <w:tblPr>
        <w:tblStyle w:val="af8"/>
        <w:tblW w:w="0" w:type="auto"/>
        <w:tblLook w:val="04A0" w:firstRow="1" w:lastRow="0" w:firstColumn="1" w:lastColumn="0" w:noHBand="0" w:noVBand="1"/>
      </w:tblPr>
      <w:tblGrid>
        <w:gridCol w:w="3114"/>
        <w:gridCol w:w="3115"/>
        <w:gridCol w:w="3115"/>
      </w:tblGrid>
      <w:tr w:rsidR="00D441E1" w:rsidRPr="0005670F" w14:paraId="2BCBB262" w14:textId="77777777" w:rsidTr="00475DEF">
        <w:tc>
          <w:tcPr>
            <w:tcW w:w="3114" w:type="dxa"/>
          </w:tcPr>
          <w:p w14:paraId="5F330376" w14:textId="77777777" w:rsidR="00D441E1" w:rsidRPr="0005670F" w:rsidRDefault="00D441E1" w:rsidP="00475DEF">
            <w:pPr>
              <w:spacing w:line="240" w:lineRule="auto"/>
              <w:rPr>
                <w:b w:val="0"/>
                <w:bCs/>
                <w:sz w:val="24"/>
              </w:rPr>
            </w:pPr>
            <w:r w:rsidRPr="0005670F">
              <w:rPr>
                <w:b w:val="0"/>
                <w:bCs/>
                <w:sz w:val="24"/>
              </w:rPr>
              <w:t>Рівень</w:t>
            </w:r>
          </w:p>
        </w:tc>
        <w:tc>
          <w:tcPr>
            <w:tcW w:w="3115" w:type="dxa"/>
          </w:tcPr>
          <w:p w14:paraId="4318A6F9" w14:textId="77777777" w:rsidR="00D441E1" w:rsidRPr="0005670F" w:rsidRDefault="00D441E1" w:rsidP="00475DEF">
            <w:pPr>
              <w:spacing w:line="240" w:lineRule="auto"/>
              <w:rPr>
                <w:b w:val="0"/>
                <w:bCs/>
                <w:sz w:val="24"/>
              </w:rPr>
            </w:pPr>
            <w:r w:rsidRPr="0005670F">
              <w:rPr>
                <w:b w:val="0"/>
                <w:bCs/>
                <w:sz w:val="24"/>
              </w:rPr>
              <w:t>К-сть дітей</w:t>
            </w:r>
          </w:p>
        </w:tc>
        <w:tc>
          <w:tcPr>
            <w:tcW w:w="3115" w:type="dxa"/>
          </w:tcPr>
          <w:p w14:paraId="23CA87E2" w14:textId="77777777" w:rsidR="00D441E1" w:rsidRPr="0005670F" w:rsidRDefault="00D441E1" w:rsidP="00475DEF">
            <w:pPr>
              <w:spacing w:line="240" w:lineRule="auto"/>
              <w:rPr>
                <w:b w:val="0"/>
                <w:bCs/>
                <w:sz w:val="24"/>
              </w:rPr>
            </w:pPr>
            <w:r w:rsidRPr="0005670F">
              <w:rPr>
                <w:b w:val="0"/>
                <w:bCs/>
                <w:sz w:val="24"/>
              </w:rPr>
              <w:t>% дітей</w:t>
            </w:r>
          </w:p>
        </w:tc>
      </w:tr>
      <w:tr w:rsidR="00D441E1" w:rsidRPr="0005670F" w14:paraId="12E37FE8" w14:textId="77777777" w:rsidTr="00475DEF">
        <w:tc>
          <w:tcPr>
            <w:tcW w:w="3114" w:type="dxa"/>
          </w:tcPr>
          <w:p w14:paraId="408725CE" w14:textId="77777777" w:rsidR="00D441E1" w:rsidRPr="0005670F" w:rsidRDefault="00D441E1" w:rsidP="00475DEF">
            <w:pPr>
              <w:spacing w:line="240" w:lineRule="auto"/>
              <w:rPr>
                <w:b w:val="0"/>
                <w:bCs/>
                <w:sz w:val="24"/>
              </w:rPr>
            </w:pPr>
            <w:r w:rsidRPr="0005670F">
              <w:rPr>
                <w:b w:val="0"/>
                <w:bCs/>
                <w:sz w:val="24"/>
              </w:rPr>
              <w:t>Високий</w:t>
            </w:r>
          </w:p>
        </w:tc>
        <w:tc>
          <w:tcPr>
            <w:tcW w:w="3115" w:type="dxa"/>
          </w:tcPr>
          <w:p w14:paraId="1BC21F43" w14:textId="7C702C3F" w:rsidR="00D441E1" w:rsidRPr="0005670F" w:rsidRDefault="00D441E1" w:rsidP="00475DEF">
            <w:pPr>
              <w:spacing w:line="240" w:lineRule="auto"/>
              <w:rPr>
                <w:b w:val="0"/>
                <w:bCs/>
                <w:sz w:val="24"/>
              </w:rPr>
            </w:pPr>
            <w:r>
              <w:rPr>
                <w:b w:val="0"/>
                <w:bCs/>
                <w:sz w:val="24"/>
              </w:rPr>
              <w:t>11</w:t>
            </w:r>
          </w:p>
        </w:tc>
        <w:tc>
          <w:tcPr>
            <w:tcW w:w="3115" w:type="dxa"/>
          </w:tcPr>
          <w:p w14:paraId="01361580" w14:textId="1E622F72" w:rsidR="00D441E1" w:rsidRPr="0005670F" w:rsidRDefault="00D441E1" w:rsidP="00475DEF">
            <w:pPr>
              <w:spacing w:line="240" w:lineRule="auto"/>
              <w:rPr>
                <w:b w:val="0"/>
                <w:bCs/>
                <w:sz w:val="24"/>
              </w:rPr>
            </w:pPr>
            <w:r>
              <w:rPr>
                <w:b w:val="0"/>
                <w:bCs/>
                <w:sz w:val="24"/>
              </w:rPr>
              <w:t>22</w:t>
            </w:r>
          </w:p>
        </w:tc>
      </w:tr>
      <w:tr w:rsidR="00D441E1" w:rsidRPr="0005670F" w14:paraId="717C42D2" w14:textId="77777777" w:rsidTr="00475DEF">
        <w:tc>
          <w:tcPr>
            <w:tcW w:w="3114" w:type="dxa"/>
          </w:tcPr>
          <w:p w14:paraId="3CAEA7CC" w14:textId="77777777" w:rsidR="00D441E1" w:rsidRPr="0005670F" w:rsidRDefault="00D441E1" w:rsidP="00475DEF">
            <w:pPr>
              <w:spacing w:line="240" w:lineRule="auto"/>
              <w:rPr>
                <w:b w:val="0"/>
                <w:bCs/>
                <w:sz w:val="24"/>
              </w:rPr>
            </w:pPr>
            <w:r w:rsidRPr="0005670F">
              <w:rPr>
                <w:b w:val="0"/>
                <w:bCs/>
                <w:sz w:val="24"/>
              </w:rPr>
              <w:t>Середній</w:t>
            </w:r>
          </w:p>
        </w:tc>
        <w:tc>
          <w:tcPr>
            <w:tcW w:w="3115" w:type="dxa"/>
          </w:tcPr>
          <w:p w14:paraId="13680B26" w14:textId="0C9CC483" w:rsidR="00D441E1" w:rsidRPr="00C11948" w:rsidRDefault="00D441E1" w:rsidP="00475DEF">
            <w:pPr>
              <w:spacing w:line="240" w:lineRule="auto"/>
              <w:rPr>
                <w:b w:val="0"/>
                <w:bCs/>
                <w:sz w:val="24"/>
              </w:rPr>
            </w:pPr>
            <w:r>
              <w:rPr>
                <w:b w:val="0"/>
                <w:bCs/>
                <w:sz w:val="24"/>
              </w:rPr>
              <w:t>17</w:t>
            </w:r>
          </w:p>
        </w:tc>
        <w:tc>
          <w:tcPr>
            <w:tcW w:w="3115" w:type="dxa"/>
          </w:tcPr>
          <w:p w14:paraId="19807E5C" w14:textId="304FAA19" w:rsidR="00D441E1" w:rsidRPr="0005670F" w:rsidRDefault="00D441E1" w:rsidP="00475DEF">
            <w:pPr>
              <w:spacing w:line="240" w:lineRule="auto"/>
              <w:rPr>
                <w:b w:val="0"/>
                <w:bCs/>
                <w:sz w:val="24"/>
              </w:rPr>
            </w:pPr>
            <w:r>
              <w:rPr>
                <w:b w:val="0"/>
                <w:bCs/>
                <w:sz w:val="24"/>
              </w:rPr>
              <w:t>34</w:t>
            </w:r>
          </w:p>
        </w:tc>
      </w:tr>
      <w:tr w:rsidR="00D441E1" w:rsidRPr="0005670F" w14:paraId="2450C16E" w14:textId="77777777" w:rsidTr="00475DEF">
        <w:tc>
          <w:tcPr>
            <w:tcW w:w="3114" w:type="dxa"/>
          </w:tcPr>
          <w:p w14:paraId="47C0D93B" w14:textId="77777777" w:rsidR="00D441E1" w:rsidRPr="0005670F" w:rsidRDefault="00D441E1" w:rsidP="00475DEF">
            <w:pPr>
              <w:spacing w:line="240" w:lineRule="auto"/>
              <w:rPr>
                <w:b w:val="0"/>
                <w:bCs/>
                <w:sz w:val="24"/>
              </w:rPr>
            </w:pPr>
            <w:r w:rsidRPr="0005670F">
              <w:rPr>
                <w:b w:val="0"/>
                <w:bCs/>
                <w:sz w:val="24"/>
              </w:rPr>
              <w:t>Низький</w:t>
            </w:r>
          </w:p>
        </w:tc>
        <w:tc>
          <w:tcPr>
            <w:tcW w:w="3115" w:type="dxa"/>
          </w:tcPr>
          <w:p w14:paraId="4C5A87EC" w14:textId="00493F39" w:rsidR="00D441E1" w:rsidRPr="0005670F" w:rsidRDefault="00D441E1" w:rsidP="00475DEF">
            <w:pPr>
              <w:spacing w:line="240" w:lineRule="auto"/>
              <w:rPr>
                <w:b w:val="0"/>
                <w:bCs/>
                <w:sz w:val="24"/>
              </w:rPr>
            </w:pPr>
            <w:r>
              <w:rPr>
                <w:b w:val="0"/>
                <w:bCs/>
                <w:sz w:val="24"/>
              </w:rPr>
              <w:t>22</w:t>
            </w:r>
          </w:p>
        </w:tc>
        <w:tc>
          <w:tcPr>
            <w:tcW w:w="3115" w:type="dxa"/>
          </w:tcPr>
          <w:p w14:paraId="481D3A42" w14:textId="7CA1F839" w:rsidR="00D441E1" w:rsidRPr="0005670F" w:rsidRDefault="00D441E1" w:rsidP="00475DEF">
            <w:pPr>
              <w:spacing w:line="240" w:lineRule="auto"/>
              <w:rPr>
                <w:b w:val="0"/>
                <w:bCs/>
                <w:sz w:val="24"/>
              </w:rPr>
            </w:pPr>
            <w:r>
              <w:rPr>
                <w:b w:val="0"/>
                <w:bCs/>
                <w:sz w:val="24"/>
              </w:rPr>
              <w:t>44</w:t>
            </w:r>
          </w:p>
        </w:tc>
      </w:tr>
    </w:tbl>
    <w:p w14:paraId="279C1738" w14:textId="77777777" w:rsidR="00D441E1" w:rsidRDefault="00D441E1" w:rsidP="0011755A">
      <w:pPr>
        <w:ind w:firstLine="709"/>
        <w:jc w:val="both"/>
        <w:rPr>
          <w:b w:val="0"/>
          <w:bCs/>
        </w:rPr>
      </w:pPr>
    </w:p>
    <w:p w14:paraId="38915DB5" w14:textId="0837A881" w:rsidR="006617CB" w:rsidRPr="006617CB" w:rsidRDefault="006617CB" w:rsidP="006617CB">
      <w:pPr>
        <w:ind w:firstLine="709"/>
        <w:jc w:val="both"/>
        <w:rPr>
          <w:b w:val="0"/>
          <w:bCs/>
        </w:rPr>
      </w:pPr>
      <w:r w:rsidRPr="006617CB">
        <w:rPr>
          <w:b w:val="0"/>
          <w:bCs/>
        </w:rPr>
        <w:t xml:space="preserve">Аналіз </w:t>
      </w:r>
      <w:r>
        <w:rPr>
          <w:b w:val="0"/>
          <w:bCs/>
        </w:rPr>
        <w:t xml:space="preserve">кількісних даних, отриманих </w:t>
      </w:r>
      <w:r w:rsidRPr="006617CB">
        <w:rPr>
          <w:b w:val="0"/>
          <w:bCs/>
        </w:rPr>
        <w:t xml:space="preserve">за тестом «Обличчя </w:t>
      </w:r>
      <w:proofErr w:type="spellStart"/>
      <w:r w:rsidRPr="006617CB">
        <w:rPr>
          <w:b w:val="0"/>
          <w:bCs/>
        </w:rPr>
        <w:t>Екмана</w:t>
      </w:r>
      <w:proofErr w:type="spellEnd"/>
      <w:r w:rsidRPr="006617CB">
        <w:rPr>
          <w:b w:val="0"/>
          <w:bCs/>
        </w:rPr>
        <w:t>»</w:t>
      </w:r>
      <w:r>
        <w:rPr>
          <w:b w:val="0"/>
          <w:bCs/>
        </w:rPr>
        <w:t xml:space="preserve">, </w:t>
      </w:r>
      <w:r w:rsidRPr="006617CB">
        <w:rPr>
          <w:b w:val="0"/>
          <w:bCs/>
        </w:rPr>
        <w:t xml:space="preserve">засвідчує неоднорідний рівень сформованості емоційного інтелекту у дітей дошкільного віку. </w:t>
      </w:r>
    </w:p>
    <w:p w14:paraId="3BC4BE9F" w14:textId="14FF0CAB" w:rsidR="006617CB" w:rsidRPr="006617CB" w:rsidRDefault="006617CB" w:rsidP="006617CB">
      <w:pPr>
        <w:ind w:firstLine="709"/>
        <w:jc w:val="both"/>
        <w:rPr>
          <w:b w:val="0"/>
          <w:bCs/>
        </w:rPr>
      </w:pPr>
      <w:r w:rsidRPr="006617CB">
        <w:rPr>
          <w:b w:val="0"/>
          <w:bCs/>
        </w:rPr>
        <w:t xml:space="preserve">Високий рівень емоційного інтелекту зафіксовано у 11 дітей, що становить 22 % від загальної кількості </w:t>
      </w:r>
      <w:r>
        <w:rPr>
          <w:b w:val="0"/>
          <w:bCs/>
        </w:rPr>
        <w:t>досліджуваних</w:t>
      </w:r>
      <w:r w:rsidRPr="006617CB">
        <w:rPr>
          <w:b w:val="0"/>
          <w:bCs/>
        </w:rPr>
        <w:t xml:space="preserve">. </w:t>
      </w:r>
      <w:r>
        <w:rPr>
          <w:b w:val="0"/>
          <w:bCs/>
        </w:rPr>
        <w:t>Такі</w:t>
      </w:r>
      <w:r w:rsidRPr="006617CB">
        <w:rPr>
          <w:b w:val="0"/>
          <w:bCs/>
        </w:rPr>
        <w:t xml:space="preserve"> діти правильно визначили 5–6 емоцій, упевнено орієнтувалися в завданні та точно розпізнавали емоційні стани за мімічними ознаками. Отримані результати свідчать про сформовану здатність до емоційної ідентифікації, що є важливим показником розвитку емоційного інтелекту на цьому віковому етапі.</w:t>
      </w:r>
    </w:p>
    <w:p w14:paraId="05D1B9C0" w14:textId="41D415F4" w:rsidR="006617CB" w:rsidRPr="006617CB" w:rsidRDefault="006617CB" w:rsidP="006617CB">
      <w:pPr>
        <w:ind w:firstLine="709"/>
        <w:jc w:val="both"/>
        <w:rPr>
          <w:b w:val="0"/>
          <w:bCs/>
        </w:rPr>
      </w:pPr>
      <w:r w:rsidRPr="006617CB">
        <w:rPr>
          <w:b w:val="0"/>
          <w:bCs/>
        </w:rPr>
        <w:t xml:space="preserve">Середній рівень виявлено у 17 дітей, що </w:t>
      </w:r>
      <w:r>
        <w:rPr>
          <w:b w:val="0"/>
          <w:bCs/>
        </w:rPr>
        <w:t>становить</w:t>
      </w:r>
      <w:r w:rsidRPr="006617CB">
        <w:rPr>
          <w:b w:val="0"/>
          <w:bCs/>
        </w:rPr>
        <w:t xml:space="preserve"> 34 %</w:t>
      </w:r>
      <w:r>
        <w:rPr>
          <w:b w:val="0"/>
          <w:bCs/>
        </w:rPr>
        <w:t xml:space="preserve"> </w:t>
      </w:r>
      <w:r w:rsidRPr="006617CB">
        <w:rPr>
          <w:b w:val="0"/>
          <w:bCs/>
        </w:rPr>
        <w:t xml:space="preserve">від загальної кількості </w:t>
      </w:r>
      <w:r>
        <w:rPr>
          <w:b w:val="0"/>
          <w:bCs/>
        </w:rPr>
        <w:t>досліджуваних</w:t>
      </w:r>
      <w:r w:rsidRPr="006617CB">
        <w:rPr>
          <w:b w:val="0"/>
          <w:bCs/>
        </w:rPr>
        <w:t>. Діти загалом правильно розуміли інструкцію та змогли розпізнати 3–4 емоції, однак у процесі виконання завдання допускали помилки, насамперед під час розмежування схожих за зовнішніми проявами емоційних станів. Такий результат свідчить про частково сформовані навички розпізнавання емоцій, які потребують подальшого розвитку та цілеспрямованого педагогічного супроводу.</w:t>
      </w:r>
    </w:p>
    <w:p w14:paraId="59CFA203" w14:textId="323A108D" w:rsidR="006617CB" w:rsidRPr="006617CB" w:rsidRDefault="006617CB" w:rsidP="006617CB">
      <w:pPr>
        <w:ind w:firstLine="709"/>
        <w:jc w:val="both"/>
        <w:rPr>
          <w:b w:val="0"/>
          <w:bCs/>
        </w:rPr>
      </w:pPr>
      <w:r w:rsidRPr="006617CB">
        <w:rPr>
          <w:b w:val="0"/>
          <w:bCs/>
        </w:rPr>
        <w:t xml:space="preserve">Низький рівень емоційного інтелекту зафіксовано у 22 дітей, що становить найбільшу частку </w:t>
      </w:r>
      <w:r>
        <w:rPr>
          <w:b w:val="0"/>
          <w:bCs/>
        </w:rPr>
        <w:t xml:space="preserve">– </w:t>
      </w:r>
      <w:r w:rsidRPr="006617CB">
        <w:rPr>
          <w:b w:val="0"/>
          <w:bCs/>
        </w:rPr>
        <w:t>44 %</w:t>
      </w:r>
      <w:r>
        <w:rPr>
          <w:b w:val="0"/>
          <w:bCs/>
        </w:rPr>
        <w:t xml:space="preserve"> </w:t>
      </w:r>
      <w:r w:rsidRPr="006617CB">
        <w:rPr>
          <w:b w:val="0"/>
          <w:bCs/>
        </w:rPr>
        <w:t xml:space="preserve">від загальної кількості </w:t>
      </w:r>
      <w:r>
        <w:rPr>
          <w:b w:val="0"/>
          <w:bCs/>
        </w:rPr>
        <w:t>досліджуваних</w:t>
      </w:r>
      <w:r w:rsidRPr="006617CB">
        <w:rPr>
          <w:b w:val="0"/>
          <w:bCs/>
        </w:rPr>
        <w:t xml:space="preserve">. </w:t>
      </w:r>
      <w:r>
        <w:rPr>
          <w:b w:val="0"/>
          <w:bCs/>
        </w:rPr>
        <w:t xml:space="preserve">Такі </w:t>
      </w:r>
      <w:r w:rsidRPr="006617CB">
        <w:rPr>
          <w:b w:val="0"/>
          <w:bCs/>
        </w:rPr>
        <w:t>діти дали лише 0–2 правильні відповіді, відчували значні труднощі у розпізнаванні емоцій за виразом обличчя та демонстрували нестійкість відповідей. Такі показники вказують на недостатню сформованість уміння ідентифікувати емоційні стани інших людей, що негативно позначається на загальному рівні емоційного інтелекту.</w:t>
      </w:r>
    </w:p>
    <w:p w14:paraId="1819808E" w14:textId="1D66A9B8" w:rsidR="00D441E1" w:rsidRDefault="00D441E1" w:rsidP="00D441E1">
      <w:pPr>
        <w:ind w:firstLine="709"/>
        <w:jc w:val="both"/>
        <w:rPr>
          <w:b w:val="0"/>
          <w:bCs/>
        </w:rPr>
      </w:pPr>
      <w:r>
        <w:rPr>
          <w:b w:val="0"/>
          <w:bCs/>
        </w:rPr>
        <w:lastRenderedPageBreak/>
        <w:t xml:space="preserve">Отримані результати дослідження за тестом </w:t>
      </w:r>
      <w:r w:rsidRPr="00D22B19">
        <w:rPr>
          <w:b w:val="0"/>
          <w:bCs/>
        </w:rPr>
        <w:t>«</w:t>
      </w:r>
      <w:r>
        <w:rPr>
          <w:b w:val="0"/>
          <w:bCs/>
        </w:rPr>
        <w:t xml:space="preserve">Обличчя </w:t>
      </w:r>
      <w:proofErr w:type="spellStart"/>
      <w:r>
        <w:rPr>
          <w:b w:val="0"/>
          <w:bCs/>
        </w:rPr>
        <w:t>Екмана</w:t>
      </w:r>
      <w:proofErr w:type="spellEnd"/>
      <w:r w:rsidRPr="00D22B19">
        <w:rPr>
          <w:b w:val="0"/>
          <w:bCs/>
        </w:rPr>
        <w:t>»</w:t>
      </w:r>
      <w:r>
        <w:rPr>
          <w:b w:val="0"/>
          <w:bCs/>
        </w:rPr>
        <w:t xml:space="preserve"> графічно подано на рис. 2.5 для більш наглядного розуміння діагностики.</w:t>
      </w:r>
    </w:p>
    <w:p w14:paraId="5C06715A" w14:textId="078087D0" w:rsidR="00D441E1" w:rsidRDefault="00786788" w:rsidP="00786788">
      <w:pPr>
        <w:rPr>
          <w:b w:val="0"/>
          <w:bCs/>
        </w:rPr>
      </w:pPr>
      <w:r>
        <w:rPr>
          <w:noProof/>
          <w14:ligatures w14:val="standardContextual"/>
        </w:rPr>
        <w:drawing>
          <wp:inline distT="0" distB="0" distL="0" distR="0" wp14:anchorId="68E6E3F8" wp14:editId="29A4C768">
            <wp:extent cx="4572000" cy="1791478"/>
            <wp:effectExtent l="0" t="0" r="12700" b="12065"/>
            <wp:docPr id="1051701034" name="Диаграмма 1">
              <a:extLst xmlns:a="http://schemas.openxmlformats.org/drawingml/2006/main">
                <a:ext uri="{FF2B5EF4-FFF2-40B4-BE49-F238E27FC236}">
                  <a16:creationId xmlns:a16="http://schemas.microsoft.com/office/drawing/2014/main" id="{7A87ECF8-3373-7A98-ACE2-49727BAC66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36644D" w14:textId="4441D479" w:rsidR="00786788" w:rsidRPr="00C11948" w:rsidRDefault="00786788" w:rsidP="00786788">
      <w:pPr>
        <w:ind w:firstLine="709"/>
        <w:jc w:val="both"/>
      </w:pPr>
      <w:r w:rsidRPr="00786788">
        <w:t>Рис. 2.5.</w:t>
      </w:r>
      <w:r>
        <w:rPr>
          <w:b w:val="0"/>
          <w:bCs/>
        </w:rPr>
        <w:t xml:space="preserve"> </w:t>
      </w:r>
      <w:r w:rsidRPr="00C11948">
        <w:t xml:space="preserve">Показники рівня емоційного інтелекту у дітей за </w:t>
      </w:r>
      <w:r>
        <w:t xml:space="preserve">тестом </w:t>
      </w:r>
      <w:r w:rsidRPr="00C11948">
        <w:t>«</w:t>
      </w:r>
      <w:r>
        <w:t xml:space="preserve">Обличчя </w:t>
      </w:r>
      <w:proofErr w:type="spellStart"/>
      <w:r>
        <w:t>Екмана</w:t>
      </w:r>
      <w:proofErr w:type="spellEnd"/>
      <w:r w:rsidRPr="00C11948">
        <w:t>» (%)</w:t>
      </w:r>
    </w:p>
    <w:p w14:paraId="6EFEA78F" w14:textId="4CB298B7" w:rsidR="00D441E1" w:rsidRDefault="00D441E1" w:rsidP="0011755A">
      <w:pPr>
        <w:ind w:firstLine="709"/>
        <w:jc w:val="both"/>
        <w:rPr>
          <w:b w:val="0"/>
          <w:bCs/>
        </w:rPr>
      </w:pPr>
    </w:p>
    <w:p w14:paraId="70F5BD30" w14:textId="58E54E66" w:rsidR="00646681" w:rsidRDefault="00646681" w:rsidP="00646681">
      <w:pPr>
        <w:ind w:firstLine="709"/>
        <w:jc w:val="both"/>
        <w:rPr>
          <w:b w:val="0"/>
          <w:bCs/>
        </w:rPr>
      </w:pPr>
      <w:r w:rsidRPr="006617CB">
        <w:rPr>
          <w:b w:val="0"/>
          <w:bCs/>
        </w:rPr>
        <w:t xml:space="preserve">Загалом результати дослідження свідчать про переважання середнього та низького рівнів емоційного інтелекту у дітей дошкільного віку, що підтверджує актуальність подальшої </w:t>
      </w:r>
      <w:r w:rsidR="0011039E">
        <w:rPr>
          <w:b w:val="0"/>
          <w:bCs/>
        </w:rPr>
        <w:t xml:space="preserve">корекційної </w:t>
      </w:r>
      <w:r w:rsidRPr="006617CB">
        <w:rPr>
          <w:b w:val="0"/>
          <w:bCs/>
        </w:rPr>
        <w:t>роботи, спрямованої на розвиток здатності розпізнавати емоції за мімічними ознаками як важливої складової емоційного інтелекту.</w:t>
      </w:r>
    </w:p>
    <w:p w14:paraId="6CCC1DCA" w14:textId="341A1A99" w:rsidR="0011039E" w:rsidRDefault="0011039E" w:rsidP="0011039E">
      <w:pPr>
        <w:ind w:firstLine="709"/>
        <w:jc w:val="both"/>
        <w:rPr>
          <w:b w:val="0"/>
          <w:bCs/>
        </w:rPr>
      </w:pPr>
      <w:r>
        <w:rPr>
          <w:b w:val="0"/>
          <w:bCs/>
        </w:rPr>
        <w:t xml:space="preserve">Використовуючи методику </w:t>
      </w:r>
      <w:r w:rsidRPr="00F86BE1">
        <w:rPr>
          <w:b w:val="0"/>
          <w:bCs/>
        </w:rPr>
        <w:t>«Мій настрій»</w:t>
      </w:r>
      <w:r>
        <w:rPr>
          <w:b w:val="0"/>
          <w:bCs/>
        </w:rPr>
        <w:t xml:space="preserve"> під час дослідження емоційного інтелекту у дітей старшого дошкільного віку, ми отримали певні результати, які подано в табл. 2.6.</w:t>
      </w:r>
    </w:p>
    <w:p w14:paraId="317D8CB2" w14:textId="7E3F68DC" w:rsidR="0011039E" w:rsidRPr="006E0594" w:rsidRDefault="0011039E" w:rsidP="0011039E">
      <w:pPr>
        <w:ind w:firstLine="709"/>
        <w:jc w:val="right"/>
        <w:rPr>
          <w:b w:val="0"/>
          <w:bCs/>
          <w:i/>
          <w:iCs/>
        </w:rPr>
      </w:pPr>
      <w:r w:rsidRPr="006E0594">
        <w:rPr>
          <w:b w:val="0"/>
          <w:bCs/>
          <w:i/>
          <w:iCs/>
        </w:rPr>
        <w:t>Таблиця 2.</w:t>
      </w:r>
      <w:r>
        <w:rPr>
          <w:b w:val="0"/>
          <w:bCs/>
          <w:i/>
          <w:iCs/>
        </w:rPr>
        <w:t>6</w:t>
      </w:r>
    </w:p>
    <w:p w14:paraId="388B5B63" w14:textId="77777777" w:rsidR="0011039E" w:rsidRDefault="0011039E" w:rsidP="0011039E">
      <w:r>
        <w:t>П</w:t>
      </w:r>
      <w:r w:rsidRPr="0005670F">
        <w:t xml:space="preserve">оказники </w:t>
      </w:r>
      <w:r>
        <w:t xml:space="preserve">рівня </w:t>
      </w:r>
      <w:r w:rsidRPr="0005670F">
        <w:t xml:space="preserve">емоційного інтелекту </w:t>
      </w:r>
      <w:r>
        <w:t xml:space="preserve">у дітей за </w:t>
      </w:r>
    </w:p>
    <w:p w14:paraId="553DACD2" w14:textId="4FE4911C" w:rsidR="0011039E" w:rsidRPr="0005670F" w:rsidRDefault="0011039E" w:rsidP="0011039E">
      <w:r>
        <w:t xml:space="preserve">методикою «Мій настрій» </w:t>
      </w:r>
      <w:r w:rsidRPr="0005670F">
        <w:t>(%)</w:t>
      </w:r>
    </w:p>
    <w:tbl>
      <w:tblPr>
        <w:tblStyle w:val="af8"/>
        <w:tblW w:w="0" w:type="auto"/>
        <w:tblLook w:val="04A0" w:firstRow="1" w:lastRow="0" w:firstColumn="1" w:lastColumn="0" w:noHBand="0" w:noVBand="1"/>
      </w:tblPr>
      <w:tblGrid>
        <w:gridCol w:w="3114"/>
        <w:gridCol w:w="3115"/>
        <w:gridCol w:w="3115"/>
      </w:tblGrid>
      <w:tr w:rsidR="0011039E" w:rsidRPr="0005670F" w14:paraId="69780E51" w14:textId="77777777" w:rsidTr="00475DEF">
        <w:tc>
          <w:tcPr>
            <w:tcW w:w="3114" w:type="dxa"/>
          </w:tcPr>
          <w:p w14:paraId="3A1BD58C" w14:textId="77777777" w:rsidR="0011039E" w:rsidRPr="0005670F" w:rsidRDefault="0011039E" w:rsidP="00475DEF">
            <w:pPr>
              <w:spacing w:line="240" w:lineRule="auto"/>
              <w:rPr>
                <w:b w:val="0"/>
                <w:bCs/>
                <w:sz w:val="24"/>
              </w:rPr>
            </w:pPr>
            <w:r w:rsidRPr="0005670F">
              <w:rPr>
                <w:b w:val="0"/>
                <w:bCs/>
                <w:sz w:val="24"/>
              </w:rPr>
              <w:t>Рівень</w:t>
            </w:r>
          </w:p>
        </w:tc>
        <w:tc>
          <w:tcPr>
            <w:tcW w:w="3115" w:type="dxa"/>
          </w:tcPr>
          <w:p w14:paraId="58DC2CDB" w14:textId="77777777" w:rsidR="0011039E" w:rsidRPr="0005670F" w:rsidRDefault="0011039E" w:rsidP="00475DEF">
            <w:pPr>
              <w:spacing w:line="240" w:lineRule="auto"/>
              <w:rPr>
                <w:b w:val="0"/>
                <w:bCs/>
                <w:sz w:val="24"/>
              </w:rPr>
            </w:pPr>
            <w:r w:rsidRPr="0005670F">
              <w:rPr>
                <w:b w:val="0"/>
                <w:bCs/>
                <w:sz w:val="24"/>
              </w:rPr>
              <w:t>К-сть дітей</w:t>
            </w:r>
          </w:p>
        </w:tc>
        <w:tc>
          <w:tcPr>
            <w:tcW w:w="3115" w:type="dxa"/>
          </w:tcPr>
          <w:p w14:paraId="11B1B4F6" w14:textId="77777777" w:rsidR="0011039E" w:rsidRPr="0005670F" w:rsidRDefault="0011039E" w:rsidP="00475DEF">
            <w:pPr>
              <w:spacing w:line="240" w:lineRule="auto"/>
              <w:rPr>
                <w:b w:val="0"/>
                <w:bCs/>
                <w:sz w:val="24"/>
              </w:rPr>
            </w:pPr>
            <w:r w:rsidRPr="0005670F">
              <w:rPr>
                <w:b w:val="0"/>
                <w:bCs/>
                <w:sz w:val="24"/>
              </w:rPr>
              <w:t>% дітей</w:t>
            </w:r>
          </w:p>
        </w:tc>
      </w:tr>
      <w:tr w:rsidR="0011039E" w:rsidRPr="0005670F" w14:paraId="13642481" w14:textId="77777777" w:rsidTr="00475DEF">
        <w:tc>
          <w:tcPr>
            <w:tcW w:w="3114" w:type="dxa"/>
          </w:tcPr>
          <w:p w14:paraId="3DCA282C" w14:textId="77777777" w:rsidR="0011039E" w:rsidRPr="0005670F" w:rsidRDefault="0011039E" w:rsidP="00475DEF">
            <w:pPr>
              <w:spacing w:line="240" w:lineRule="auto"/>
              <w:rPr>
                <w:b w:val="0"/>
                <w:bCs/>
                <w:sz w:val="24"/>
              </w:rPr>
            </w:pPr>
            <w:r w:rsidRPr="0005670F">
              <w:rPr>
                <w:b w:val="0"/>
                <w:bCs/>
                <w:sz w:val="24"/>
              </w:rPr>
              <w:t>Високий</w:t>
            </w:r>
          </w:p>
        </w:tc>
        <w:tc>
          <w:tcPr>
            <w:tcW w:w="3115" w:type="dxa"/>
          </w:tcPr>
          <w:p w14:paraId="0F73E54C" w14:textId="55412FEB" w:rsidR="0011039E" w:rsidRPr="0005670F" w:rsidRDefault="0011039E" w:rsidP="00475DEF">
            <w:pPr>
              <w:spacing w:line="240" w:lineRule="auto"/>
              <w:rPr>
                <w:b w:val="0"/>
                <w:bCs/>
                <w:sz w:val="24"/>
              </w:rPr>
            </w:pPr>
            <w:r>
              <w:rPr>
                <w:b w:val="0"/>
                <w:bCs/>
                <w:sz w:val="24"/>
              </w:rPr>
              <w:t>8</w:t>
            </w:r>
          </w:p>
        </w:tc>
        <w:tc>
          <w:tcPr>
            <w:tcW w:w="3115" w:type="dxa"/>
          </w:tcPr>
          <w:p w14:paraId="6C3048C2" w14:textId="29A55D74" w:rsidR="0011039E" w:rsidRPr="0005670F" w:rsidRDefault="0011039E" w:rsidP="00475DEF">
            <w:pPr>
              <w:spacing w:line="240" w:lineRule="auto"/>
              <w:rPr>
                <w:b w:val="0"/>
                <w:bCs/>
                <w:sz w:val="24"/>
              </w:rPr>
            </w:pPr>
            <w:r>
              <w:rPr>
                <w:b w:val="0"/>
                <w:bCs/>
                <w:sz w:val="24"/>
              </w:rPr>
              <w:t>16</w:t>
            </w:r>
          </w:p>
        </w:tc>
      </w:tr>
      <w:tr w:rsidR="0011039E" w:rsidRPr="0005670F" w14:paraId="1ED783BC" w14:textId="77777777" w:rsidTr="00475DEF">
        <w:tc>
          <w:tcPr>
            <w:tcW w:w="3114" w:type="dxa"/>
          </w:tcPr>
          <w:p w14:paraId="03D91D3E" w14:textId="77777777" w:rsidR="0011039E" w:rsidRPr="0005670F" w:rsidRDefault="0011039E" w:rsidP="00475DEF">
            <w:pPr>
              <w:spacing w:line="240" w:lineRule="auto"/>
              <w:rPr>
                <w:b w:val="0"/>
                <w:bCs/>
                <w:sz w:val="24"/>
              </w:rPr>
            </w:pPr>
            <w:r w:rsidRPr="0005670F">
              <w:rPr>
                <w:b w:val="0"/>
                <w:bCs/>
                <w:sz w:val="24"/>
              </w:rPr>
              <w:t>Середній</w:t>
            </w:r>
          </w:p>
        </w:tc>
        <w:tc>
          <w:tcPr>
            <w:tcW w:w="3115" w:type="dxa"/>
          </w:tcPr>
          <w:p w14:paraId="3B4385BA" w14:textId="417E7FEF" w:rsidR="0011039E" w:rsidRPr="00C11948" w:rsidRDefault="0011039E" w:rsidP="00475DEF">
            <w:pPr>
              <w:spacing w:line="240" w:lineRule="auto"/>
              <w:rPr>
                <w:b w:val="0"/>
                <w:bCs/>
                <w:sz w:val="24"/>
              </w:rPr>
            </w:pPr>
            <w:r>
              <w:rPr>
                <w:b w:val="0"/>
                <w:bCs/>
                <w:sz w:val="24"/>
              </w:rPr>
              <w:t>11</w:t>
            </w:r>
          </w:p>
        </w:tc>
        <w:tc>
          <w:tcPr>
            <w:tcW w:w="3115" w:type="dxa"/>
          </w:tcPr>
          <w:p w14:paraId="286DFEDF" w14:textId="19BA918C" w:rsidR="0011039E" w:rsidRPr="0005670F" w:rsidRDefault="0011039E" w:rsidP="00475DEF">
            <w:pPr>
              <w:spacing w:line="240" w:lineRule="auto"/>
              <w:rPr>
                <w:b w:val="0"/>
                <w:bCs/>
                <w:sz w:val="24"/>
              </w:rPr>
            </w:pPr>
            <w:r>
              <w:rPr>
                <w:b w:val="0"/>
                <w:bCs/>
                <w:sz w:val="24"/>
              </w:rPr>
              <w:t>22</w:t>
            </w:r>
          </w:p>
        </w:tc>
      </w:tr>
      <w:tr w:rsidR="0011039E" w:rsidRPr="0005670F" w14:paraId="49BA749F" w14:textId="77777777" w:rsidTr="00475DEF">
        <w:tc>
          <w:tcPr>
            <w:tcW w:w="3114" w:type="dxa"/>
          </w:tcPr>
          <w:p w14:paraId="4CE58B27" w14:textId="77777777" w:rsidR="0011039E" w:rsidRPr="0005670F" w:rsidRDefault="0011039E" w:rsidP="00475DEF">
            <w:pPr>
              <w:spacing w:line="240" w:lineRule="auto"/>
              <w:rPr>
                <w:b w:val="0"/>
                <w:bCs/>
                <w:sz w:val="24"/>
              </w:rPr>
            </w:pPr>
            <w:r w:rsidRPr="0005670F">
              <w:rPr>
                <w:b w:val="0"/>
                <w:bCs/>
                <w:sz w:val="24"/>
              </w:rPr>
              <w:t>Низький</w:t>
            </w:r>
          </w:p>
        </w:tc>
        <w:tc>
          <w:tcPr>
            <w:tcW w:w="3115" w:type="dxa"/>
          </w:tcPr>
          <w:p w14:paraId="1D18386D" w14:textId="19CED495" w:rsidR="0011039E" w:rsidRPr="0005670F" w:rsidRDefault="0011039E" w:rsidP="00475DEF">
            <w:pPr>
              <w:spacing w:line="240" w:lineRule="auto"/>
              <w:rPr>
                <w:b w:val="0"/>
                <w:bCs/>
                <w:sz w:val="24"/>
              </w:rPr>
            </w:pPr>
            <w:r>
              <w:rPr>
                <w:b w:val="0"/>
                <w:bCs/>
                <w:sz w:val="24"/>
              </w:rPr>
              <w:t>24</w:t>
            </w:r>
          </w:p>
        </w:tc>
        <w:tc>
          <w:tcPr>
            <w:tcW w:w="3115" w:type="dxa"/>
          </w:tcPr>
          <w:p w14:paraId="45397E98" w14:textId="71288C2C" w:rsidR="0011039E" w:rsidRPr="0005670F" w:rsidRDefault="0011039E" w:rsidP="00475DEF">
            <w:pPr>
              <w:spacing w:line="240" w:lineRule="auto"/>
              <w:rPr>
                <w:b w:val="0"/>
                <w:bCs/>
                <w:sz w:val="24"/>
              </w:rPr>
            </w:pPr>
            <w:r>
              <w:rPr>
                <w:b w:val="0"/>
                <w:bCs/>
                <w:sz w:val="24"/>
              </w:rPr>
              <w:t>48</w:t>
            </w:r>
          </w:p>
        </w:tc>
      </w:tr>
      <w:tr w:rsidR="0011039E" w:rsidRPr="0005670F" w14:paraId="544C661D" w14:textId="77777777" w:rsidTr="00475DEF">
        <w:tc>
          <w:tcPr>
            <w:tcW w:w="3114" w:type="dxa"/>
          </w:tcPr>
          <w:p w14:paraId="6B75262B" w14:textId="61524AA1" w:rsidR="0011039E" w:rsidRPr="0005670F" w:rsidRDefault="0011039E" w:rsidP="00475DEF">
            <w:pPr>
              <w:spacing w:line="240" w:lineRule="auto"/>
              <w:rPr>
                <w:b w:val="0"/>
                <w:bCs/>
                <w:sz w:val="24"/>
              </w:rPr>
            </w:pPr>
            <w:r>
              <w:rPr>
                <w:b w:val="0"/>
                <w:bCs/>
                <w:sz w:val="24"/>
              </w:rPr>
              <w:t>Дуже низький</w:t>
            </w:r>
          </w:p>
        </w:tc>
        <w:tc>
          <w:tcPr>
            <w:tcW w:w="3115" w:type="dxa"/>
          </w:tcPr>
          <w:p w14:paraId="0846326A" w14:textId="2EBE2562" w:rsidR="0011039E" w:rsidRDefault="0011039E" w:rsidP="00475DEF">
            <w:pPr>
              <w:spacing w:line="240" w:lineRule="auto"/>
              <w:rPr>
                <w:b w:val="0"/>
                <w:bCs/>
                <w:sz w:val="24"/>
              </w:rPr>
            </w:pPr>
            <w:r>
              <w:rPr>
                <w:b w:val="0"/>
                <w:bCs/>
                <w:sz w:val="24"/>
              </w:rPr>
              <w:t>7</w:t>
            </w:r>
          </w:p>
        </w:tc>
        <w:tc>
          <w:tcPr>
            <w:tcW w:w="3115" w:type="dxa"/>
          </w:tcPr>
          <w:p w14:paraId="0808CA7A" w14:textId="35E062F6" w:rsidR="0011039E" w:rsidRDefault="0011039E" w:rsidP="00475DEF">
            <w:pPr>
              <w:spacing w:line="240" w:lineRule="auto"/>
              <w:rPr>
                <w:b w:val="0"/>
                <w:bCs/>
                <w:sz w:val="24"/>
              </w:rPr>
            </w:pPr>
            <w:r>
              <w:rPr>
                <w:b w:val="0"/>
                <w:bCs/>
                <w:sz w:val="24"/>
              </w:rPr>
              <w:t>14</w:t>
            </w:r>
          </w:p>
        </w:tc>
      </w:tr>
    </w:tbl>
    <w:p w14:paraId="001BDCB2" w14:textId="5A57FE78" w:rsidR="0011039E" w:rsidRPr="0011039E" w:rsidRDefault="0011039E" w:rsidP="0011039E">
      <w:pPr>
        <w:ind w:firstLine="709"/>
        <w:jc w:val="both"/>
        <w:rPr>
          <w:b w:val="0"/>
          <w:bCs/>
        </w:rPr>
      </w:pPr>
      <w:r w:rsidRPr="0011039E">
        <w:rPr>
          <w:b w:val="0"/>
          <w:bCs/>
        </w:rPr>
        <w:t xml:space="preserve">Аналіз результатів, </w:t>
      </w:r>
      <w:r>
        <w:rPr>
          <w:b w:val="0"/>
          <w:bCs/>
        </w:rPr>
        <w:t>отриманих за методико «Мій настрій»</w:t>
      </w:r>
      <w:r w:rsidRPr="0011039E">
        <w:rPr>
          <w:b w:val="0"/>
          <w:bCs/>
        </w:rPr>
        <w:t>, да</w:t>
      </w:r>
      <w:r>
        <w:rPr>
          <w:b w:val="0"/>
          <w:bCs/>
        </w:rPr>
        <w:t>є</w:t>
      </w:r>
      <w:r w:rsidRPr="0011039E">
        <w:rPr>
          <w:b w:val="0"/>
          <w:bCs/>
        </w:rPr>
        <w:t xml:space="preserve"> змогу </w:t>
      </w:r>
      <w:r>
        <w:rPr>
          <w:b w:val="0"/>
          <w:bCs/>
        </w:rPr>
        <w:t xml:space="preserve">нам </w:t>
      </w:r>
      <w:r w:rsidRPr="0011039E">
        <w:rPr>
          <w:b w:val="0"/>
          <w:bCs/>
        </w:rPr>
        <w:t>оцінити рівень розвитку первинної емоційної самосвідомості як важливої складової емоційного інтелекту.</w:t>
      </w:r>
    </w:p>
    <w:p w14:paraId="47EE56EE" w14:textId="5BBE69A5" w:rsidR="0011039E" w:rsidRPr="0011039E" w:rsidRDefault="0011039E" w:rsidP="0011039E">
      <w:pPr>
        <w:ind w:firstLine="709"/>
        <w:jc w:val="both"/>
        <w:rPr>
          <w:b w:val="0"/>
          <w:bCs/>
        </w:rPr>
      </w:pPr>
      <w:r w:rsidRPr="0011039E">
        <w:rPr>
          <w:b w:val="0"/>
          <w:bCs/>
        </w:rPr>
        <w:t xml:space="preserve">Високий рівень розвитку вміння називати й показувати власний емоційний стан </w:t>
      </w:r>
      <w:r>
        <w:rPr>
          <w:b w:val="0"/>
          <w:bCs/>
        </w:rPr>
        <w:t>діагностовано</w:t>
      </w:r>
      <w:r w:rsidRPr="0011039E">
        <w:rPr>
          <w:b w:val="0"/>
          <w:bCs/>
        </w:rPr>
        <w:t xml:space="preserve"> у 8 дітей, що становить 16 % </w:t>
      </w:r>
      <w:r w:rsidRPr="006617CB">
        <w:rPr>
          <w:b w:val="0"/>
          <w:bCs/>
        </w:rPr>
        <w:t xml:space="preserve">від загальної </w:t>
      </w:r>
      <w:r w:rsidRPr="006617CB">
        <w:rPr>
          <w:b w:val="0"/>
          <w:bCs/>
        </w:rPr>
        <w:lastRenderedPageBreak/>
        <w:t xml:space="preserve">кількості </w:t>
      </w:r>
      <w:r>
        <w:rPr>
          <w:b w:val="0"/>
          <w:bCs/>
        </w:rPr>
        <w:t>досліджуваних</w:t>
      </w:r>
      <w:r w:rsidRPr="0011039E">
        <w:rPr>
          <w:b w:val="0"/>
          <w:bCs/>
        </w:rPr>
        <w:t xml:space="preserve">. </w:t>
      </w:r>
      <w:r>
        <w:rPr>
          <w:b w:val="0"/>
          <w:bCs/>
        </w:rPr>
        <w:t>Такі д</w:t>
      </w:r>
      <w:r w:rsidRPr="0011039E">
        <w:rPr>
          <w:b w:val="0"/>
          <w:bCs/>
        </w:rPr>
        <w:t xml:space="preserve">іти правильно відтворювали більшість запропонованих емоцій як у невербальній, так і у вербальній формі, що свідчить про </w:t>
      </w:r>
      <w:r>
        <w:rPr>
          <w:b w:val="0"/>
          <w:bCs/>
        </w:rPr>
        <w:t>високий</w:t>
      </w:r>
      <w:r w:rsidRPr="0011039E">
        <w:rPr>
          <w:b w:val="0"/>
          <w:bCs/>
        </w:rPr>
        <w:t xml:space="preserve"> рівень усвідомлення власних переживань і сформованість емоційної саморефлексії.</w:t>
      </w:r>
    </w:p>
    <w:p w14:paraId="1D89C022" w14:textId="06658E7F" w:rsidR="0011039E" w:rsidRPr="0011039E" w:rsidRDefault="0011039E" w:rsidP="0011039E">
      <w:pPr>
        <w:ind w:firstLine="709"/>
        <w:jc w:val="both"/>
        <w:rPr>
          <w:b w:val="0"/>
          <w:bCs/>
        </w:rPr>
      </w:pPr>
      <w:r w:rsidRPr="0011039E">
        <w:rPr>
          <w:b w:val="0"/>
          <w:bCs/>
        </w:rPr>
        <w:t>Середній рівень зафіксовано у 11 дітей, що відповідає 22 %</w:t>
      </w:r>
      <w:r>
        <w:rPr>
          <w:b w:val="0"/>
          <w:bCs/>
        </w:rPr>
        <w:t xml:space="preserve"> </w:t>
      </w:r>
      <w:r w:rsidRPr="006617CB">
        <w:rPr>
          <w:b w:val="0"/>
          <w:bCs/>
        </w:rPr>
        <w:t xml:space="preserve">від загальної кількості </w:t>
      </w:r>
      <w:r>
        <w:rPr>
          <w:b w:val="0"/>
          <w:bCs/>
        </w:rPr>
        <w:t>досліджуваних</w:t>
      </w:r>
      <w:r w:rsidRPr="0011039E">
        <w:rPr>
          <w:b w:val="0"/>
          <w:bCs/>
        </w:rPr>
        <w:t xml:space="preserve">. Діти частково справлялися із завданням: вони впізнавали й відтворювали окремі емоційні стани, проте не завжди точно називали їх або допускали помилки у мімічному чи жестовому відображенні. Такі результати вказують на фрагментарну сформованість уміння усвідомлювати та </w:t>
      </w:r>
      <w:proofErr w:type="spellStart"/>
      <w:r w:rsidRPr="0011039E">
        <w:rPr>
          <w:b w:val="0"/>
          <w:bCs/>
        </w:rPr>
        <w:t>вербалізувати</w:t>
      </w:r>
      <w:proofErr w:type="spellEnd"/>
      <w:r w:rsidRPr="0011039E">
        <w:rPr>
          <w:b w:val="0"/>
          <w:bCs/>
        </w:rPr>
        <w:t xml:space="preserve"> власні емоції.</w:t>
      </w:r>
    </w:p>
    <w:p w14:paraId="489C87C8" w14:textId="2DD4C79B" w:rsidR="0011039E" w:rsidRPr="0011039E" w:rsidRDefault="0011039E" w:rsidP="0011039E">
      <w:pPr>
        <w:ind w:firstLine="709"/>
        <w:jc w:val="both"/>
        <w:rPr>
          <w:b w:val="0"/>
          <w:bCs/>
        </w:rPr>
      </w:pPr>
      <w:r w:rsidRPr="0011039E">
        <w:rPr>
          <w:b w:val="0"/>
          <w:bCs/>
        </w:rPr>
        <w:t xml:space="preserve">Низький рівень встановлено у 24 дітей, що становить 48 % </w:t>
      </w:r>
      <w:r w:rsidRPr="006617CB">
        <w:rPr>
          <w:b w:val="0"/>
          <w:bCs/>
        </w:rPr>
        <w:t xml:space="preserve">від загальної кількості </w:t>
      </w:r>
      <w:r>
        <w:rPr>
          <w:b w:val="0"/>
          <w:bCs/>
        </w:rPr>
        <w:t>досліджуваних</w:t>
      </w:r>
      <w:r w:rsidRPr="0011039E">
        <w:rPr>
          <w:b w:val="0"/>
          <w:bCs/>
        </w:rPr>
        <w:t xml:space="preserve">. </w:t>
      </w:r>
      <w:proofErr w:type="spellStart"/>
      <w:r w:rsidRPr="0011039E">
        <w:rPr>
          <w:b w:val="0"/>
          <w:bCs/>
        </w:rPr>
        <w:t>Для</w:t>
      </w:r>
      <w:r>
        <w:rPr>
          <w:b w:val="0"/>
          <w:bCs/>
        </w:rPr>
        <w:t>таких</w:t>
      </w:r>
      <w:proofErr w:type="spellEnd"/>
      <w:r w:rsidRPr="0011039E">
        <w:rPr>
          <w:b w:val="0"/>
          <w:bCs/>
        </w:rPr>
        <w:t xml:space="preserve"> дітей характерними були значні труднощі як у показі, так і в називанні власного емоційного стану. Вони часто не могли відтворити емоцію за допомогою міміки або жестів і не знаходили відповідного словесного позначення, що свідчить про недостатній рівень розвитку первинної емоційної самосвідомості.</w:t>
      </w:r>
    </w:p>
    <w:p w14:paraId="6B896A0C" w14:textId="2B049681" w:rsidR="0011039E" w:rsidRDefault="0011039E" w:rsidP="0011039E">
      <w:pPr>
        <w:ind w:firstLine="709"/>
        <w:jc w:val="both"/>
        <w:rPr>
          <w:b w:val="0"/>
          <w:bCs/>
        </w:rPr>
      </w:pPr>
      <w:r w:rsidRPr="0011039E">
        <w:rPr>
          <w:b w:val="0"/>
          <w:bCs/>
        </w:rPr>
        <w:t>Дуже низький рівень зафіксовано у 7 дітей, що становить 14 %</w:t>
      </w:r>
      <w:r>
        <w:rPr>
          <w:b w:val="0"/>
          <w:bCs/>
        </w:rPr>
        <w:t xml:space="preserve"> </w:t>
      </w:r>
      <w:r w:rsidRPr="006617CB">
        <w:rPr>
          <w:b w:val="0"/>
          <w:bCs/>
        </w:rPr>
        <w:t xml:space="preserve">від загальної кількості </w:t>
      </w:r>
      <w:r>
        <w:rPr>
          <w:b w:val="0"/>
          <w:bCs/>
        </w:rPr>
        <w:t>досліджуваних</w:t>
      </w:r>
      <w:r w:rsidRPr="0011039E">
        <w:rPr>
          <w:b w:val="0"/>
          <w:bCs/>
        </w:rPr>
        <w:t>. Такі діти практично не виконували завдання, не розуміли запропонованих інструкцій або демонстрували випадкові реакції. Це вказує на відсутність сформованих уявлень про власні емоційні переживання та низький рівень розвитку як вербального, так і невербального компонентів емоційної сфери.</w:t>
      </w:r>
    </w:p>
    <w:p w14:paraId="32BE2A48" w14:textId="4A5F49DA" w:rsidR="0011039E" w:rsidRDefault="0011039E" w:rsidP="0011755A">
      <w:pPr>
        <w:ind w:firstLine="709"/>
        <w:jc w:val="both"/>
        <w:rPr>
          <w:b w:val="0"/>
          <w:bCs/>
        </w:rPr>
      </w:pPr>
      <w:r>
        <w:rPr>
          <w:noProof/>
          <w14:ligatures w14:val="standardContextual"/>
        </w:rPr>
        <w:drawing>
          <wp:inline distT="0" distB="0" distL="0" distR="0" wp14:anchorId="44A0FF65" wp14:editId="110940B8">
            <wp:extent cx="4572000" cy="1698171"/>
            <wp:effectExtent l="0" t="0" r="12700" b="16510"/>
            <wp:docPr id="2126779691" name="Диаграмма 1">
              <a:extLst xmlns:a="http://schemas.openxmlformats.org/drawingml/2006/main">
                <a:ext uri="{FF2B5EF4-FFF2-40B4-BE49-F238E27FC236}">
                  <a16:creationId xmlns:a16="http://schemas.microsoft.com/office/drawing/2014/main" id="{19005C0A-DE9C-EF57-05FC-C654426B4E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2754FA" w14:textId="302E054E" w:rsidR="0011039E" w:rsidRPr="00C11948" w:rsidRDefault="0011039E" w:rsidP="0011039E">
      <w:pPr>
        <w:ind w:firstLine="709"/>
        <w:jc w:val="both"/>
      </w:pPr>
      <w:r w:rsidRPr="00786788">
        <w:t>Рис. 2.</w:t>
      </w:r>
      <w:r>
        <w:t>6</w:t>
      </w:r>
      <w:r w:rsidRPr="00786788">
        <w:t>.</w:t>
      </w:r>
      <w:r>
        <w:rPr>
          <w:b w:val="0"/>
          <w:bCs/>
        </w:rPr>
        <w:t xml:space="preserve"> </w:t>
      </w:r>
      <w:r w:rsidRPr="00C11948">
        <w:t xml:space="preserve">Показники рівня емоційного інтелекту у дітей за </w:t>
      </w:r>
      <w:r>
        <w:t xml:space="preserve">методикою </w:t>
      </w:r>
      <w:r w:rsidRPr="00C11948">
        <w:t>«</w:t>
      </w:r>
      <w:r>
        <w:t>Мій настрій</w:t>
      </w:r>
      <w:r w:rsidRPr="00C11948">
        <w:t>» (%)</w:t>
      </w:r>
    </w:p>
    <w:p w14:paraId="32A770BD" w14:textId="41F42CEE" w:rsidR="0011039E" w:rsidRDefault="0011039E" w:rsidP="0011039E">
      <w:pPr>
        <w:ind w:firstLine="709"/>
        <w:jc w:val="both"/>
        <w:rPr>
          <w:b w:val="0"/>
          <w:bCs/>
        </w:rPr>
      </w:pPr>
      <w:r w:rsidRPr="0011039E">
        <w:rPr>
          <w:b w:val="0"/>
          <w:bCs/>
        </w:rPr>
        <w:lastRenderedPageBreak/>
        <w:t xml:space="preserve">Загалом результати методики «Мій настрій» засвідчують переважання низького та дуже низького рівнів розвитку вміння усвідомлювати й позначати власні емоційні стани у дітей </w:t>
      </w:r>
      <w:r>
        <w:rPr>
          <w:b w:val="0"/>
          <w:bCs/>
        </w:rPr>
        <w:t xml:space="preserve">старшого </w:t>
      </w:r>
      <w:r w:rsidRPr="0011039E">
        <w:rPr>
          <w:b w:val="0"/>
          <w:bCs/>
        </w:rPr>
        <w:t xml:space="preserve">дошкільного віку, що підкреслює потребу в цілеспрямованій </w:t>
      </w:r>
      <w:r>
        <w:rPr>
          <w:b w:val="0"/>
          <w:bCs/>
        </w:rPr>
        <w:t xml:space="preserve">корекційний </w:t>
      </w:r>
      <w:r w:rsidRPr="0011039E">
        <w:rPr>
          <w:b w:val="0"/>
          <w:bCs/>
        </w:rPr>
        <w:t>роботі з розвитку емоційної самосвідомості як базового компонента емоційного інтелекту.</w:t>
      </w:r>
    </w:p>
    <w:bookmarkEnd w:id="12"/>
    <w:p w14:paraId="43781B2E" w14:textId="6D4336F5" w:rsidR="00F26F79" w:rsidRPr="002E6735" w:rsidRDefault="002E6735" w:rsidP="002E6735">
      <w:pPr>
        <w:ind w:firstLine="709"/>
        <w:jc w:val="both"/>
        <w:rPr>
          <w:b w:val="0"/>
          <w:bCs/>
        </w:rPr>
      </w:pPr>
      <w:r w:rsidRPr="002E6735">
        <w:rPr>
          <w:b w:val="0"/>
          <w:bCs/>
        </w:rPr>
        <w:t xml:space="preserve">З метою встановлення взаємозв’язків між окремими компонентами емоційного інтелекту дітей старшого дошкільного віку на </w:t>
      </w:r>
      <w:proofErr w:type="spellStart"/>
      <w:r w:rsidRPr="002E6735">
        <w:rPr>
          <w:b w:val="0"/>
          <w:bCs/>
        </w:rPr>
        <w:t>констатувальному</w:t>
      </w:r>
      <w:proofErr w:type="spellEnd"/>
      <w:r w:rsidRPr="002E6735">
        <w:rPr>
          <w:b w:val="0"/>
          <w:bCs/>
        </w:rPr>
        <w:t xml:space="preserve"> етапі дослідження було здійснено кореляційний аналіз. Оскільки отримані показники мають порядковий характер і подані у вигляді рівнів сформованості, для статистичної обробки результатів застосовано ранговий коефіцієнт кореляції </w:t>
      </w:r>
      <w:r w:rsidR="00136BFC" w:rsidRPr="00136BFC">
        <w:rPr>
          <w:b w:val="0"/>
          <w:bCs/>
        </w:rPr>
        <w:t>(r</w:t>
      </w:r>
      <w:r w:rsidR="00136BFC" w:rsidRPr="00136BFC">
        <w:rPr>
          <w:b w:val="0"/>
          <w:bCs/>
          <w:vertAlign w:val="subscript"/>
        </w:rPr>
        <w:t>s</w:t>
      </w:r>
      <w:r w:rsidR="00136BFC" w:rsidRPr="00136BFC">
        <w:rPr>
          <w:b w:val="0"/>
          <w:bCs/>
        </w:rPr>
        <w:t>)</w:t>
      </w:r>
      <w:r w:rsidR="00136BFC">
        <w:rPr>
          <w:b w:val="0"/>
          <w:bCs/>
        </w:rPr>
        <w:t xml:space="preserve"> </w:t>
      </w:r>
      <w:proofErr w:type="spellStart"/>
      <w:r w:rsidRPr="002E6735">
        <w:rPr>
          <w:b w:val="0"/>
          <w:bCs/>
        </w:rPr>
        <w:t>Спірмена</w:t>
      </w:r>
      <w:proofErr w:type="spellEnd"/>
      <w:r w:rsidRPr="002E6735">
        <w:rPr>
          <w:b w:val="0"/>
          <w:bCs/>
        </w:rPr>
        <w:t xml:space="preserve">. Використання </w:t>
      </w:r>
      <w:r>
        <w:rPr>
          <w:b w:val="0"/>
          <w:bCs/>
        </w:rPr>
        <w:t>кореляційного аналізу</w:t>
      </w:r>
      <w:r w:rsidRPr="002E6735">
        <w:rPr>
          <w:b w:val="0"/>
          <w:bCs/>
        </w:rPr>
        <w:t xml:space="preserve"> дало </w:t>
      </w:r>
      <w:r>
        <w:rPr>
          <w:b w:val="0"/>
          <w:bCs/>
        </w:rPr>
        <w:t xml:space="preserve">нам </w:t>
      </w:r>
      <w:r w:rsidRPr="002E6735">
        <w:rPr>
          <w:b w:val="0"/>
          <w:bCs/>
        </w:rPr>
        <w:t xml:space="preserve">змогу оцінити </w:t>
      </w:r>
      <w:r>
        <w:rPr>
          <w:b w:val="0"/>
          <w:bCs/>
        </w:rPr>
        <w:t>рівень</w:t>
      </w:r>
      <w:r w:rsidRPr="002E6735">
        <w:rPr>
          <w:b w:val="0"/>
          <w:bCs/>
        </w:rPr>
        <w:t xml:space="preserve"> взаємопов’язаності </w:t>
      </w:r>
      <w:proofErr w:type="spellStart"/>
      <w:r w:rsidRPr="002E6735">
        <w:rPr>
          <w:b w:val="0"/>
          <w:bCs/>
        </w:rPr>
        <w:t>інтрасуб’єктного</w:t>
      </w:r>
      <w:proofErr w:type="spellEnd"/>
      <w:r w:rsidRPr="002E6735">
        <w:rPr>
          <w:b w:val="0"/>
          <w:bCs/>
        </w:rPr>
        <w:t xml:space="preserve"> та </w:t>
      </w:r>
      <w:proofErr w:type="spellStart"/>
      <w:r w:rsidRPr="002E6735">
        <w:rPr>
          <w:b w:val="0"/>
          <w:bCs/>
        </w:rPr>
        <w:t>інтерсуб’єктного</w:t>
      </w:r>
      <w:proofErr w:type="spellEnd"/>
      <w:r w:rsidRPr="002E6735">
        <w:rPr>
          <w:b w:val="0"/>
          <w:bCs/>
        </w:rPr>
        <w:t xml:space="preserve"> компонентів емоційного інтелекту, а також узгодженість результатів, отриманих за різними діагностичними методиками</w:t>
      </w:r>
      <w:r>
        <w:rPr>
          <w:b w:val="0"/>
          <w:bCs/>
        </w:rPr>
        <w:t xml:space="preserve"> (табл. 2.7)</w:t>
      </w:r>
      <w:r w:rsidRPr="002E6735">
        <w:rPr>
          <w:b w:val="0"/>
          <w:bCs/>
        </w:rPr>
        <w:t>.</w:t>
      </w:r>
    </w:p>
    <w:p w14:paraId="4D7F7544" w14:textId="7A875BCC" w:rsidR="00F26F79" w:rsidRPr="00136BFC" w:rsidRDefault="002E6735" w:rsidP="00136BFC">
      <w:pPr>
        <w:ind w:firstLine="709"/>
        <w:jc w:val="right"/>
        <w:rPr>
          <w:b w:val="0"/>
          <w:bCs/>
          <w:i/>
          <w:iCs/>
        </w:rPr>
      </w:pPr>
      <w:r w:rsidRPr="00136BFC">
        <w:rPr>
          <w:b w:val="0"/>
          <w:bCs/>
          <w:i/>
          <w:iCs/>
        </w:rPr>
        <w:t>Таблиця 2.7</w:t>
      </w:r>
    </w:p>
    <w:p w14:paraId="5B8077E3" w14:textId="05471EF6" w:rsidR="00136BFC" w:rsidRDefault="00136BFC" w:rsidP="00136BFC">
      <w:pPr>
        <w:rPr>
          <w:b w:val="0"/>
          <w:bCs/>
        </w:rPr>
      </w:pPr>
      <w:r w:rsidRPr="00136BFC">
        <w:rPr>
          <w:b w:val="0"/>
          <w:bCs/>
        </w:rPr>
        <w:t>Показники коефіцієнтів кореляції (r</w:t>
      </w:r>
      <w:r w:rsidRPr="00136BFC">
        <w:rPr>
          <w:b w:val="0"/>
          <w:bCs/>
          <w:vertAlign w:val="subscript"/>
        </w:rPr>
        <w:t>s</w:t>
      </w:r>
      <w:r w:rsidRPr="00136BFC">
        <w:rPr>
          <w:b w:val="0"/>
          <w:bCs/>
        </w:rPr>
        <w:t xml:space="preserve">) </w:t>
      </w:r>
      <w:proofErr w:type="spellStart"/>
      <w:r w:rsidRPr="00136BFC">
        <w:rPr>
          <w:b w:val="0"/>
          <w:bCs/>
        </w:rPr>
        <w:t>Спірмена</w:t>
      </w:r>
      <w:proofErr w:type="spellEnd"/>
      <w:r w:rsidRPr="00136BFC">
        <w:rPr>
          <w:b w:val="0"/>
          <w:bCs/>
        </w:rPr>
        <w:t xml:space="preserve"> для параметрів</w:t>
      </w:r>
      <w:r>
        <w:rPr>
          <w:b w:val="0"/>
          <w:bCs/>
        </w:rPr>
        <w:t xml:space="preserve"> </w:t>
      </w:r>
      <w:r w:rsidRPr="00136BFC">
        <w:rPr>
          <w:b w:val="0"/>
          <w:bCs/>
        </w:rPr>
        <w:t>емоційного інтелекту</w:t>
      </w:r>
      <w:r>
        <w:rPr>
          <w:b w:val="0"/>
          <w:bCs/>
        </w:rPr>
        <w:t xml:space="preserve"> дітей старшого дошкільного віку</w:t>
      </w:r>
    </w:p>
    <w:tbl>
      <w:tblPr>
        <w:tblStyle w:val="af8"/>
        <w:tblW w:w="0" w:type="auto"/>
        <w:tblLook w:val="04A0" w:firstRow="1" w:lastRow="0" w:firstColumn="1" w:lastColumn="0" w:noHBand="0" w:noVBand="1"/>
      </w:tblPr>
      <w:tblGrid>
        <w:gridCol w:w="3114"/>
        <w:gridCol w:w="1134"/>
        <w:gridCol w:w="1134"/>
        <w:gridCol w:w="1134"/>
        <w:gridCol w:w="992"/>
        <w:gridCol w:w="862"/>
        <w:gridCol w:w="756"/>
      </w:tblGrid>
      <w:tr w:rsidR="00136BFC" w:rsidRPr="00D01F23" w14:paraId="56F15B0B" w14:textId="77777777" w:rsidTr="00136BFC">
        <w:trPr>
          <w:cantSplit/>
          <w:trHeight w:val="2062"/>
        </w:trPr>
        <w:tc>
          <w:tcPr>
            <w:tcW w:w="3114" w:type="dxa"/>
            <w:vAlign w:val="center"/>
            <w:hideMark/>
          </w:tcPr>
          <w:p w14:paraId="6C4EA1F0" w14:textId="67C44C10" w:rsidR="00136BFC" w:rsidRPr="00D01F23" w:rsidRDefault="00136BFC" w:rsidP="00136BFC">
            <w:pPr>
              <w:spacing w:line="240" w:lineRule="auto"/>
              <w:rPr>
                <w:b w:val="0"/>
                <w:color w:val="auto"/>
                <w:sz w:val="24"/>
              </w:rPr>
            </w:pPr>
            <w:proofErr w:type="spellStart"/>
            <w:r>
              <w:rPr>
                <w:b w:val="0"/>
                <w:color w:val="auto"/>
                <w:sz w:val="24"/>
              </w:rPr>
              <w:t>Субшкали</w:t>
            </w:r>
            <w:proofErr w:type="spellEnd"/>
            <w:r>
              <w:rPr>
                <w:b w:val="0"/>
                <w:color w:val="auto"/>
                <w:sz w:val="24"/>
              </w:rPr>
              <w:t xml:space="preserve"> аналізу</w:t>
            </w:r>
          </w:p>
        </w:tc>
        <w:tc>
          <w:tcPr>
            <w:tcW w:w="1134" w:type="dxa"/>
            <w:textDirection w:val="btLr"/>
            <w:vAlign w:val="center"/>
            <w:hideMark/>
          </w:tcPr>
          <w:p w14:paraId="1FA76F12" w14:textId="2645D5CB" w:rsidR="00136BFC" w:rsidRPr="00D01F23" w:rsidRDefault="00136BFC" w:rsidP="00136BFC">
            <w:pPr>
              <w:spacing w:line="240" w:lineRule="auto"/>
              <w:ind w:left="113" w:right="113"/>
              <w:rPr>
                <w:b w:val="0"/>
                <w:color w:val="auto"/>
                <w:sz w:val="24"/>
              </w:rPr>
            </w:pPr>
            <w:proofErr w:type="spellStart"/>
            <w:r w:rsidRPr="00D01F23">
              <w:rPr>
                <w:b w:val="0"/>
                <w:color w:val="auto"/>
                <w:sz w:val="24"/>
              </w:rPr>
              <w:t>Інтрасуб’єктний</w:t>
            </w:r>
            <w:proofErr w:type="spellEnd"/>
            <w:r w:rsidRPr="00D01F23">
              <w:rPr>
                <w:b w:val="0"/>
                <w:color w:val="auto"/>
                <w:sz w:val="24"/>
              </w:rPr>
              <w:t xml:space="preserve"> </w:t>
            </w:r>
            <w:r>
              <w:rPr>
                <w:b w:val="0"/>
                <w:color w:val="auto"/>
                <w:sz w:val="24"/>
              </w:rPr>
              <w:t>емоційний інтелект</w:t>
            </w:r>
          </w:p>
        </w:tc>
        <w:tc>
          <w:tcPr>
            <w:tcW w:w="1134" w:type="dxa"/>
            <w:textDirection w:val="btLr"/>
            <w:vAlign w:val="center"/>
            <w:hideMark/>
          </w:tcPr>
          <w:p w14:paraId="755CDB2E" w14:textId="76D50E97" w:rsidR="00136BFC" w:rsidRPr="00D01F23" w:rsidRDefault="00136BFC" w:rsidP="00136BFC">
            <w:pPr>
              <w:spacing w:line="240" w:lineRule="auto"/>
              <w:ind w:left="113" w:right="113"/>
              <w:rPr>
                <w:b w:val="0"/>
                <w:color w:val="auto"/>
                <w:sz w:val="24"/>
              </w:rPr>
            </w:pPr>
            <w:proofErr w:type="spellStart"/>
            <w:r w:rsidRPr="00D01F23">
              <w:rPr>
                <w:b w:val="0"/>
                <w:color w:val="auto"/>
                <w:sz w:val="24"/>
              </w:rPr>
              <w:t>Інтерсуб’єктний</w:t>
            </w:r>
            <w:proofErr w:type="spellEnd"/>
            <w:r w:rsidRPr="00D01F23">
              <w:rPr>
                <w:b w:val="0"/>
                <w:color w:val="auto"/>
                <w:sz w:val="24"/>
              </w:rPr>
              <w:t xml:space="preserve"> </w:t>
            </w:r>
            <w:r>
              <w:rPr>
                <w:b w:val="0"/>
                <w:color w:val="auto"/>
                <w:sz w:val="24"/>
              </w:rPr>
              <w:t>емоційний інтелект</w:t>
            </w:r>
          </w:p>
        </w:tc>
        <w:tc>
          <w:tcPr>
            <w:tcW w:w="1134" w:type="dxa"/>
            <w:textDirection w:val="btLr"/>
            <w:vAlign w:val="center"/>
            <w:hideMark/>
          </w:tcPr>
          <w:p w14:paraId="06516528" w14:textId="632FEB42" w:rsidR="00136BFC" w:rsidRPr="00D01F23" w:rsidRDefault="00136BFC" w:rsidP="00136BFC">
            <w:pPr>
              <w:spacing w:line="240" w:lineRule="auto"/>
              <w:ind w:left="113" w:right="113"/>
              <w:rPr>
                <w:b w:val="0"/>
                <w:color w:val="auto"/>
                <w:sz w:val="24"/>
              </w:rPr>
            </w:pPr>
            <w:r w:rsidRPr="00D01F23">
              <w:rPr>
                <w:b w:val="0"/>
                <w:color w:val="auto"/>
                <w:sz w:val="24"/>
              </w:rPr>
              <w:t xml:space="preserve">Загальний рівень </w:t>
            </w:r>
            <w:r>
              <w:rPr>
                <w:b w:val="0"/>
                <w:color w:val="auto"/>
                <w:sz w:val="24"/>
              </w:rPr>
              <w:t>емоційного інтелекту</w:t>
            </w:r>
          </w:p>
        </w:tc>
        <w:tc>
          <w:tcPr>
            <w:tcW w:w="992" w:type="dxa"/>
            <w:textDirection w:val="btLr"/>
            <w:vAlign w:val="center"/>
            <w:hideMark/>
          </w:tcPr>
          <w:p w14:paraId="7BA26327" w14:textId="77777777" w:rsidR="00136BFC" w:rsidRPr="00D01F23" w:rsidRDefault="00136BFC" w:rsidP="00136BFC">
            <w:pPr>
              <w:spacing w:line="240" w:lineRule="auto"/>
              <w:ind w:left="113" w:right="113"/>
              <w:rPr>
                <w:b w:val="0"/>
                <w:color w:val="auto"/>
                <w:sz w:val="24"/>
              </w:rPr>
            </w:pPr>
            <w:r w:rsidRPr="00D01F23">
              <w:rPr>
                <w:b w:val="0"/>
                <w:color w:val="auto"/>
                <w:sz w:val="24"/>
              </w:rPr>
              <w:t>Методика «Казка»</w:t>
            </w:r>
          </w:p>
        </w:tc>
        <w:tc>
          <w:tcPr>
            <w:tcW w:w="862" w:type="dxa"/>
            <w:textDirection w:val="btLr"/>
            <w:vAlign w:val="center"/>
            <w:hideMark/>
          </w:tcPr>
          <w:p w14:paraId="1FC2D524" w14:textId="77777777" w:rsidR="00136BFC" w:rsidRPr="00D01F23" w:rsidRDefault="00136BFC" w:rsidP="00136BFC">
            <w:pPr>
              <w:spacing w:line="240" w:lineRule="auto"/>
              <w:ind w:left="113" w:right="113"/>
              <w:rPr>
                <w:b w:val="0"/>
                <w:color w:val="auto"/>
                <w:sz w:val="24"/>
              </w:rPr>
            </w:pPr>
            <w:r w:rsidRPr="00D01F23">
              <w:rPr>
                <w:b w:val="0"/>
                <w:color w:val="auto"/>
                <w:sz w:val="24"/>
              </w:rPr>
              <w:t xml:space="preserve">Тест «Обличчя </w:t>
            </w:r>
            <w:proofErr w:type="spellStart"/>
            <w:r w:rsidRPr="00D01F23">
              <w:rPr>
                <w:b w:val="0"/>
                <w:color w:val="auto"/>
                <w:sz w:val="24"/>
              </w:rPr>
              <w:t>Екмана</w:t>
            </w:r>
            <w:proofErr w:type="spellEnd"/>
            <w:r w:rsidRPr="00D01F23">
              <w:rPr>
                <w:b w:val="0"/>
                <w:color w:val="auto"/>
                <w:sz w:val="24"/>
              </w:rPr>
              <w:t>»</w:t>
            </w:r>
          </w:p>
        </w:tc>
        <w:tc>
          <w:tcPr>
            <w:tcW w:w="0" w:type="auto"/>
            <w:textDirection w:val="btLr"/>
            <w:vAlign w:val="center"/>
            <w:hideMark/>
          </w:tcPr>
          <w:p w14:paraId="1077973B" w14:textId="77777777" w:rsidR="00136BFC" w:rsidRPr="00D01F23" w:rsidRDefault="00136BFC" w:rsidP="00136BFC">
            <w:pPr>
              <w:spacing w:line="240" w:lineRule="auto"/>
              <w:ind w:left="113" w:right="113"/>
              <w:rPr>
                <w:b w:val="0"/>
                <w:color w:val="auto"/>
                <w:sz w:val="24"/>
              </w:rPr>
            </w:pPr>
            <w:r w:rsidRPr="00D01F23">
              <w:rPr>
                <w:b w:val="0"/>
                <w:color w:val="auto"/>
                <w:sz w:val="24"/>
              </w:rPr>
              <w:t>Методика «Мій настрій»</w:t>
            </w:r>
          </w:p>
        </w:tc>
      </w:tr>
      <w:tr w:rsidR="00052F6C" w:rsidRPr="00D01F23" w14:paraId="28DC22A5" w14:textId="77777777" w:rsidTr="00052F6C">
        <w:tc>
          <w:tcPr>
            <w:tcW w:w="3114" w:type="dxa"/>
            <w:hideMark/>
          </w:tcPr>
          <w:p w14:paraId="043EA013" w14:textId="77777777" w:rsidR="00052F6C" w:rsidRPr="00D01F23" w:rsidRDefault="00052F6C" w:rsidP="00052F6C">
            <w:pPr>
              <w:spacing w:line="240" w:lineRule="auto"/>
              <w:jc w:val="left"/>
              <w:rPr>
                <w:b w:val="0"/>
                <w:color w:val="auto"/>
                <w:sz w:val="24"/>
              </w:rPr>
            </w:pPr>
            <w:proofErr w:type="spellStart"/>
            <w:r w:rsidRPr="00D01F23">
              <w:rPr>
                <w:b w:val="0"/>
                <w:color w:val="auto"/>
                <w:sz w:val="24"/>
              </w:rPr>
              <w:t>Інтрасуб’єктний</w:t>
            </w:r>
            <w:proofErr w:type="spellEnd"/>
            <w:r w:rsidRPr="00D01F23">
              <w:rPr>
                <w:b w:val="0"/>
                <w:color w:val="auto"/>
                <w:sz w:val="24"/>
              </w:rPr>
              <w:t xml:space="preserve"> емоційний інтелект</w:t>
            </w:r>
          </w:p>
        </w:tc>
        <w:tc>
          <w:tcPr>
            <w:tcW w:w="1134" w:type="dxa"/>
            <w:vAlign w:val="center"/>
            <w:hideMark/>
          </w:tcPr>
          <w:p w14:paraId="718F9BAB" w14:textId="7E8B1895" w:rsidR="00052F6C" w:rsidRPr="00D01F23" w:rsidRDefault="00052F6C" w:rsidP="00052F6C">
            <w:pPr>
              <w:spacing w:line="240" w:lineRule="auto"/>
              <w:rPr>
                <w:b w:val="0"/>
                <w:color w:val="auto"/>
                <w:sz w:val="24"/>
              </w:rPr>
            </w:pPr>
            <w:r w:rsidRPr="00B000B0">
              <w:rPr>
                <w:b w:val="0"/>
                <w:color w:val="auto"/>
                <w:sz w:val="24"/>
              </w:rPr>
              <w:t>1,00</w:t>
            </w:r>
          </w:p>
        </w:tc>
        <w:tc>
          <w:tcPr>
            <w:tcW w:w="1134" w:type="dxa"/>
            <w:vAlign w:val="center"/>
            <w:hideMark/>
          </w:tcPr>
          <w:p w14:paraId="2D53D3C0" w14:textId="2D8EDBE7" w:rsidR="00052F6C" w:rsidRPr="00D01F23" w:rsidRDefault="00052F6C" w:rsidP="00052F6C">
            <w:pPr>
              <w:spacing w:line="240" w:lineRule="auto"/>
              <w:rPr>
                <w:b w:val="0"/>
                <w:color w:val="auto"/>
                <w:sz w:val="24"/>
              </w:rPr>
            </w:pPr>
            <w:r w:rsidRPr="00B000B0">
              <w:rPr>
                <w:b w:val="0"/>
                <w:color w:val="auto"/>
                <w:sz w:val="24"/>
              </w:rPr>
              <w:t>0,54*</w:t>
            </w:r>
          </w:p>
        </w:tc>
        <w:tc>
          <w:tcPr>
            <w:tcW w:w="1134" w:type="dxa"/>
            <w:vAlign w:val="center"/>
            <w:hideMark/>
          </w:tcPr>
          <w:p w14:paraId="03EF447F" w14:textId="255EBB04" w:rsidR="00052F6C" w:rsidRPr="00D01F23" w:rsidRDefault="00052F6C" w:rsidP="00052F6C">
            <w:pPr>
              <w:spacing w:line="240" w:lineRule="auto"/>
              <w:rPr>
                <w:b w:val="0"/>
                <w:color w:val="auto"/>
                <w:sz w:val="24"/>
              </w:rPr>
            </w:pPr>
            <w:r w:rsidRPr="00B000B0">
              <w:rPr>
                <w:b w:val="0"/>
                <w:color w:val="auto"/>
                <w:sz w:val="24"/>
              </w:rPr>
              <w:t>0,61*</w:t>
            </w:r>
          </w:p>
        </w:tc>
        <w:tc>
          <w:tcPr>
            <w:tcW w:w="992" w:type="dxa"/>
            <w:vAlign w:val="center"/>
            <w:hideMark/>
          </w:tcPr>
          <w:p w14:paraId="0D236427" w14:textId="3A1AED51" w:rsidR="00052F6C" w:rsidRPr="00D01F23" w:rsidRDefault="00052F6C" w:rsidP="00052F6C">
            <w:pPr>
              <w:spacing w:line="240" w:lineRule="auto"/>
              <w:rPr>
                <w:b w:val="0"/>
                <w:color w:val="auto"/>
                <w:sz w:val="24"/>
              </w:rPr>
            </w:pPr>
            <w:r w:rsidRPr="00B000B0">
              <w:rPr>
                <w:b w:val="0"/>
                <w:color w:val="auto"/>
                <w:sz w:val="24"/>
              </w:rPr>
              <w:t>0,58*</w:t>
            </w:r>
          </w:p>
        </w:tc>
        <w:tc>
          <w:tcPr>
            <w:tcW w:w="862" w:type="dxa"/>
            <w:vAlign w:val="center"/>
            <w:hideMark/>
          </w:tcPr>
          <w:p w14:paraId="21C5DF7F" w14:textId="79C5182B" w:rsidR="00052F6C" w:rsidRPr="00D01F23" w:rsidRDefault="00052F6C" w:rsidP="00052F6C">
            <w:pPr>
              <w:spacing w:line="240" w:lineRule="auto"/>
              <w:rPr>
                <w:b w:val="0"/>
                <w:color w:val="auto"/>
                <w:sz w:val="24"/>
              </w:rPr>
            </w:pPr>
            <w:r w:rsidRPr="00B000B0">
              <w:rPr>
                <w:b w:val="0"/>
                <w:color w:val="auto"/>
                <w:sz w:val="24"/>
              </w:rPr>
              <w:t>0,32</w:t>
            </w:r>
          </w:p>
        </w:tc>
        <w:tc>
          <w:tcPr>
            <w:tcW w:w="0" w:type="auto"/>
            <w:vAlign w:val="center"/>
            <w:hideMark/>
          </w:tcPr>
          <w:p w14:paraId="3F1BCEDF" w14:textId="591025B1" w:rsidR="00052F6C" w:rsidRPr="00D01F23" w:rsidRDefault="00052F6C" w:rsidP="00052F6C">
            <w:pPr>
              <w:spacing w:line="240" w:lineRule="auto"/>
              <w:rPr>
                <w:b w:val="0"/>
                <w:color w:val="auto"/>
                <w:sz w:val="24"/>
              </w:rPr>
            </w:pPr>
            <w:r w:rsidRPr="00B000B0">
              <w:rPr>
                <w:b w:val="0"/>
                <w:color w:val="auto"/>
                <w:sz w:val="24"/>
              </w:rPr>
              <w:t>0,61*</w:t>
            </w:r>
          </w:p>
        </w:tc>
      </w:tr>
      <w:tr w:rsidR="00052F6C" w:rsidRPr="00D01F23" w14:paraId="5B718AA3" w14:textId="77777777" w:rsidTr="00052F6C">
        <w:tc>
          <w:tcPr>
            <w:tcW w:w="3114" w:type="dxa"/>
            <w:hideMark/>
          </w:tcPr>
          <w:p w14:paraId="2029E16B" w14:textId="77777777" w:rsidR="00052F6C" w:rsidRPr="00D01F23" w:rsidRDefault="00052F6C" w:rsidP="00052F6C">
            <w:pPr>
              <w:spacing w:line="240" w:lineRule="auto"/>
              <w:jc w:val="left"/>
              <w:rPr>
                <w:b w:val="0"/>
                <w:color w:val="auto"/>
                <w:sz w:val="24"/>
              </w:rPr>
            </w:pPr>
            <w:proofErr w:type="spellStart"/>
            <w:r w:rsidRPr="00D01F23">
              <w:rPr>
                <w:b w:val="0"/>
                <w:color w:val="auto"/>
                <w:sz w:val="24"/>
              </w:rPr>
              <w:t>Інтерсуб’єктний</w:t>
            </w:r>
            <w:proofErr w:type="spellEnd"/>
            <w:r w:rsidRPr="00D01F23">
              <w:rPr>
                <w:b w:val="0"/>
                <w:color w:val="auto"/>
                <w:sz w:val="24"/>
              </w:rPr>
              <w:t xml:space="preserve"> емоційний інтелект</w:t>
            </w:r>
          </w:p>
        </w:tc>
        <w:tc>
          <w:tcPr>
            <w:tcW w:w="1134" w:type="dxa"/>
            <w:vAlign w:val="center"/>
            <w:hideMark/>
          </w:tcPr>
          <w:p w14:paraId="01B998AC" w14:textId="48ABD510" w:rsidR="00052F6C" w:rsidRPr="00D01F23" w:rsidRDefault="00052F6C" w:rsidP="00052F6C">
            <w:pPr>
              <w:spacing w:line="240" w:lineRule="auto"/>
              <w:rPr>
                <w:b w:val="0"/>
                <w:color w:val="auto"/>
                <w:sz w:val="24"/>
              </w:rPr>
            </w:pPr>
            <w:r w:rsidRPr="00B000B0">
              <w:rPr>
                <w:b w:val="0"/>
                <w:color w:val="auto"/>
                <w:sz w:val="24"/>
              </w:rPr>
              <w:t>0,54*</w:t>
            </w:r>
          </w:p>
        </w:tc>
        <w:tc>
          <w:tcPr>
            <w:tcW w:w="1134" w:type="dxa"/>
            <w:vAlign w:val="center"/>
            <w:hideMark/>
          </w:tcPr>
          <w:p w14:paraId="4822A6F2" w14:textId="0A688A81" w:rsidR="00052F6C" w:rsidRPr="00D01F23" w:rsidRDefault="00052F6C" w:rsidP="00052F6C">
            <w:pPr>
              <w:spacing w:line="240" w:lineRule="auto"/>
              <w:rPr>
                <w:b w:val="0"/>
                <w:color w:val="auto"/>
                <w:sz w:val="24"/>
              </w:rPr>
            </w:pPr>
            <w:r w:rsidRPr="00B000B0">
              <w:rPr>
                <w:b w:val="0"/>
                <w:color w:val="auto"/>
                <w:sz w:val="24"/>
              </w:rPr>
              <w:t>1,00</w:t>
            </w:r>
          </w:p>
        </w:tc>
        <w:tc>
          <w:tcPr>
            <w:tcW w:w="1134" w:type="dxa"/>
            <w:vAlign w:val="center"/>
            <w:hideMark/>
          </w:tcPr>
          <w:p w14:paraId="746B6F0D" w14:textId="09BA738E" w:rsidR="00052F6C" w:rsidRPr="00D01F23" w:rsidRDefault="00052F6C" w:rsidP="00052F6C">
            <w:pPr>
              <w:spacing w:line="240" w:lineRule="auto"/>
              <w:rPr>
                <w:bCs/>
                <w:color w:val="auto"/>
                <w:sz w:val="24"/>
              </w:rPr>
            </w:pPr>
            <w:r w:rsidRPr="00B000B0">
              <w:rPr>
                <w:bCs/>
                <w:color w:val="auto"/>
                <w:sz w:val="24"/>
              </w:rPr>
              <w:t>0,62**</w:t>
            </w:r>
          </w:p>
        </w:tc>
        <w:tc>
          <w:tcPr>
            <w:tcW w:w="992" w:type="dxa"/>
            <w:vAlign w:val="center"/>
            <w:hideMark/>
          </w:tcPr>
          <w:p w14:paraId="58902E19" w14:textId="19F765D9" w:rsidR="00052F6C" w:rsidRPr="00D01F23" w:rsidRDefault="00052F6C" w:rsidP="00052F6C">
            <w:pPr>
              <w:spacing w:line="240" w:lineRule="auto"/>
              <w:rPr>
                <w:b w:val="0"/>
                <w:color w:val="auto"/>
                <w:sz w:val="24"/>
              </w:rPr>
            </w:pPr>
            <w:r w:rsidRPr="00B000B0">
              <w:rPr>
                <w:b w:val="0"/>
                <w:color w:val="auto"/>
                <w:sz w:val="24"/>
              </w:rPr>
              <w:t>0,49*</w:t>
            </w:r>
          </w:p>
        </w:tc>
        <w:tc>
          <w:tcPr>
            <w:tcW w:w="862" w:type="dxa"/>
            <w:vAlign w:val="center"/>
            <w:hideMark/>
          </w:tcPr>
          <w:p w14:paraId="2E454FF9" w14:textId="167CB82A" w:rsidR="00052F6C" w:rsidRPr="00D01F23" w:rsidRDefault="00052F6C" w:rsidP="00052F6C">
            <w:pPr>
              <w:spacing w:line="240" w:lineRule="auto"/>
              <w:rPr>
                <w:b w:val="0"/>
                <w:color w:val="auto"/>
                <w:sz w:val="24"/>
              </w:rPr>
            </w:pPr>
            <w:r w:rsidRPr="00B000B0">
              <w:rPr>
                <w:b w:val="0"/>
                <w:color w:val="auto"/>
                <w:sz w:val="24"/>
              </w:rPr>
              <w:t>0,57*</w:t>
            </w:r>
          </w:p>
        </w:tc>
        <w:tc>
          <w:tcPr>
            <w:tcW w:w="0" w:type="auto"/>
            <w:vAlign w:val="center"/>
            <w:hideMark/>
          </w:tcPr>
          <w:p w14:paraId="3419C399" w14:textId="48A9E366" w:rsidR="00052F6C" w:rsidRPr="00D01F23" w:rsidRDefault="00052F6C" w:rsidP="00052F6C">
            <w:pPr>
              <w:spacing w:line="240" w:lineRule="auto"/>
              <w:rPr>
                <w:b w:val="0"/>
                <w:color w:val="auto"/>
                <w:sz w:val="24"/>
              </w:rPr>
            </w:pPr>
            <w:r w:rsidRPr="00B000B0">
              <w:rPr>
                <w:b w:val="0"/>
                <w:color w:val="auto"/>
                <w:sz w:val="24"/>
              </w:rPr>
              <w:t>0,29</w:t>
            </w:r>
          </w:p>
        </w:tc>
      </w:tr>
      <w:tr w:rsidR="00052F6C" w:rsidRPr="00D01F23" w14:paraId="55E98BB8" w14:textId="77777777" w:rsidTr="00052F6C">
        <w:tc>
          <w:tcPr>
            <w:tcW w:w="3114" w:type="dxa"/>
            <w:hideMark/>
          </w:tcPr>
          <w:p w14:paraId="2DE0890D" w14:textId="77777777" w:rsidR="00052F6C" w:rsidRPr="00D01F23" w:rsidRDefault="00052F6C" w:rsidP="00052F6C">
            <w:pPr>
              <w:spacing w:line="240" w:lineRule="auto"/>
              <w:jc w:val="left"/>
              <w:rPr>
                <w:b w:val="0"/>
                <w:color w:val="auto"/>
                <w:sz w:val="24"/>
              </w:rPr>
            </w:pPr>
            <w:r w:rsidRPr="00D01F23">
              <w:rPr>
                <w:b w:val="0"/>
                <w:color w:val="auto"/>
                <w:sz w:val="24"/>
              </w:rPr>
              <w:t>Загальний рівень емоційного інтелекту</w:t>
            </w:r>
          </w:p>
        </w:tc>
        <w:tc>
          <w:tcPr>
            <w:tcW w:w="1134" w:type="dxa"/>
            <w:vAlign w:val="center"/>
            <w:hideMark/>
          </w:tcPr>
          <w:p w14:paraId="19F6788A" w14:textId="7600D3CB" w:rsidR="00052F6C" w:rsidRPr="00D01F23" w:rsidRDefault="00052F6C" w:rsidP="00052F6C">
            <w:pPr>
              <w:spacing w:line="240" w:lineRule="auto"/>
              <w:rPr>
                <w:b w:val="0"/>
                <w:color w:val="auto"/>
                <w:sz w:val="24"/>
              </w:rPr>
            </w:pPr>
            <w:r w:rsidRPr="00B000B0">
              <w:rPr>
                <w:b w:val="0"/>
                <w:color w:val="auto"/>
                <w:sz w:val="24"/>
              </w:rPr>
              <w:t>0,61*</w:t>
            </w:r>
          </w:p>
        </w:tc>
        <w:tc>
          <w:tcPr>
            <w:tcW w:w="1134" w:type="dxa"/>
            <w:vAlign w:val="center"/>
            <w:hideMark/>
          </w:tcPr>
          <w:p w14:paraId="1F7AFE2E" w14:textId="1C5F795A" w:rsidR="00052F6C" w:rsidRPr="00D01F23" w:rsidRDefault="00052F6C" w:rsidP="00052F6C">
            <w:pPr>
              <w:spacing w:line="240" w:lineRule="auto"/>
              <w:rPr>
                <w:bCs/>
                <w:color w:val="auto"/>
                <w:sz w:val="24"/>
              </w:rPr>
            </w:pPr>
            <w:r w:rsidRPr="00B000B0">
              <w:rPr>
                <w:bCs/>
                <w:color w:val="auto"/>
                <w:sz w:val="24"/>
              </w:rPr>
              <w:t>0,62**</w:t>
            </w:r>
          </w:p>
        </w:tc>
        <w:tc>
          <w:tcPr>
            <w:tcW w:w="1134" w:type="dxa"/>
            <w:vAlign w:val="center"/>
            <w:hideMark/>
          </w:tcPr>
          <w:p w14:paraId="4C75FF74" w14:textId="64B3901B" w:rsidR="00052F6C" w:rsidRPr="00D01F23" w:rsidRDefault="00052F6C" w:rsidP="00052F6C">
            <w:pPr>
              <w:spacing w:line="240" w:lineRule="auto"/>
              <w:rPr>
                <w:b w:val="0"/>
                <w:color w:val="auto"/>
                <w:sz w:val="24"/>
              </w:rPr>
            </w:pPr>
            <w:r w:rsidRPr="00B000B0">
              <w:rPr>
                <w:b w:val="0"/>
                <w:color w:val="auto"/>
                <w:sz w:val="24"/>
              </w:rPr>
              <w:t>1,00</w:t>
            </w:r>
          </w:p>
        </w:tc>
        <w:tc>
          <w:tcPr>
            <w:tcW w:w="992" w:type="dxa"/>
            <w:vAlign w:val="center"/>
            <w:hideMark/>
          </w:tcPr>
          <w:p w14:paraId="65D5EFB0" w14:textId="084A682C" w:rsidR="00052F6C" w:rsidRPr="00D01F23" w:rsidRDefault="00052F6C" w:rsidP="00052F6C">
            <w:pPr>
              <w:spacing w:line="240" w:lineRule="auto"/>
              <w:rPr>
                <w:bCs/>
                <w:color w:val="auto"/>
                <w:sz w:val="24"/>
              </w:rPr>
            </w:pPr>
            <w:r w:rsidRPr="00B000B0">
              <w:rPr>
                <w:b w:val="0"/>
                <w:color w:val="auto"/>
                <w:sz w:val="24"/>
              </w:rPr>
              <w:t>0,59*</w:t>
            </w:r>
          </w:p>
        </w:tc>
        <w:tc>
          <w:tcPr>
            <w:tcW w:w="862" w:type="dxa"/>
            <w:vAlign w:val="center"/>
            <w:hideMark/>
          </w:tcPr>
          <w:p w14:paraId="5B591804" w14:textId="59F1AAF5" w:rsidR="00052F6C" w:rsidRPr="00D01F23" w:rsidRDefault="00052F6C" w:rsidP="00052F6C">
            <w:pPr>
              <w:spacing w:line="240" w:lineRule="auto"/>
              <w:rPr>
                <w:b w:val="0"/>
                <w:color w:val="auto"/>
                <w:sz w:val="24"/>
              </w:rPr>
            </w:pPr>
            <w:r w:rsidRPr="00B000B0">
              <w:rPr>
                <w:b w:val="0"/>
                <w:color w:val="auto"/>
                <w:sz w:val="24"/>
              </w:rPr>
              <w:t>0,41</w:t>
            </w:r>
          </w:p>
        </w:tc>
        <w:tc>
          <w:tcPr>
            <w:tcW w:w="0" w:type="auto"/>
            <w:vAlign w:val="center"/>
            <w:hideMark/>
          </w:tcPr>
          <w:p w14:paraId="03FB2C92" w14:textId="383C09B8" w:rsidR="00052F6C" w:rsidRPr="00D01F23" w:rsidRDefault="00052F6C" w:rsidP="00052F6C">
            <w:pPr>
              <w:spacing w:line="240" w:lineRule="auto"/>
              <w:rPr>
                <w:b w:val="0"/>
                <w:color w:val="auto"/>
                <w:sz w:val="24"/>
              </w:rPr>
            </w:pPr>
            <w:r w:rsidRPr="00B000B0">
              <w:rPr>
                <w:b w:val="0"/>
                <w:color w:val="auto"/>
                <w:sz w:val="24"/>
              </w:rPr>
              <w:t>0,52*</w:t>
            </w:r>
          </w:p>
        </w:tc>
      </w:tr>
      <w:tr w:rsidR="00052F6C" w:rsidRPr="00D01F23" w14:paraId="72EED748" w14:textId="77777777" w:rsidTr="00052F6C">
        <w:tc>
          <w:tcPr>
            <w:tcW w:w="3114" w:type="dxa"/>
            <w:hideMark/>
          </w:tcPr>
          <w:p w14:paraId="7BA1F1E6" w14:textId="77777777" w:rsidR="00052F6C" w:rsidRPr="00D01F23" w:rsidRDefault="00052F6C" w:rsidP="00052F6C">
            <w:pPr>
              <w:spacing w:line="240" w:lineRule="auto"/>
              <w:jc w:val="left"/>
              <w:rPr>
                <w:b w:val="0"/>
                <w:color w:val="auto"/>
                <w:sz w:val="24"/>
              </w:rPr>
            </w:pPr>
            <w:r w:rsidRPr="00D01F23">
              <w:rPr>
                <w:b w:val="0"/>
                <w:color w:val="auto"/>
                <w:sz w:val="24"/>
              </w:rPr>
              <w:t>Методика «Казка»</w:t>
            </w:r>
          </w:p>
        </w:tc>
        <w:tc>
          <w:tcPr>
            <w:tcW w:w="1134" w:type="dxa"/>
            <w:vAlign w:val="center"/>
            <w:hideMark/>
          </w:tcPr>
          <w:p w14:paraId="0EC9FF84" w14:textId="25E36392" w:rsidR="00052F6C" w:rsidRPr="00D01F23" w:rsidRDefault="00052F6C" w:rsidP="00052F6C">
            <w:pPr>
              <w:spacing w:line="240" w:lineRule="auto"/>
              <w:rPr>
                <w:b w:val="0"/>
                <w:color w:val="auto"/>
                <w:sz w:val="24"/>
              </w:rPr>
            </w:pPr>
            <w:r w:rsidRPr="00B000B0">
              <w:rPr>
                <w:b w:val="0"/>
                <w:color w:val="auto"/>
                <w:sz w:val="24"/>
              </w:rPr>
              <w:t>0,58*</w:t>
            </w:r>
          </w:p>
        </w:tc>
        <w:tc>
          <w:tcPr>
            <w:tcW w:w="1134" w:type="dxa"/>
            <w:vAlign w:val="center"/>
            <w:hideMark/>
          </w:tcPr>
          <w:p w14:paraId="765C2146" w14:textId="1AE557F7" w:rsidR="00052F6C" w:rsidRPr="00D01F23" w:rsidRDefault="00052F6C" w:rsidP="00052F6C">
            <w:pPr>
              <w:spacing w:line="240" w:lineRule="auto"/>
              <w:rPr>
                <w:b w:val="0"/>
                <w:color w:val="auto"/>
                <w:sz w:val="24"/>
              </w:rPr>
            </w:pPr>
            <w:r w:rsidRPr="00B000B0">
              <w:rPr>
                <w:b w:val="0"/>
                <w:color w:val="auto"/>
                <w:sz w:val="24"/>
              </w:rPr>
              <w:t>0,49*</w:t>
            </w:r>
          </w:p>
        </w:tc>
        <w:tc>
          <w:tcPr>
            <w:tcW w:w="1134" w:type="dxa"/>
            <w:vAlign w:val="center"/>
            <w:hideMark/>
          </w:tcPr>
          <w:p w14:paraId="47756EB8" w14:textId="3732BA90" w:rsidR="00052F6C" w:rsidRPr="00D01F23" w:rsidRDefault="00052F6C" w:rsidP="00052F6C">
            <w:pPr>
              <w:spacing w:line="240" w:lineRule="auto"/>
              <w:rPr>
                <w:bCs/>
                <w:color w:val="auto"/>
                <w:sz w:val="24"/>
              </w:rPr>
            </w:pPr>
            <w:r w:rsidRPr="00B000B0">
              <w:rPr>
                <w:b w:val="0"/>
                <w:color w:val="auto"/>
                <w:sz w:val="24"/>
              </w:rPr>
              <w:t>0,59*</w:t>
            </w:r>
          </w:p>
        </w:tc>
        <w:tc>
          <w:tcPr>
            <w:tcW w:w="992" w:type="dxa"/>
            <w:vAlign w:val="center"/>
            <w:hideMark/>
          </w:tcPr>
          <w:p w14:paraId="7F255F15" w14:textId="2187BB6E" w:rsidR="00052F6C" w:rsidRPr="00D01F23" w:rsidRDefault="00052F6C" w:rsidP="00052F6C">
            <w:pPr>
              <w:spacing w:line="240" w:lineRule="auto"/>
              <w:rPr>
                <w:b w:val="0"/>
                <w:color w:val="auto"/>
                <w:sz w:val="24"/>
              </w:rPr>
            </w:pPr>
            <w:r w:rsidRPr="00B000B0">
              <w:rPr>
                <w:b w:val="0"/>
                <w:color w:val="auto"/>
                <w:sz w:val="24"/>
              </w:rPr>
              <w:t>1,00</w:t>
            </w:r>
          </w:p>
        </w:tc>
        <w:tc>
          <w:tcPr>
            <w:tcW w:w="862" w:type="dxa"/>
            <w:vAlign w:val="center"/>
            <w:hideMark/>
          </w:tcPr>
          <w:p w14:paraId="57BDAB74" w14:textId="5AC218C9" w:rsidR="00052F6C" w:rsidRPr="00D01F23" w:rsidRDefault="00052F6C" w:rsidP="00052F6C">
            <w:pPr>
              <w:spacing w:line="240" w:lineRule="auto"/>
              <w:rPr>
                <w:b w:val="0"/>
                <w:color w:val="auto"/>
                <w:sz w:val="24"/>
              </w:rPr>
            </w:pPr>
            <w:r w:rsidRPr="00B000B0">
              <w:rPr>
                <w:b w:val="0"/>
                <w:color w:val="auto"/>
                <w:sz w:val="24"/>
              </w:rPr>
              <w:t>0,28</w:t>
            </w:r>
          </w:p>
        </w:tc>
        <w:tc>
          <w:tcPr>
            <w:tcW w:w="0" w:type="auto"/>
            <w:vAlign w:val="center"/>
            <w:hideMark/>
          </w:tcPr>
          <w:p w14:paraId="22676087" w14:textId="516331D5" w:rsidR="00052F6C" w:rsidRPr="00D01F23" w:rsidRDefault="00052F6C" w:rsidP="00052F6C">
            <w:pPr>
              <w:spacing w:line="240" w:lineRule="auto"/>
              <w:rPr>
                <w:b w:val="0"/>
                <w:color w:val="auto"/>
                <w:sz w:val="24"/>
              </w:rPr>
            </w:pPr>
            <w:r w:rsidRPr="00B000B0">
              <w:rPr>
                <w:b w:val="0"/>
                <w:color w:val="auto"/>
                <w:sz w:val="24"/>
              </w:rPr>
              <w:t>0,33</w:t>
            </w:r>
          </w:p>
        </w:tc>
      </w:tr>
      <w:tr w:rsidR="00052F6C" w:rsidRPr="00D01F23" w14:paraId="3941A492" w14:textId="77777777" w:rsidTr="00052F6C">
        <w:tc>
          <w:tcPr>
            <w:tcW w:w="3114" w:type="dxa"/>
            <w:hideMark/>
          </w:tcPr>
          <w:p w14:paraId="4FC5E6DB" w14:textId="77777777" w:rsidR="00052F6C" w:rsidRPr="00D01F23" w:rsidRDefault="00052F6C" w:rsidP="00052F6C">
            <w:pPr>
              <w:spacing w:line="240" w:lineRule="auto"/>
              <w:jc w:val="left"/>
              <w:rPr>
                <w:b w:val="0"/>
                <w:color w:val="auto"/>
                <w:sz w:val="24"/>
              </w:rPr>
            </w:pPr>
            <w:r w:rsidRPr="00D01F23">
              <w:rPr>
                <w:b w:val="0"/>
                <w:color w:val="auto"/>
                <w:sz w:val="24"/>
              </w:rPr>
              <w:t xml:space="preserve">Тест «Обличчя </w:t>
            </w:r>
            <w:proofErr w:type="spellStart"/>
            <w:r w:rsidRPr="00D01F23">
              <w:rPr>
                <w:b w:val="0"/>
                <w:color w:val="auto"/>
                <w:sz w:val="24"/>
              </w:rPr>
              <w:t>Екмана</w:t>
            </w:r>
            <w:proofErr w:type="spellEnd"/>
            <w:r w:rsidRPr="00D01F23">
              <w:rPr>
                <w:b w:val="0"/>
                <w:color w:val="auto"/>
                <w:sz w:val="24"/>
              </w:rPr>
              <w:t>»</w:t>
            </w:r>
          </w:p>
        </w:tc>
        <w:tc>
          <w:tcPr>
            <w:tcW w:w="1134" w:type="dxa"/>
            <w:vAlign w:val="center"/>
            <w:hideMark/>
          </w:tcPr>
          <w:p w14:paraId="76364994" w14:textId="53C45C10" w:rsidR="00052F6C" w:rsidRPr="00D01F23" w:rsidRDefault="00052F6C" w:rsidP="00052F6C">
            <w:pPr>
              <w:spacing w:line="240" w:lineRule="auto"/>
              <w:rPr>
                <w:b w:val="0"/>
                <w:color w:val="auto"/>
                <w:sz w:val="24"/>
              </w:rPr>
            </w:pPr>
            <w:r w:rsidRPr="00B000B0">
              <w:rPr>
                <w:b w:val="0"/>
                <w:color w:val="auto"/>
                <w:sz w:val="24"/>
              </w:rPr>
              <w:t>0,32</w:t>
            </w:r>
          </w:p>
        </w:tc>
        <w:tc>
          <w:tcPr>
            <w:tcW w:w="1134" w:type="dxa"/>
            <w:vAlign w:val="center"/>
            <w:hideMark/>
          </w:tcPr>
          <w:p w14:paraId="1BB1B3CB" w14:textId="14D9EF11" w:rsidR="00052F6C" w:rsidRPr="00D01F23" w:rsidRDefault="00052F6C" w:rsidP="00052F6C">
            <w:pPr>
              <w:spacing w:line="240" w:lineRule="auto"/>
              <w:rPr>
                <w:b w:val="0"/>
                <w:color w:val="auto"/>
                <w:sz w:val="24"/>
              </w:rPr>
            </w:pPr>
            <w:r w:rsidRPr="00B000B0">
              <w:rPr>
                <w:b w:val="0"/>
                <w:color w:val="auto"/>
                <w:sz w:val="24"/>
              </w:rPr>
              <w:t>0,57*</w:t>
            </w:r>
          </w:p>
        </w:tc>
        <w:tc>
          <w:tcPr>
            <w:tcW w:w="1134" w:type="dxa"/>
            <w:vAlign w:val="center"/>
            <w:hideMark/>
          </w:tcPr>
          <w:p w14:paraId="0B4B4459" w14:textId="49401AD7" w:rsidR="00052F6C" w:rsidRPr="00D01F23" w:rsidRDefault="00052F6C" w:rsidP="00052F6C">
            <w:pPr>
              <w:spacing w:line="240" w:lineRule="auto"/>
              <w:rPr>
                <w:b w:val="0"/>
                <w:color w:val="auto"/>
                <w:sz w:val="24"/>
              </w:rPr>
            </w:pPr>
            <w:r w:rsidRPr="00B000B0">
              <w:rPr>
                <w:b w:val="0"/>
                <w:color w:val="auto"/>
                <w:sz w:val="24"/>
              </w:rPr>
              <w:t>0,41</w:t>
            </w:r>
          </w:p>
        </w:tc>
        <w:tc>
          <w:tcPr>
            <w:tcW w:w="992" w:type="dxa"/>
            <w:vAlign w:val="center"/>
            <w:hideMark/>
          </w:tcPr>
          <w:p w14:paraId="6189B663" w14:textId="66383C9F" w:rsidR="00052F6C" w:rsidRPr="00D01F23" w:rsidRDefault="00052F6C" w:rsidP="00052F6C">
            <w:pPr>
              <w:spacing w:line="240" w:lineRule="auto"/>
              <w:rPr>
                <w:b w:val="0"/>
                <w:color w:val="auto"/>
                <w:sz w:val="24"/>
              </w:rPr>
            </w:pPr>
            <w:r w:rsidRPr="00B000B0">
              <w:rPr>
                <w:b w:val="0"/>
                <w:color w:val="auto"/>
                <w:sz w:val="24"/>
              </w:rPr>
              <w:t>0,28</w:t>
            </w:r>
          </w:p>
        </w:tc>
        <w:tc>
          <w:tcPr>
            <w:tcW w:w="862" w:type="dxa"/>
            <w:vAlign w:val="center"/>
            <w:hideMark/>
          </w:tcPr>
          <w:p w14:paraId="7B26ECAC" w14:textId="755E062E" w:rsidR="00052F6C" w:rsidRPr="00D01F23" w:rsidRDefault="00052F6C" w:rsidP="00052F6C">
            <w:pPr>
              <w:spacing w:line="240" w:lineRule="auto"/>
              <w:rPr>
                <w:b w:val="0"/>
                <w:color w:val="auto"/>
                <w:sz w:val="24"/>
              </w:rPr>
            </w:pPr>
            <w:r w:rsidRPr="00B000B0">
              <w:rPr>
                <w:b w:val="0"/>
                <w:color w:val="auto"/>
                <w:sz w:val="24"/>
              </w:rPr>
              <w:t>1,00</w:t>
            </w:r>
          </w:p>
        </w:tc>
        <w:tc>
          <w:tcPr>
            <w:tcW w:w="0" w:type="auto"/>
            <w:vAlign w:val="center"/>
            <w:hideMark/>
          </w:tcPr>
          <w:p w14:paraId="1F52743A" w14:textId="70996BB8" w:rsidR="00052F6C" w:rsidRPr="00D01F23" w:rsidRDefault="00052F6C" w:rsidP="00052F6C">
            <w:pPr>
              <w:spacing w:line="240" w:lineRule="auto"/>
              <w:rPr>
                <w:b w:val="0"/>
                <w:color w:val="auto"/>
                <w:sz w:val="24"/>
              </w:rPr>
            </w:pPr>
            <w:r w:rsidRPr="00B000B0">
              <w:rPr>
                <w:b w:val="0"/>
                <w:color w:val="auto"/>
                <w:sz w:val="24"/>
              </w:rPr>
              <w:t>0,26</w:t>
            </w:r>
          </w:p>
        </w:tc>
      </w:tr>
      <w:tr w:rsidR="00052F6C" w:rsidRPr="00D01F23" w14:paraId="3FDB7CDC" w14:textId="77777777" w:rsidTr="00052F6C">
        <w:tc>
          <w:tcPr>
            <w:tcW w:w="3114" w:type="dxa"/>
            <w:hideMark/>
          </w:tcPr>
          <w:p w14:paraId="2653442A" w14:textId="77777777" w:rsidR="00052F6C" w:rsidRPr="00D01F23" w:rsidRDefault="00052F6C" w:rsidP="00052F6C">
            <w:pPr>
              <w:spacing w:line="240" w:lineRule="auto"/>
              <w:jc w:val="left"/>
              <w:rPr>
                <w:b w:val="0"/>
                <w:color w:val="auto"/>
                <w:sz w:val="24"/>
              </w:rPr>
            </w:pPr>
            <w:r w:rsidRPr="00D01F23">
              <w:rPr>
                <w:b w:val="0"/>
                <w:color w:val="auto"/>
                <w:sz w:val="24"/>
              </w:rPr>
              <w:t>Методика «Мій настрій»</w:t>
            </w:r>
          </w:p>
        </w:tc>
        <w:tc>
          <w:tcPr>
            <w:tcW w:w="1134" w:type="dxa"/>
            <w:vAlign w:val="center"/>
            <w:hideMark/>
          </w:tcPr>
          <w:p w14:paraId="636AD1E7" w14:textId="7C1B55AE" w:rsidR="00052F6C" w:rsidRPr="00D01F23" w:rsidRDefault="00052F6C" w:rsidP="00052F6C">
            <w:pPr>
              <w:spacing w:line="240" w:lineRule="auto"/>
              <w:rPr>
                <w:b w:val="0"/>
                <w:color w:val="auto"/>
                <w:sz w:val="24"/>
              </w:rPr>
            </w:pPr>
            <w:r w:rsidRPr="00B000B0">
              <w:rPr>
                <w:b w:val="0"/>
                <w:color w:val="auto"/>
                <w:sz w:val="24"/>
              </w:rPr>
              <w:t>0,61*</w:t>
            </w:r>
          </w:p>
        </w:tc>
        <w:tc>
          <w:tcPr>
            <w:tcW w:w="1134" w:type="dxa"/>
            <w:vAlign w:val="center"/>
            <w:hideMark/>
          </w:tcPr>
          <w:p w14:paraId="1403722C" w14:textId="4ED03E42" w:rsidR="00052F6C" w:rsidRPr="00D01F23" w:rsidRDefault="00052F6C" w:rsidP="00052F6C">
            <w:pPr>
              <w:spacing w:line="240" w:lineRule="auto"/>
              <w:rPr>
                <w:b w:val="0"/>
                <w:color w:val="auto"/>
                <w:sz w:val="24"/>
              </w:rPr>
            </w:pPr>
            <w:r w:rsidRPr="00B000B0">
              <w:rPr>
                <w:b w:val="0"/>
                <w:color w:val="auto"/>
                <w:sz w:val="24"/>
              </w:rPr>
              <w:t>0,29</w:t>
            </w:r>
          </w:p>
        </w:tc>
        <w:tc>
          <w:tcPr>
            <w:tcW w:w="1134" w:type="dxa"/>
            <w:vAlign w:val="center"/>
            <w:hideMark/>
          </w:tcPr>
          <w:p w14:paraId="633FC0FF" w14:textId="33FA1824" w:rsidR="00052F6C" w:rsidRPr="00D01F23" w:rsidRDefault="00052F6C" w:rsidP="00052F6C">
            <w:pPr>
              <w:spacing w:line="240" w:lineRule="auto"/>
              <w:rPr>
                <w:b w:val="0"/>
                <w:color w:val="auto"/>
                <w:sz w:val="24"/>
              </w:rPr>
            </w:pPr>
            <w:r w:rsidRPr="00B000B0">
              <w:rPr>
                <w:b w:val="0"/>
                <w:color w:val="auto"/>
                <w:sz w:val="24"/>
              </w:rPr>
              <w:t>0,52*</w:t>
            </w:r>
          </w:p>
        </w:tc>
        <w:tc>
          <w:tcPr>
            <w:tcW w:w="992" w:type="dxa"/>
            <w:vAlign w:val="center"/>
            <w:hideMark/>
          </w:tcPr>
          <w:p w14:paraId="1FDBEDA0" w14:textId="00CBCA8A" w:rsidR="00052F6C" w:rsidRPr="00D01F23" w:rsidRDefault="00052F6C" w:rsidP="00052F6C">
            <w:pPr>
              <w:spacing w:line="240" w:lineRule="auto"/>
              <w:rPr>
                <w:b w:val="0"/>
                <w:color w:val="auto"/>
                <w:sz w:val="24"/>
              </w:rPr>
            </w:pPr>
            <w:r w:rsidRPr="00B000B0">
              <w:rPr>
                <w:b w:val="0"/>
                <w:color w:val="auto"/>
                <w:sz w:val="24"/>
              </w:rPr>
              <w:t>0,33</w:t>
            </w:r>
          </w:p>
        </w:tc>
        <w:tc>
          <w:tcPr>
            <w:tcW w:w="862" w:type="dxa"/>
            <w:vAlign w:val="center"/>
            <w:hideMark/>
          </w:tcPr>
          <w:p w14:paraId="5337D7AF" w14:textId="342A30B8" w:rsidR="00052F6C" w:rsidRPr="00D01F23" w:rsidRDefault="00052F6C" w:rsidP="00052F6C">
            <w:pPr>
              <w:spacing w:line="240" w:lineRule="auto"/>
              <w:rPr>
                <w:b w:val="0"/>
                <w:color w:val="auto"/>
                <w:sz w:val="24"/>
              </w:rPr>
            </w:pPr>
            <w:r w:rsidRPr="00B000B0">
              <w:rPr>
                <w:b w:val="0"/>
                <w:color w:val="auto"/>
                <w:sz w:val="24"/>
              </w:rPr>
              <w:t>0,26</w:t>
            </w:r>
          </w:p>
        </w:tc>
        <w:tc>
          <w:tcPr>
            <w:tcW w:w="0" w:type="auto"/>
            <w:vAlign w:val="center"/>
            <w:hideMark/>
          </w:tcPr>
          <w:p w14:paraId="205A3622" w14:textId="600B4E3C" w:rsidR="00052F6C" w:rsidRPr="00D01F23" w:rsidRDefault="00052F6C" w:rsidP="00052F6C">
            <w:pPr>
              <w:spacing w:line="240" w:lineRule="auto"/>
              <w:rPr>
                <w:b w:val="0"/>
                <w:color w:val="auto"/>
                <w:sz w:val="24"/>
              </w:rPr>
            </w:pPr>
            <w:r w:rsidRPr="00B000B0">
              <w:rPr>
                <w:b w:val="0"/>
                <w:color w:val="auto"/>
                <w:sz w:val="24"/>
              </w:rPr>
              <w:t>1,00</w:t>
            </w:r>
          </w:p>
        </w:tc>
      </w:tr>
    </w:tbl>
    <w:p w14:paraId="438B387B" w14:textId="77777777" w:rsidR="00052F6C" w:rsidRPr="00052F6C" w:rsidRDefault="00052F6C" w:rsidP="00052F6C">
      <w:pPr>
        <w:jc w:val="both"/>
        <w:rPr>
          <w:b w:val="0"/>
          <w:bCs/>
          <w:sz w:val="24"/>
        </w:rPr>
      </w:pPr>
      <w:r w:rsidRPr="00052F6C">
        <w:rPr>
          <w:b w:val="0"/>
          <w:bCs/>
          <w:sz w:val="24"/>
        </w:rPr>
        <w:t xml:space="preserve">Примітка: </w:t>
      </w:r>
      <w:r w:rsidRPr="00052F6C">
        <w:rPr>
          <w:b w:val="0"/>
          <w:bCs/>
          <w:i/>
          <w:iCs/>
          <w:sz w:val="24"/>
        </w:rPr>
        <w:t>статистично значущі зв’язки позначено * для р ≤ 0,05; **для р ≤ 0,01</w:t>
      </w:r>
    </w:p>
    <w:p w14:paraId="069AACCA" w14:textId="71EDAE9C" w:rsidR="002E6735" w:rsidRDefault="00C5014B" w:rsidP="00237EA6">
      <w:pPr>
        <w:ind w:firstLine="709"/>
        <w:jc w:val="both"/>
        <w:rPr>
          <w:b w:val="0"/>
          <w:bCs/>
        </w:rPr>
      </w:pPr>
      <w:r>
        <w:rPr>
          <w:b w:val="0"/>
          <w:bCs/>
        </w:rPr>
        <w:t xml:space="preserve">Дані кореляційного аналізу </w:t>
      </w:r>
      <w:r w:rsidRPr="00C5014B">
        <w:rPr>
          <w:b w:val="0"/>
          <w:bCs/>
        </w:rPr>
        <w:t>засвідчу</w:t>
      </w:r>
      <w:r w:rsidR="00237EA6">
        <w:rPr>
          <w:b w:val="0"/>
          <w:bCs/>
        </w:rPr>
        <w:t>ють</w:t>
      </w:r>
      <w:r w:rsidRPr="00C5014B">
        <w:rPr>
          <w:b w:val="0"/>
          <w:bCs/>
        </w:rPr>
        <w:t xml:space="preserve"> наявність вибіркових, статистично значущих кореляційних зв’язків між окремими </w:t>
      </w:r>
      <w:proofErr w:type="spellStart"/>
      <w:r w:rsidR="00237EA6">
        <w:rPr>
          <w:b w:val="0"/>
          <w:bCs/>
        </w:rPr>
        <w:t>субшкалами</w:t>
      </w:r>
      <w:proofErr w:type="spellEnd"/>
      <w:r w:rsidRPr="00C5014B">
        <w:rPr>
          <w:b w:val="0"/>
          <w:bCs/>
        </w:rPr>
        <w:t xml:space="preserve"> </w:t>
      </w:r>
      <w:r w:rsidRPr="00C5014B">
        <w:rPr>
          <w:b w:val="0"/>
          <w:bCs/>
        </w:rPr>
        <w:lastRenderedPageBreak/>
        <w:t xml:space="preserve">емоційного інтелекту дітей старшого дошкільного віку. Найбільш виражений зв’язок виявлено між </w:t>
      </w:r>
      <w:proofErr w:type="spellStart"/>
      <w:r w:rsidRPr="00C5014B">
        <w:rPr>
          <w:b w:val="0"/>
          <w:bCs/>
        </w:rPr>
        <w:t>інтерсуб’єктним</w:t>
      </w:r>
      <w:proofErr w:type="spellEnd"/>
      <w:r w:rsidRPr="00C5014B">
        <w:rPr>
          <w:b w:val="0"/>
          <w:bCs/>
        </w:rPr>
        <w:t xml:space="preserve"> емоційним інтелектом і загальним рівнем емоційного інтелекту (r</w:t>
      </w:r>
      <w:r w:rsidRPr="0055296B">
        <w:rPr>
          <w:b w:val="0"/>
          <w:bCs/>
          <w:vertAlign w:val="subscript"/>
        </w:rPr>
        <w:t>s</w:t>
      </w:r>
      <w:r w:rsidRPr="00C5014B">
        <w:rPr>
          <w:b w:val="0"/>
          <w:bCs/>
        </w:rPr>
        <w:t xml:space="preserve"> = 0,62; p ≤ 0,01), що свідчить про вагомий внесок </w:t>
      </w:r>
      <w:r w:rsidR="0055296B">
        <w:rPr>
          <w:b w:val="0"/>
          <w:bCs/>
        </w:rPr>
        <w:t>в</w:t>
      </w:r>
      <w:r w:rsidRPr="00C5014B">
        <w:rPr>
          <w:b w:val="0"/>
          <w:bCs/>
        </w:rPr>
        <w:t xml:space="preserve">міння розпізнавати емоції інших у формування інтегрального показника емоційного інтелекту. Статистично значущі помірні кореляції зафіксовано також між </w:t>
      </w:r>
      <w:proofErr w:type="spellStart"/>
      <w:r w:rsidRPr="00C5014B">
        <w:rPr>
          <w:b w:val="0"/>
          <w:bCs/>
        </w:rPr>
        <w:t>інтрасуб’єктним</w:t>
      </w:r>
      <w:proofErr w:type="spellEnd"/>
      <w:r w:rsidRPr="00C5014B">
        <w:rPr>
          <w:b w:val="0"/>
          <w:bCs/>
        </w:rPr>
        <w:t xml:space="preserve"> емоційним інтелектом і загальним рівнем емоційного інтелекту (r</w:t>
      </w:r>
      <w:r w:rsidRPr="0055296B">
        <w:rPr>
          <w:b w:val="0"/>
          <w:bCs/>
          <w:vertAlign w:val="subscript"/>
        </w:rPr>
        <w:t>s</w:t>
      </w:r>
      <w:r w:rsidRPr="00C5014B">
        <w:rPr>
          <w:b w:val="0"/>
          <w:bCs/>
        </w:rPr>
        <w:t xml:space="preserve"> = 0,61; p ≤ 0,05), а також між </w:t>
      </w:r>
      <w:proofErr w:type="spellStart"/>
      <w:r w:rsidRPr="00C5014B">
        <w:rPr>
          <w:b w:val="0"/>
          <w:bCs/>
        </w:rPr>
        <w:t>інтрасуб’єктним</w:t>
      </w:r>
      <w:proofErr w:type="spellEnd"/>
      <w:r w:rsidRPr="00C5014B">
        <w:rPr>
          <w:b w:val="0"/>
          <w:bCs/>
        </w:rPr>
        <w:t xml:space="preserve"> та </w:t>
      </w:r>
      <w:proofErr w:type="spellStart"/>
      <w:r w:rsidRPr="00C5014B">
        <w:rPr>
          <w:b w:val="0"/>
          <w:bCs/>
        </w:rPr>
        <w:t>інтерсуб’єктним</w:t>
      </w:r>
      <w:proofErr w:type="spellEnd"/>
      <w:r w:rsidRPr="00C5014B">
        <w:rPr>
          <w:b w:val="0"/>
          <w:bCs/>
        </w:rPr>
        <w:t xml:space="preserve"> компонентами (r</w:t>
      </w:r>
      <w:r w:rsidRPr="0055296B">
        <w:rPr>
          <w:b w:val="0"/>
          <w:bCs/>
          <w:vertAlign w:val="subscript"/>
        </w:rPr>
        <w:t>s</w:t>
      </w:r>
      <w:r w:rsidRPr="00C5014B">
        <w:rPr>
          <w:b w:val="0"/>
          <w:bCs/>
        </w:rPr>
        <w:t xml:space="preserve"> = 0,54; p ≤ 0,05), що підтверджує їх взаємопов’язаність у структурі емоційної сфери дитини. Ви</w:t>
      </w:r>
      <w:r w:rsidR="0055296B">
        <w:rPr>
          <w:b w:val="0"/>
          <w:bCs/>
        </w:rPr>
        <w:t>значено</w:t>
      </w:r>
      <w:r w:rsidRPr="00C5014B">
        <w:rPr>
          <w:b w:val="0"/>
          <w:bCs/>
        </w:rPr>
        <w:t xml:space="preserve"> значущі зв’язки між загальним рівнем емоційного інтелекту та результатами методик «Казка» (r</w:t>
      </w:r>
      <w:r w:rsidRPr="0055296B">
        <w:rPr>
          <w:b w:val="0"/>
          <w:bCs/>
          <w:vertAlign w:val="subscript"/>
        </w:rPr>
        <w:t>s</w:t>
      </w:r>
      <w:r w:rsidRPr="00C5014B">
        <w:rPr>
          <w:b w:val="0"/>
          <w:bCs/>
        </w:rPr>
        <w:t xml:space="preserve"> = 0,59; p ≤ 0,05) і «Мій настрій» (r</w:t>
      </w:r>
      <w:r w:rsidRPr="0055296B">
        <w:rPr>
          <w:b w:val="0"/>
          <w:bCs/>
          <w:vertAlign w:val="subscript"/>
        </w:rPr>
        <w:t>s</w:t>
      </w:r>
      <w:r w:rsidRPr="00C5014B">
        <w:rPr>
          <w:b w:val="0"/>
          <w:bCs/>
        </w:rPr>
        <w:t xml:space="preserve"> = 0,52; p ≤ 0,05), що вказує на роль </w:t>
      </w:r>
      <w:proofErr w:type="spellStart"/>
      <w:r w:rsidRPr="00C5014B">
        <w:rPr>
          <w:b w:val="0"/>
          <w:bCs/>
        </w:rPr>
        <w:t>емоційно</w:t>
      </w:r>
      <w:proofErr w:type="spellEnd"/>
      <w:r w:rsidRPr="00C5014B">
        <w:rPr>
          <w:b w:val="0"/>
          <w:bCs/>
        </w:rPr>
        <w:t xml:space="preserve">-моральної інтерпретації ситуацій та емоційної самосвідомості у розвитку емоційного інтелекту. </w:t>
      </w:r>
      <w:proofErr w:type="spellStart"/>
      <w:r w:rsidRPr="00C5014B">
        <w:rPr>
          <w:b w:val="0"/>
          <w:bCs/>
        </w:rPr>
        <w:t>Інтерсуб’єктний</w:t>
      </w:r>
      <w:proofErr w:type="spellEnd"/>
      <w:r w:rsidRPr="00C5014B">
        <w:rPr>
          <w:b w:val="0"/>
          <w:bCs/>
        </w:rPr>
        <w:t xml:space="preserve"> емоційний інтелект статистично пов’язаний із результатами тесту «Обличчя </w:t>
      </w:r>
      <w:proofErr w:type="spellStart"/>
      <w:r w:rsidRPr="00C5014B">
        <w:rPr>
          <w:b w:val="0"/>
          <w:bCs/>
        </w:rPr>
        <w:t>Екмана</w:t>
      </w:r>
      <w:proofErr w:type="spellEnd"/>
      <w:r w:rsidRPr="00C5014B">
        <w:rPr>
          <w:b w:val="0"/>
          <w:bCs/>
        </w:rPr>
        <w:t>» (r</w:t>
      </w:r>
      <w:r w:rsidRPr="0055296B">
        <w:rPr>
          <w:b w:val="0"/>
          <w:bCs/>
          <w:vertAlign w:val="subscript"/>
        </w:rPr>
        <w:t>s</w:t>
      </w:r>
      <w:r w:rsidRPr="00C5014B">
        <w:rPr>
          <w:b w:val="0"/>
          <w:bCs/>
        </w:rPr>
        <w:t xml:space="preserve"> = 0,57; p ≤ 0,05), що підтверджує значущість </w:t>
      </w:r>
      <w:r w:rsidR="0055296B">
        <w:rPr>
          <w:b w:val="0"/>
          <w:bCs/>
        </w:rPr>
        <w:t>в</w:t>
      </w:r>
      <w:r w:rsidRPr="00C5014B">
        <w:rPr>
          <w:b w:val="0"/>
          <w:bCs/>
        </w:rPr>
        <w:t xml:space="preserve">міння розпізнавати емоції за мімічними ознаками. Водночас відсутність значущих кореляцій між окремими методиками свідчить про диференційований характер емоційного розвитку та автономність окремих складових емоційного інтелекту </w:t>
      </w:r>
      <w:r w:rsidR="0055296B">
        <w:rPr>
          <w:b w:val="0"/>
          <w:bCs/>
        </w:rPr>
        <w:t>у дітей старшого дошкільного віку.</w:t>
      </w:r>
    </w:p>
    <w:bookmarkEnd w:id="13"/>
    <w:bookmarkEnd w:id="16"/>
    <w:p w14:paraId="2DC96F9F" w14:textId="2AB4654F" w:rsidR="00C11948" w:rsidRDefault="00E02601" w:rsidP="00E02601">
      <w:pPr>
        <w:ind w:firstLine="709"/>
        <w:jc w:val="both"/>
        <w:rPr>
          <w:b w:val="0"/>
          <w:bCs/>
        </w:rPr>
      </w:pPr>
      <w:r>
        <w:rPr>
          <w:b w:val="0"/>
          <w:bCs/>
        </w:rPr>
        <w:t>Отже, о</w:t>
      </w:r>
      <w:r w:rsidRPr="00E02601">
        <w:rPr>
          <w:b w:val="0"/>
          <w:bCs/>
        </w:rPr>
        <w:t xml:space="preserve">тримані дані </w:t>
      </w:r>
      <w:r w:rsidR="00F26F79">
        <w:rPr>
          <w:b w:val="0"/>
          <w:bCs/>
        </w:rPr>
        <w:t xml:space="preserve">дослідження рівня емоційного інтелекту у дітей старшого дошкільного віку </w:t>
      </w:r>
      <w:r w:rsidRPr="00E02601">
        <w:rPr>
          <w:b w:val="0"/>
          <w:bCs/>
        </w:rPr>
        <w:t>свідчать про потребу запровадження спеціально розробленої програми, яка сприятиме розвитку ключових емоційних навичок, допоможе створити сприятливі умови для емоційного розвитку та забезпечить формування здатності до розуміння себе й інших</w:t>
      </w:r>
      <w:r>
        <w:rPr>
          <w:b w:val="0"/>
          <w:bCs/>
        </w:rPr>
        <w:t xml:space="preserve">. </w:t>
      </w:r>
    </w:p>
    <w:p w14:paraId="0C391DCD" w14:textId="77777777" w:rsidR="00E02601" w:rsidRDefault="00E02601" w:rsidP="00E02601">
      <w:pPr>
        <w:ind w:firstLine="709"/>
        <w:jc w:val="both"/>
        <w:rPr>
          <w:b w:val="0"/>
          <w:bCs/>
        </w:rPr>
      </w:pPr>
    </w:p>
    <w:p w14:paraId="59ADD557" w14:textId="6FABBDE9" w:rsidR="00B81457" w:rsidRDefault="00B81457" w:rsidP="001B54A2">
      <w:pPr>
        <w:pStyle w:val="1"/>
        <w:spacing w:before="0" w:line="360" w:lineRule="auto"/>
      </w:pPr>
      <w:bookmarkStart w:id="17" w:name="_Toc219394755"/>
      <w:r>
        <w:t>Висновки до розділу 2</w:t>
      </w:r>
      <w:bookmarkEnd w:id="17"/>
    </w:p>
    <w:p w14:paraId="1A2B78ED" w14:textId="6FD2A1C6" w:rsidR="00B81457" w:rsidRDefault="00B81457" w:rsidP="00A200F0">
      <w:pPr>
        <w:ind w:firstLine="709"/>
        <w:jc w:val="both"/>
        <w:rPr>
          <w:b w:val="0"/>
          <w:bCs/>
        </w:rPr>
      </w:pPr>
      <w:r>
        <w:rPr>
          <w:b w:val="0"/>
          <w:bCs/>
        </w:rPr>
        <w:t>Резюмуючи другий розділ, зробимо відповідні висновки:</w:t>
      </w:r>
    </w:p>
    <w:p w14:paraId="381BF458" w14:textId="794127FE" w:rsidR="00B81457" w:rsidRDefault="00B81457" w:rsidP="00610E0A">
      <w:pPr>
        <w:ind w:firstLine="709"/>
        <w:jc w:val="both"/>
        <w:rPr>
          <w:b w:val="0"/>
          <w:bCs/>
        </w:rPr>
      </w:pPr>
      <w:r>
        <w:rPr>
          <w:b w:val="0"/>
          <w:bCs/>
        </w:rPr>
        <w:t>1. Е</w:t>
      </w:r>
      <w:r w:rsidRPr="00B81457">
        <w:rPr>
          <w:b w:val="0"/>
          <w:bCs/>
        </w:rPr>
        <w:t xml:space="preserve">мпіричне дослідження </w:t>
      </w:r>
      <w:r>
        <w:rPr>
          <w:b w:val="0"/>
          <w:bCs/>
        </w:rPr>
        <w:t>є</w:t>
      </w:r>
      <w:r w:rsidRPr="00B81457">
        <w:rPr>
          <w:b w:val="0"/>
          <w:bCs/>
        </w:rPr>
        <w:t xml:space="preserve"> цілеспрямован</w:t>
      </w:r>
      <w:r>
        <w:rPr>
          <w:b w:val="0"/>
          <w:bCs/>
        </w:rPr>
        <w:t>им</w:t>
      </w:r>
      <w:r w:rsidRPr="00B81457">
        <w:rPr>
          <w:b w:val="0"/>
          <w:bCs/>
        </w:rPr>
        <w:t xml:space="preserve"> вивчення</w:t>
      </w:r>
      <w:r>
        <w:rPr>
          <w:b w:val="0"/>
          <w:bCs/>
        </w:rPr>
        <w:t>м</w:t>
      </w:r>
      <w:r w:rsidRPr="00B81457">
        <w:rPr>
          <w:b w:val="0"/>
          <w:bCs/>
        </w:rPr>
        <w:t xml:space="preserve"> емоційного інтелекту дітей старшого дошкільного віку як важливого чинника їхнього всебічного розвитку. </w:t>
      </w:r>
      <w:r w:rsidR="00610E0A" w:rsidRPr="00B81457">
        <w:rPr>
          <w:b w:val="0"/>
          <w:bCs/>
        </w:rPr>
        <w:t xml:space="preserve">Поетапна організація дослідження, що охоплювала </w:t>
      </w:r>
      <w:r w:rsidR="00610E0A">
        <w:rPr>
          <w:b w:val="0"/>
          <w:bCs/>
        </w:rPr>
        <w:lastRenderedPageBreak/>
        <w:t xml:space="preserve">підготовчий, </w:t>
      </w:r>
      <w:proofErr w:type="spellStart"/>
      <w:r w:rsidR="00610E0A" w:rsidRPr="00B81457">
        <w:rPr>
          <w:b w:val="0"/>
          <w:bCs/>
        </w:rPr>
        <w:t>констатуваль</w:t>
      </w:r>
      <w:r w:rsidR="00610E0A">
        <w:rPr>
          <w:b w:val="0"/>
          <w:bCs/>
        </w:rPr>
        <w:t>ний</w:t>
      </w:r>
      <w:proofErr w:type="spellEnd"/>
      <w:r w:rsidR="00610E0A" w:rsidRPr="00B81457">
        <w:rPr>
          <w:b w:val="0"/>
          <w:bCs/>
        </w:rPr>
        <w:t xml:space="preserve">, формувальний та </w:t>
      </w:r>
      <w:r w:rsidR="00610E0A" w:rsidRPr="003356FF">
        <w:rPr>
          <w:b w:val="0"/>
          <w:bCs/>
        </w:rPr>
        <w:t>контрольно-діагностичний</w:t>
      </w:r>
      <w:r w:rsidR="00610E0A" w:rsidRPr="00B81457">
        <w:rPr>
          <w:b w:val="0"/>
          <w:bCs/>
        </w:rPr>
        <w:t xml:space="preserve"> етапи, дозвол</w:t>
      </w:r>
      <w:r w:rsidR="00610E0A">
        <w:rPr>
          <w:b w:val="0"/>
          <w:bCs/>
        </w:rPr>
        <w:t>яють провести</w:t>
      </w:r>
      <w:r w:rsidR="00610E0A" w:rsidRPr="00B81457">
        <w:rPr>
          <w:b w:val="0"/>
          <w:bCs/>
        </w:rPr>
        <w:t xml:space="preserve"> </w:t>
      </w:r>
      <w:r w:rsidR="00610E0A">
        <w:rPr>
          <w:b w:val="0"/>
          <w:bCs/>
        </w:rPr>
        <w:t xml:space="preserve">комплексне дослідження </w:t>
      </w:r>
      <w:r w:rsidR="00610E0A" w:rsidRPr="00B81457">
        <w:rPr>
          <w:b w:val="0"/>
          <w:bCs/>
        </w:rPr>
        <w:t>емоційного інтелекту</w:t>
      </w:r>
      <w:r w:rsidR="00610E0A">
        <w:rPr>
          <w:b w:val="0"/>
          <w:bCs/>
        </w:rPr>
        <w:t xml:space="preserve"> дитини дошкільного віку</w:t>
      </w:r>
      <w:r w:rsidR="00610E0A" w:rsidRPr="00B81457">
        <w:rPr>
          <w:b w:val="0"/>
          <w:bCs/>
        </w:rPr>
        <w:t>.</w:t>
      </w:r>
      <w:r w:rsidR="00610E0A">
        <w:rPr>
          <w:b w:val="0"/>
          <w:bCs/>
        </w:rPr>
        <w:t xml:space="preserve"> Дослідження проводилося на базі мережі </w:t>
      </w:r>
      <w:r w:rsidR="00610E0A" w:rsidRPr="003356FF">
        <w:rPr>
          <w:b w:val="0"/>
          <w:bCs/>
        </w:rPr>
        <w:t>приватних садочків «</w:t>
      </w:r>
      <w:proofErr w:type="spellStart"/>
      <w:r w:rsidR="00610E0A" w:rsidRPr="003356FF">
        <w:rPr>
          <w:b w:val="0"/>
          <w:bCs/>
        </w:rPr>
        <w:t>Кіндервіль</w:t>
      </w:r>
      <w:proofErr w:type="spellEnd"/>
      <w:r w:rsidR="00610E0A" w:rsidRPr="003356FF">
        <w:rPr>
          <w:b w:val="0"/>
          <w:bCs/>
        </w:rPr>
        <w:t>»</w:t>
      </w:r>
      <w:r w:rsidR="00610E0A">
        <w:rPr>
          <w:b w:val="0"/>
          <w:bCs/>
        </w:rPr>
        <w:t xml:space="preserve">, у дослідженні взяли участь 50 </w:t>
      </w:r>
      <w:r w:rsidR="00610E0A" w:rsidRPr="009F125C">
        <w:rPr>
          <w:b w:val="0"/>
          <w:bCs/>
        </w:rPr>
        <w:t>дітей</w:t>
      </w:r>
      <w:r w:rsidR="00610E0A">
        <w:rPr>
          <w:b w:val="0"/>
          <w:bCs/>
        </w:rPr>
        <w:t>, серед яких 26</w:t>
      </w:r>
      <w:r w:rsidR="00610E0A" w:rsidRPr="009F125C">
        <w:rPr>
          <w:b w:val="0"/>
          <w:bCs/>
        </w:rPr>
        <w:t xml:space="preserve"> хлопчиків та </w:t>
      </w:r>
      <w:r w:rsidR="00610E0A">
        <w:rPr>
          <w:b w:val="0"/>
          <w:bCs/>
        </w:rPr>
        <w:t>2</w:t>
      </w:r>
      <w:r w:rsidR="00610E0A" w:rsidRPr="009F125C">
        <w:rPr>
          <w:b w:val="0"/>
          <w:bCs/>
        </w:rPr>
        <w:t>4 дівч</w:t>
      </w:r>
      <w:r w:rsidR="00610E0A">
        <w:rPr>
          <w:b w:val="0"/>
          <w:bCs/>
        </w:rPr>
        <w:t xml:space="preserve">инки, </w:t>
      </w:r>
      <w:r w:rsidR="00610E0A" w:rsidRPr="009F125C">
        <w:rPr>
          <w:b w:val="0"/>
          <w:bCs/>
        </w:rPr>
        <w:t>ві</w:t>
      </w:r>
      <w:r w:rsidR="00610E0A">
        <w:rPr>
          <w:b w:val="0"/>
          <w:bCs/>
        </w:rPr>
        <w:t>ком</w:t>
      </w:r>
      <w:r w:rsidR="00610E0A" w:rsidRPr="009F125C">
        <w:rPr>
          <w:b w:val="0"/>
          <w:bCs/>
        </w:rPr>
        <w:t xml:space="preserve"> 5–6 років</w:t>
      </w:r>
      <w:r w:rsidR="00610E0A">
        <w:rPr>
          <w:b w:val="0"/>
          <w:bCs/>
        </w:rPr>
        <w:t xml:space="preserve">. </w:t>
      </w:r>
      <w:r>
        <w:rPr>
          <w:b w:val="0"/>
          <w:bCs/>
        </w:rPr>
        <w:t xml:space="preserve">У дослідженні було використано </w:t>
      </w:r>
      <w:r w:rsidRPr="00B81457">
        <w:rPr>
          <w:b w:val="0"/>
          <w:bCs/>
        </w:rPr>
        <w:t>методик</w:t>
      </w:r>
      <w:r>
        <w:rPr>
          <w:b w:val="0"/>
          <w:bCs/>
        </w:rPr>
        <w:t>у</w:t>
      </w:r>
      <w:r w:rsidRPr="00B81457">
        <w:rPr>
          <w:b w:val="0"/>
          <w:bCs/>
        </w:rPr>
        <w:t xml:space="preserve"> «</w:t>
      </w:r>
      <w:proofErr w:type="spellStart"/>
      <w:r w:rsidRPr="00B81457">
        <w:rPr>
          <w:b w:val="0"/>
          <w:bCs/>
        </w:rPr>
        <w:t>Інтерсуб’єктний</w:t>
      </w:r>
      <w:proofErr w:type="spellEnd"/>
      <w:r w:rsidRPr="00B81457">
        <w:rPr>
          <w:b w:val="0"/>
          <w:bCs/>
        </w:rPr>
        <w:t xml:space="preserve"> та </w:t>
      </w:r>
      <w:proofErr w:type="spellStart"/>
      <w:r w:rsidRPr="00B81457">
        <w:rPr>
          <w:b w:val="0"/>
          <w:bCs/>
        </w:rPr>
        <w:t>інтрасуб’єктний</w:t>
      </w:r>
      <w:proofErr w:type="spellEnd"/>
      <w:r w:rsidRPr="00B81457">
        <w:rPr>
          <w:b w:val="0"/>
          <w:bCs/>
        </w:rPr>
        <w:t xml:space="preserve"> емоційний інтелект (розпізнавання емоцій)» і </w:t>
      </w:r>
      <w:r>
        <w:rPr>
          <w:b w:val="0"/>
          <w:bCs/>
        </w:rPr>
        <w:t xml:space="preserve">методику </w:t>
      </w:r>
      <w:r w:rsidRPr="00B81457">
        <w:rPr>
          <w:b w:val="0"/>
          <w:bCs/>
        </w:rPr>
        <w:t>«Казка»</w:t>
      </w:r>
      <w:r>
        <w:rPr>
          <w:b w:val="0"/>
          <w:bCs/>
        </w:rPr>
        <w:t>, які розробила</w:t>
      </w:r>
      <w:r w:rsidRPr="00B81457">
        <w:rPr>
          <w:b w:val="0"/>
          <w:bCs/>
        </w:rPr>
        <w:t xml:space="preserve"> І.</w:t>
      </w:r>
      <w:r w:rsidR="00610E0A">
        <w:rPr>
          <w:b w:val="0"/>
          <w:bCs/>
        </w:rPr>
        <w:t> </w:t>
      </w:r>
      <w:r w:rsidRPr="00B81457">
        <w:rPr>
          <w:b w:val="0"/>
          <w:bCs/>
        </w:rPr>
        <w:t>Омельченко</w:t>
      </w:r>
      <w:r>
        <w:rPr>
          <w:b w:val="0"/>
          <w:bCs/>
        </w:rPr>
        <w:t xml:space="preserve">. </w:t>
      </w:r>
      <w:r w:rsidRPr="00B81457">
        <w:rPr>
          <w:b w:val="0"/>
          <w:bCs/>
        </w:rPr>
        <w:t xml:space="preserve">Методики, адаптовані до вікових особливостей дошкільників, </w:t>
      </w:r>
      <w:r>
        <w:rPr>
          <w:b w:val="0"/>
          <w:bCs/>
        </w:rPr>
        <w:t xml:space="preserve">є </w:t>
      </w:r>
      <w:r w:rsidRPr="00B81457">
        <w:rPr>
          <w:b w:val="0"/>
          <w:bCs/>
        </w:rPr>
        <w:t xml:space="preserve">інформативними та </w:t>
      </w:r>
      <w:proofErr w:type="spellStart"/>
      <w:r w:rsidRPr="00B81457">
        <w:rPr>
          <w:b w:val="0"/>
          <w:bCs/>
        </w:rPr>
        <w:t>валідними</w:t>
      </w:r>
      <w:proofErr w:type="spellEnd"/>
      <w:r w:rsidRPr="00B81457">
        <w:rPr>
          <w:b w:val="0"/>
          <w:bCs/>
        </w:rPr>
        <w:t xml:space="preserve"> щодо виявлення як внутрішніх, так і міжособистісних аспектів емоційного інтелекту. </w:t>
      </w:r>
    </w:p>
    <w:p w14:paraId="0D95D37F" w14:textId="6E21F2FA" w:rsidR="003847D3" w:rsidRDefault="00436DBC" w:rsidP="00F26F79">
      <w:pPr>
        <w:ind w:firstLine="709"/>
        <w:jc w:val="both"/>
        <w:rPr>
          <w:b w:val="0"/>
          <w:bCs/>
        </w:rPr>
      </w:pPr>
      <w:r>
        <w:rPr>
          <w:b w:val="0"/>
          <w:bCs/>
        </w:rPr>
        <w:t xml:space="preserve">2. </w:t>
      </w:r>
      <w:r w:rsidR="00B46465" w:rsidRPr="00B46465">
        <w:rPr>
          <w:b w:val="0"/>
          <w:bCs/>
        </w:rPr>
        <w:t xml:space="preserve">Аналіз результатів </w:t>
      </w:r>
      <w:r w:rsidR="00E02601" w:rsidRPr="00B46465">
        <w:rPr>
          <w:b w:val="0"/>
          <w:bCs/>
        </w:rPr>
        <w:t xml:space="preserve">констатувального етапу </w:t>
      </w:r>
      <w:r w:rsidR="00B46465" w:rsidRPr="00B46465">
        <w:rPr>
          <w:b w:val="0"/>
          <w:bCs/>
        </w:rPr>
        <w:t>за двома методиками – «</w:t>
      </w:r>
      <w:proofErr w:type="spellStart"/>
      <w:r w:rsidR="00B46465" w:rsidRPr="00B46465">
        <w:rPr>
          <w:b w:val="0"/>
          <w:bCs/>
        </w:rPr>
        <w:t>Інтерсуб’єктний</w:t>
      </w:r>
      <w:proofErr w:type="spellEnd"/>
      <w:r w:rsidR="00B46465" w:rsidRPr="00B46465">
        <w:rPr>
          <w:b w:val="0"/>
          <w:bCs/>
        </w:rPr>
        <w:t xml:space="preserve"> та </w:t>
      </w:r>
      <w:proofErr w:type="spellStart"/>
      <w:r w:rsidR="00B46465" w:rsidRPr="00B46465">
        <w:rPr>
          <w:b w:val="0"/>
          <w:bCs/>
        </w:rPr>
        <w:t>інтрасуб’єктний</w:t>
      </w:r>
      <w:proofErr w:type="spellEnd"/>
      <w:r w:rsidR="00B46465" w:rsidRPr="00B46465">
        <w:rPr>
          <w:b w:val="0"/>
          <w:bCs/>
        </w:rPr>
        <w:t xml:space="preserve"> емоційний інтелект (розпізнавання емоцій)» та «Казка» – показав, що суттєва частина дітей не має достатньо сформованих емоційних компетентностей. Зокрема, 40% дітей за першою методикою та 40% дітей за другою (сукупно рівні нижче середнього і низький) продемонстрували низький рівень здатності до розпізнавання, розуміння, вербалізації та регуляції емоцій, а також труднощі з моральною оцінкою ситуацій і </w:t>
      </w:r>
      <w:proofErr w:type="spellStart"/>
      <w:r w:rsidR="00B46465" w:rsidRPr="00B46465">
        <w:rPr>
          <w:b w:val="0"/>
          <w:bCs/>
        </w:rPr>
        <w:t>емпатійним</w:t>
      </w:r>
      <w:proofErr w:type="spellEnd"/>
      <w:r w:rsidR="00B46465" w:rsidRPr="00B46465">
        <w:rPr>
          <w:b w:val="0"/>
          <w:bCs/>
        </w:rPr>
        <w:t xml:space="preserve"> відгуком.</w:t>
      </w:r>
      <w:r w:rsidR="00B46465">
        <w:rPr>
          <w:b w:val="0"/>
          <w:bCs/>
        </w:rPr>
        <w:t xml:space="preserve"> </w:t>
      </w:r>
      <w:r w:rsidR="00F26F79" w:rsidRPr="00F26F79">
        <w:rPr>
          <w:b w:val="0"/>
          <w:bCs/>
        </w:rPr>
        <w:t xml:space="preserve">Отримані за тестом «Обличчя </w:t>
      </w:r>
      <w:proofErr w:type="spellStart"/>
      <w:r w:rsidR="00F26F79" w:rsidRPr="00F26F79">
        <w:rPr>
          <w:b w:val="0"/>
          <w:bCs/>
        </w:rPr>
        <w:t>Екмана</w:t>
      </w:r>
      <w:proofErr w:type="spellEnd"/>
      <w:r w:rsidR="00F26F79" w:rsidRPr="00F26F79">
        <w:rPr>
          <w:b w:val="0"/>
          <w:bCs/>
        </w:rPr>
        <w:t>» результати засвідчили, що у більшості дітей старшого дошкільного віку переважають середній і низький рівні емоційного інтелекту: відповідно 34 % дітей продемонстрували частково сформовану здатність до розпізнавання емоцій за мімікою, тоді як 44 % мали виражені труднощі у цій сфері, і лише 22% показали високий рівень. Дані, отримані за методикою «Мій настрій», підтверджують цю тенденцію, оскільки у 48 % дітей виявлено низький і у 14%</w:t>
      </w:r>
      <w:r w:rsidR="00F26F79">
        <w:rPr>
          <w:b w:val="0"/>
          <w:bCs/>
        </w:rPr>
        <w:t xml:space="preserve"> – </w:t>
      </w:r>
      <w:r w:rsidR="00F26F79" w:rsidRPr="00F26F79">
        <w:rPr>
          <w:b w:val="0"/>
          <w:bCs/>
        </w:rPr>
        <w:t>дуже низький рівні розвитку первинної емоційної самосвідомості, тоді як високий рівень зафіксовано лише у 16 % досліджуваних.</w:t>
      </w:r>
      <w:r w:rsidR="00F26F79">
        <w:rPr>
          <w:b w:val="0"/>
          <w:bCs/>
        </w:rPr>
        <w:t xml:space="preserve"> </w:t>
      </w:r>
      <w:r w:rsidR="00E31368" w:rsidRPr="00E31368">
        <w:rPr>
          <w:b w:val="0"/>
          <w:bCs/>
        </w:rPr>
        <w:t xml:space="preserve">Отримані результати кореляційного аналізу свідчать, що найбільш тісний взаємозв’язок зафіксовано між </w:t>
      </w:r>
      <w:proofErr w:type="spellStart"/>
      <w:r w:rsidR="00E31368" w:rsidRPr="00E31368">
        <w:rPr>
          <w:b w:val="0"/>
          <w:bCs/>
        </w:rPr>
        <w:t>інтерсуб’єктним</w:t>
      </w:r>
      <w:proofErr w:type="spellEnd"/>
      <w:r w:rsidR="00E31368" w:rsidRPr="00E31368">
        <w:rPr>
          <w:b w:val="0"/>
          <w:bCs/>
        </w:rPr>
        <w:t xml:space="preserve"> емоційним інтелектом і загальним рівнем емоційного інтелекту (r</w:t>
      </w:r>
      <w:r w:rsidR="00E31368" w:rsidRPr="00E31368">
        <w:rPr>
          <w:b w:val="0"/>
          <w:bCs/>
          <w:vertAlign w:val="subscript"/>
        </w:rPr>
        <w:t>s</w:t>
      </w:r>
      <w:r w:rsidR="00E31368" w:rsidRPr="00E31368">
        <w:rPr>
          <w:b w:val="0"/>
          <w:bCs/>
        </w:rPr>
        <w:t xml:space="preserve"> = 0,62; p ≤ 0,01), тоді як </w:t>
      </w:r>
      <w:proofErr w:type="spellStart"/>
      <w:r w:rsidR="00E31368" w:rsidRPr="00E31368">
        <w:rPr>
          <w:b w:val="0"/>
          <w:bCs/>
        </w:rPr>
        <w:t>інтрасуб’єктний</w:t>
      </w:r>
      <w:proofErr w:type="spellEnd"/>
      <w:r w:rsidR="00E31368" w:rsidRPr="00E31368">
        <w:rPr>
          <w:b w:val="0"/>
          <w:bCs/>
        </w:rPr>
        <w:t xml:space="preserve"> компонент також має помірні статистично значущі зв’язки із загальним рівнем (r</w:t>
      </w:r>
      <w:r w:rsidR="00E31368" w:rsidRPr="00E31368">
        <w:rPr>
          <w:b w:val="0"/>
          <w:bCs/>
          <w:vertAlign w:val="subscript"/>
        </w:rPr>
        <w:t>s</w:t>
      </w:r>
      <w:r w:rsidR="00E31368" w:rsidRPr="00E31368">
        <w:rPr>
          <w:b w:val="0"/>
          <w:bCs/>
        </w:rPr>
        <w:t xml:space="preserve"> = 0,61; </w:t>
      </w:r>
      <w:r w:rsidR="00E31368" w:rsidRPr="00E31368">
        <w:rPr>
          <w:b w:val="0"/>
          <w:bCs/>
        </w:rPr>
        <w:lastRenderedPageBreak/>
        <w:t>p ≤ 0,05). Крім того, встановлено значущі кореляції загального рівня емоційного інтелекту з результатами методик «Казка» (r</w:t>
      </w:r>
      <w:r w:rsidR="00E31368" w:rsidRPr="00E31368">
        <w:rPr>
          <w:b w:val="0"/>
          <w:bCs/>
          <w:vertAlign w:val="subscript"/>
        </w:rPr>
        <w:t>s</w:t>
      </w:r>
      <w:r w:rsidR="00E31368" w:rsidRPr="00E31368">
        <w:rPr>
          <w:b w:val="0"/>
          <w:bCs/>
        </w:rPr>
        <w:t xml:space="preserve"> = 0,59; p ≤ 0,05) і «Мій настрій» (r</w:t>
      </w:r>
      <w:r w:rsidR="00E31368" w:rsidRPr="00E31368">
        <w:rPr>
          <w:b w:val="0"/>
          <w:bCs/>
          <w:vertAlign w:val="subscript"/>
        </w:rPr>
        <w:t>s</w:t>
      </w:r>
      <w:r w:rsidR="00E31368" w:rsidRPr="00E31368">
        <w:rPr>
          <w:b w:val="0"/>
          <w:bCs/>
        </w:rPr>
        <w:t xml:space="preserve"> = 0,52; p ≤ 0,05), що вказує на взаємопов’язаність емоційної самосвідомості, розуміння емоцій інших та </w:t>
      </w:r>
      <w:proofErr w:type="spellStart"/>
      <w:r w:rsidR="00E31368" w:rsidRPr="00E31368">
        <w:rPr>
          <w:b w:val="0"/>
          <w:bCs/>
        </w:rPr>
        <w:t>емоційно</w:t>
      </w:r>
      <w:proofErr w:type="spellEnd"/>
      <w:r w:rsidR="00E31368" w:rsidRPr="00E31368">
        <w:rPr>
          <w:b w:val="0"/>
          <w:bCs/>
        </w:rPr>
        <w:t>-моральної інтерпретації соціальних ситуацій.</w:t>
      </w:r>
      <w:r w:rsidR="00E31368">
        <w:rPr>
          <w:b w:val="0"/>
          <w:bCs/>
        </w:rPr>
        <w:t xml:space="preserve"> </w:t>
      </w:r>
      <w:r w:rsidR="00B46465" w:rsidRPr="00B46465">
        <w:rPr>
          <w:b w:val="0"/>
          <w:bCs/>
        </w:rPr>
        <w:t xml:space="preserve">Отримані дані свідчать про те, що </w:t>
      </w:r>
      <w:r w:rsidR="00B46465">
        <w:rPr>
          <w:b w:val="0"/>
          <w:bCs/>
        </w:rPr>
        <w:t xml:space="preserve">значна </w:t>
      </w:r>
      <w:r w:rsidR="004012CF">
        <w:rPr>
          <w:b w:val="0"/>
          <w:bCs/>
        </w:rPr>
        <w:t>ч</w:t>
      </w:r>
      <w:r w:rsidR="00B46465" w:rsidRPr="00B46465">
        <w:rPr>
          <w:b w:val="0"/>
          <w:bCs/>
        </w:rPr>
        <w:t>астина дошкільників має обмежений емоційний досвід, недостатню емоційну свідомість, низьку здатність до емоційної рефлексії й складнощі у соціальній взаємодії. Такі показники вказують на потребу системної педагогічної підтримки й цілеспрямованої роботи над розвитком емоційного інтелекту в цьому віці.</w:t>
      </w:r>
      <w:r w:rsidR="00E02601">
        <w:rPr>
          <w:b w:val="0"/>
          <w:bCs/>
        </w:rPr>
        <w:t xml:space="preserve"> </w:t>
      </w:r>
      <w:r w:rsidR="00B46465" w:rsidRPr="00B46465">
        <w:rPr>
          <w:b w:val="0"/>
          <w:bCs/>
        </w:rPr>
        <w:t>З огляду на виявлені труднощі у значної кількості дітей, актуальною постає необхідність впровадження формувального етапу експерименту</w:t>
      </w:r>
      <w:r w:rsidR="00E02601">
        <w:rPr>
          <w:b w:val="0"/>
          <w:bCs/>
        </w:rPr>
        <w:t xml:space="preserve">, який </w:t>
      </w:r>
      <w:r w:rsidR="00B46465" w:rsidRPr="00B46465">
        <w:rPr>
          <w:b w:val="0"/>
          <w:bCs/>
        </w:rPr>
        <w:t xml:space="preserve">має бути спрямований на реалізацію програми розвитку емоційного інтелекту, </w:t>
      </w:r>
      <w:r w:rsidR="00E02601">
        <w:rPr>
          <w:b w:val="0"/>
          <w:bCs/>
        </w:rPr>
        <w:t>що</w:t>
      </w:r>
      <w:r w:rsidR="00B46465" w:rsidRPr="00B46465">
        <w:rPr>
          <w:b w:val="0"/>
          <w:bCs/>
        </w:rPr>
        <w:t xml:space="preserve"> забезпечить створення умов для емоційного навчання, формування вмінь розпізнавати й розуміти власні й чужі емоції, а також розвиватиме емпатію, емоційну регуляцію та моральне мислення дітей старшого дошкільного віку.</w:t>
      </w:r>
      <w:r w:rsidR="003847D3" w:rsidRPr="009F125C">
        <w:rPr>
          <w:b w:val="0"/>
          <w:bCs/>
        </w:rPr>
        <w:br w:type="page"/>
      </w:r>
    </w:p>
    <w:p w14:paraId="5F7B89F0" w14:textId="77777777" w:rsidR="004012CF" w:rsidRDefault="004012CF" w:rsidP="004012CF">
      <w:pPr>
        <w:pStyle w:val="1"/>
        <w:spacing w:before="0" w:line="360" w:lineRule="auto"/>
      </w:pPr>
      <w:bookmarkStart w:id="18" w:name="_Toc219394756"/>
      <w:r w:rsidRPr="009F125C">
        <w:lastRenderedPageBreak/>
        <w:t>РОЗДІЛ 3</w:t>
      </w:r>
      <w:bookmarkEnd w:id="18"/>
    </w:p>
    <w:p w14:paraId="1FBC67A7" w14:textId="4A032525" w:rsidR="004012CF" w:rsidRDefault="004012CF" w:rsidP="004012CF">
      <w:pPr>
        <w:pStyle w:val="1"/>
        <w:spacing w:before="0" w:line="360" w:lineRule="auto"/>
      </w:pPr>
      <w:bookmarkStart w:id="19" w:name="_Toc219394757"/>
      <w:r>
        <w:t>ЕКСПЕРИМЕНТАЛЬНА ПЕРЕВІРКА МЕТОДИКИ РОЗВИТКУ ЕМОЦІЙНОГО ІНТЕЛЕКТУ ДИТИНИ ДОШКІЛЬНОГО ВІКУ В ЗАКЛАДІ ДОШКІЛЬНОЇ ОСВІТИ</w:t>
      </w:r>
      <w:bookmarkEnd w:id="19"/>
    </w:p>
    <w:p w14:paraId="3DB7BD57" w14:textId="77777777" w:rsidR="004012CF" w:rsidRPr="009F125C" w:rsidRDefault="004012CF" w:rsidP="004012CF">
      <w:pPr>
        <w:pStyle w:val="1"/>
        <w:spacing w:before="0" w:line="360" w:lineRule="auto"/>
        <w:ind w:firstLine="709"/>
        <w:jc w:val="both"/>
        <w:rPr>
          <w:bCs/>
        </w:rPr>
      </w:pPr>
      <w:bookmarkStart w:id="20" w:name="_Toc219394758"/>
      <w:r w:rsidRPr="009F125C">
        <w:rPr>
          <w:bCs/>
        </w:rPr>
        <w:t>3.1. Програма розвитку емоційного інтелекту дитини старшого дошкільного віку в умовах закладу дошкільної освіти</w:t>
      </w:r>
      <w:bookmarkEnd w:id="20"/>
    </w:p>
    <w:p w14:paraId="2E943B3F" w14:textId="033F19EB" w:rsidR="004012CF" w:rsidRDefault="004012CF" w:rsidP="004012CF">
      <w:pPr>
        <w:ind w:firstLine="709"/>
        <w:jc w:val="both"/>
        <w:rPr>
          <w:b w:val="0"/>
          <w:bCs/>
        </w:rPr>
      </w:pPr>
      <w:r w:rsidRPr="004012CF">
        <w:rPr>
          <w:b w:val="0"/>
          <w:bCs/>
        </w:rPr>
        <w:t xml:space="preserve">У межах попередніх розділів кваліфікаційної роботи було здійснено ґрунтовний теоретичний аналіз поняття емоційного інтелекту, висвітлено його структуру, чинники впливу на формування в дошкільному віці, а також окреслено емпіричні засади визначення рівня його розвитку у </w:t>
      </w:r>
      <w:r w:rsidR="00661479">
        <w:rPr>
          <w:b w:val="0"/>
          <w:bCs/>
        </w:rPr>
        <w:t>старших дошкільників</w:t>
      </w:r>
      <w:r w:rsidRPr="004012CF">
        <w:rPr>
          <w:b w:val="0"/>
          <w:bCs/>
        </w:rPr>
        <w:t>. Разом із цим, з огляду на актуальність проблеми, потребу у практичному впровадженні ефективних інструментів психологічного впливу та необхідність наукової перевірки їх дієвості, на нашу думку, доцільним є розроблення, апробація та аналіз результативності спеціальної програми розвитку емоційного інтелекту у дітей старшого дошкільного віку в умовах закладу дошкільної освіти.</w:t>
      </w:r>
    </w:p>
    <w:p w14:paraId="057E4612" w14:textId="0DB618AD" w:rsidR="00CF5D10" w:rsidRDefault="00CF5D10" w:rsidP="00CF5D10">
      <w:pPr>
        <w:ind w:firstLine="709"/>
        <w:jc w:val="both"/>
        <w:rPr>
          <w:b w:val="0"/>
          <w:bCs/>
        </w:rPr>
      </w:pPr>
      <w:r w:rsidRPr="00CF5D10">
        <w:rPr>
          <w:b w:val="0"/>
          <w:bCs/>
        </w:rPr>
        <w:t xml:space="preserve">Формування емоційного інтелекту в дітей дошкільного віку, як </w:t>
      </w:r>
      <w:r>
        <w:rPr>
          <w:b w:val="0"/>
          <w:bCs/>
        </w:rPr>
        <w:t>стверджує О. Вовченко</w:t>
      </w:r>
      <w:r w:rsidRPr="00CF5D10">
        <w:rPr>
          <w:b w:val="0"/>
          <w:bCs/>
        </w:rPr>
        <w:t xml:space="preserve">, вимагає наявності цілеспрямованих, спеціально організованих і контрольованих педагогічних умов. У разі їх відсутності розвиток емоційної сфери часто супроводжується відхиленнями, набуває нехарактерних проявів, що безпосередньо впливає на поведінку дитини та її </w:t>
      </w:r>
      <w:proofErr w:type="spellStart"/>
      <w:r w:rsidRPr="00CF5D10">
        <w:rPr>
          <w:b w:val="0"/>
          <w:bCs/>
        </w:rPr>
        <w:t>самосприйняття</w:t>
      </w:r>
      <w:proofErr w:type="spellEnd"/>
      <w:r>
        <w:rPr>
          <w:b w:val="0"/>
          <w:bCs/>
        </w:rPr>
        <w:t xml:space="preserve"> </w:t>
      </w:r>
      <w:r w:rsidRPr="002B0715">
        <w:rPr>
          <w:b w:val="0"/>
          <w:bCs/>
        </w:rPr>
        <w:t>[</w:t>
      </w:r>
      <w:r w:rsidR="004E7EBD">
        <w:rPr>
          <w:b w:val="0"/>
          <w:bCs/>
        </w:rPr>
        <w:t>5</w:t>
      </w:r>
      <w:r w:rsidRPr="002B0715">
        <w:rPr>
          <w:b w:val="0"/>
          <w:bCs/>
        </w:rPr>
        <w:t xml:space="preserve">, </w:t>
      </w:r>
      <w:r>
        <w:rPr>
          <w:b w:val="0"/>
          <w:bCs/>
          <w:lang w:val="en-US"/>
        </w:rPr>
        <w:t>c</w:t>
      </w:r>
      <w:r w:rsidRPr="002B0715">
        <w:rPr>
          <w:b w:val="0"/>
          <w:bCs/>
        </w:rPr>
        <w:t>. 34]</w:t>
      </w:r>
      <w:r w:rsidRPr="00CF5D10">
        <w:rPr>
          <w:b w:val="0"/>
          <w:bCs/>
        </w:rPr>
        <w:t xml:space="preserve">. </w:t>
      </w:r>
    </w:p>
    <w:p w14:paraId="4AD4E5E2" w14:textId="42109CC3" w:rsidR="00CF5D10" w:rsidRPr="00CF5D10" w:rsidRDefault="00CF5D10" w:rsidP="00CF5D10">
      <w:pPr>
        <w:ind w:firstLine="709"/>
        <w:jc w:val="both"/>
        <w:rPr>
          <w:b w:val="0"/>
          <w:bCs/>
        </w:rPr>
      </w:pPr>
      <w:r w:rsidRPr="00CF5D10">
        <w:rPr>
          <w:b w:val="0"/>
          <w:bCs/>
        </w:rPr>
        <w:t>Р. Пірсів у свої</w:t>
      </w:r>
      <w:r>
        <w:rPr>
          <w:b w:val="0"/>
          <w:bCs/>
        </w:rPr>
        <w:t>й</w:t>
      </w:r>
      <w:r w:rsidRPr="00CF5D10">
        <w:rPr>
          <w:b w:val="0"/>
          <w:bCs/>
        </w:rPr>
        <w:t xml:space="preserve"> робот</w:t>
      </w:r>
      <w:r>
        <w:rPr>
          <w:b w:val="0"/>
          <w:bCs/>
        </w:rPr>
        <w:t>і</w:t>
      </w:r>
      <w:r w:rsidRPr="00CF5D10">
        <w:rPr>
          <w:b w:val="0"/>
          <w:bCs/>
        </w:rPr>
        <w:t xml:space="preserve"> підкреслює необхідність створення сприятливого середовища, що передбачає кілька важливих аспектів.</w:t>
      </w:r>
      <w:r>
        <w:rPr>
          <w:b w:val="0"/>
          <w:bCs/>
        </w:rPr>
        <w:t xml:space="preserve"> </w:t>
      </w:r>
      <w:r w:rsidRPr="00CF5D10">
        <w:rPr>
          <w:b w:val="0"/>
          <w:bCs/>
        </w:rPr>
        <w:t xml:space="preserve">Перш за все, дитина має регулярно спостерігати за поведінкою дорослого, який слугує зразком емоційного реагування: демонструє вміння стримувати прояви емоцій, </w:t>
      </w:r>
      <w:proofErr w:type="spellStart"/>
      <w:r w:rsidRPr="00CF5D10">
        <w:rPr>
          <w:b w:val="0"/>
          <w:bCs/>
        </w:rPr>
        <w:t>вербалізувати</w:t>
      </w:r>
      <w:proofErr w:type="spellEnd"/>
      <w:r w:rsidRPr="00CF5D10">
        <w:rPr>
          <w:b w:val="0"/>
          <w:bCs/>
        </w:rPr>
        <w:t xml:space="preserve"> власні переживання, </w:t>
      </w:r>
      <w:proofErr w:type="spellStart"/>
      <w:r w:rsidRPr="00CF5D10">
        <w:rPr>
          <w:b w:val="0"/>
          <w:bCs/>
        </w:rPr>
        <w:t>конструктивно</w:t>
      </w:r>
      <w:proofErr w:type="spellEnd"/>
      <w:r w:rsidRPr="00CF5D10">
        <w:rPr>
          <w:b w:val="0"/>
          <w:bCs/>
        </w:rPr>
        <w:t xml:space="preserve"> вирішувати конфлікти, пов’язані з емоційними труднощами. По-друге, важливе значення має неупереджене зовнішнє спостереження за поведінкою дітей у колективі з метою аналізу виявів емпатії, здатності до співпраці, доброзичливості, </w:t>
      </w:r>
      <w:r w:rsidRPr="00CF5D10">
        <w:rPr>
          <w:b w:val="0"/>
          <w:bCs/>
        </w:rPr>
        <w:lastRenderedPageBreak/>
        <w:t>готовності зрозуміти іншу дитину, вислухати її, врахувати її думку. По-третє, велика роль відводиться інформуванню найближчого оточення дитини</w:t>
      </w:r>
      <w:r>
        <w:rPr>
          <w:b w:val="0"/>
          <w:bCs/>
        </w:rPr>
        <w:t xml:space="preserve">, </w:t>
      </w:r>
      <w:r w:rsidRPr="00CF5D10">
        <w:rPr>
          <w:b w:val="0"/>
          <w:bCs/>
        </w:rPr>
        <w:t>передусім родини</w:t>
      </w:r>
      <w:r>
        <w:rPr>
          <w:b w:val="0"/>
          <w:bCs/>
        </w:rPr>
        <w:t xml:space="preserve">, </w:t>
      </w:r>
      <w:r w:rsidRPr="00CF5D10">
        <w:rPr>
          <w:b w:val="0"/>
          <w:bCs/>
        </w:rPr>
        <w:t>про важливість емоційного впливу дорослих</w:t>
      </w:r>
      <w:r>
        <w:rPr>
          <w:b w:val="0"/>
          <w:bCs/>
        </w:rPr>
        <w:t xml:space="preserve">. Мова </w:t>
      </w:r>
      <w:r w:rsidRPr="00CF5D10">
        <w:rPr>
          <w:b w:val="0"/>
          <w:bCs/>
        </w:rPr>
        <w:t xml:space="preserve">йде про </w:t>
      </w:r>
      <w:r>
        <w:rPr>
          <w:b w:val="0"/>
          <w:bCs/>
        </w:rPr>
        <w:t xml:space="preserve">безпосереднє </w:t>
      </w:r>
      <w:r w:rsidRPr="00CF5D10">
        <w:rPr>
          <w:b w:val="0"/>
          <w:bCs/>
        </w:rPr>
        <w:t xml:space="preserve">регулярне спілкування з дитиною </w:t>
      </w:r>
      <w:r>
        <w:rPr>
          <w:b w:val="0"/>
          <w:bCs/>
        </w:rPr>
        <w:t xml:space="preserve">дошкільного віку </w:t>
      </w:r>
      <w:r w:rsidRPr="00CF5D10">
        <w:rPr>
          <w:b w:val="0"/>
          <w:bCs/>
        </w:rPr>
        <w:t>про емоції, почуття, особисті переживання, обговорення сімейних ситуацій у щирій та безпечній атмосфері</w:t>
      </w:r>
      <w:r>
        <w:rPr>
          <w:b w:val="0"/>
          <w:bCs/>
        </w:rPr>
        <w:t xml:space="preserve"> </w:t>
      </w:r>
      <w:r w:rsidRPr="002B0715">
        <w:rPr>
          <w:b w:val="0"/>
          <w:bCs/>
        </w:rPr>
        <w:t>[</w:t>
      </w:r>
      <w:r w:rsidR="004E7EBD">
        <w:rPr>
          <w:b w:val="0"/>
          <w:bCs/>
        </w:rPr>
        <w:t>2</w:t>
      </w:r>
      <w:r w:rsidR="006F59AB">
        <w:rPr>
          <w:b w:val="0"/>
          <w:bCs/>
        </w:rPr>
        <w:t>6</w:t>
      </w:r>
      <w:r w:rsidRPr="002B0715">
        <w:rPr>
          <w:b w:val="0"/>
          <w:bCs/>
        </w:rPr>
        <w:t xml:space="preserve">, </w:t>
      </w:r>
      <w:r>
        <w:rPr>
          <w:b w:val="0"/>
          <w:bCs/>
          <w:lang w:val="en-US"/>
        </w:rPr>
        <w:t>c</w:t>
      </w:r>
      <w:r w:rsidRPr="002B0715">
        <w:rPr>
          <w:b w:val="0"/>
          <w:bCs/>
        </w:rPr>
        <w:t>. 38-39]</w:t>
      </w:r>
      <w:r w:rsidRPr="00CF5D10">
        <w:rPr>
          <w:b w:val="0"/>
          <w:bCs/>
        </w:rPr>
        <w:t>.</w:t>
      </w:r>
    </w:p>
    <w:p w14:paraId="32D43F80" w14:textId="73C7A690" w:rsidR="00CF5D10" w:rsidRPr="00CF5D10" w:rsidRDefault="00CF5D10" w:rsidP="00CF5D10">
      <w:pPr>
        <w:ind w:firstLine="709"/>
        <w:jc w:val="both"/>
        <w:rPr>
          <w:b w:val="0"/>
          <w:bCs/>
        </w:rPr>
      </w:pPr>
      <w:r w:rsidRPr="00CF5D10">
        <w:rPr>
          <w:b w:val="0"/>
          <w:bCs/>
        </w:rPr>
        <w:t xml:space="preserve">Усе це в комплексі формує в дитини елементарні навички регулювання власних емоцій, допомагає зрозуміти різні варіанти реагування на </w:t>
      </w:r>
      <w:proofErr w:type="spellStart"/>
      <w:r w:rsidRPr="00CF5D10">
        <w:rPr>
          <w:b w:val="0"/>
          <w:bCs/>
        </w:rPr>
        <w:t>емоційно</w:t>
      </w:r>
      <w:proofErr w:type="spellEnd"/>
      <w:r w:rsidRPr="00CF5D10">
        <w:rPr>
          <w:b w:val="0"/>
          <w:bCs/>
        </w:rPr>
        <w:t xml:space="preserve"> насичені ситуації, що й слугує підґрунтям для подальшого розвитку емоційного інтелекту.</w:t>
      </w:r>
    </w:p>
    <w:p w14:paraId="524C0354" w14:textId="3C43E28D" w:rsidR="00CF5D10" w:rsidRPr="00CF5D10" w:rsidRDefault="00CF5D10" w:rsidP="00CF5D10">
      <w:pPr>
        <w:ind w:firstLine="709"/>
        <w:jc w:val="both"/>
        <w:rPr>
          <w:b w:val="0"/>
          <w:bCs/>
        </w:rPr>
      </w:pPr>
      <w:r w:rsidRPr="00CF5D10">
        <w:rPr>
          <w:b w:val="0"/>
          <w:bCs/>
        </w:rPr>
        <w:t xml:space="preserve">Д. </w:t>
      </w:r>
      <w:proofErr w:type="spellStart"/>
      <w:r w:rsidRPr="00CF5D10">
        <w:rPr>
          <w:b w:val="0"/>
          <w:bCs/>
        </w:rPr>
        <w:t>Рижаківська</w:t>
      </w:r>
      <w:proofErr w:type="spellEnd"/>
      <w:r w:rsidRPr="00CF5D10">
        <w:rPr>
          <w:b w:val="0"/>
          <w:bCs/>
        </w:rPr>
        <w:t xml:space="preserve"> звертає особливу увагу на міжособистісні взаємини дітей з ровесниками як ключову умову для емоційного розвитку</w:t>
      </w:r>
      <w:r>
        <w:rPr>
          <w:b w:val="0"/>
          <w:bCs/>
        </w:rPr>
        <w:t xml:space="preserve"> і </w:t>
      </w:r>
      <w:r w:rsidRPr="00CF5D10">
        <w:rPr>
          <w:b w:val="0"/>
          <w:bCs/>
        </w:rPr>
        <w:t xml:space="preserve">вважає хибною стратегію ізоляції дитини в межах домашнього простору – з міркувань надмірної опіки чи страху перед соціумом. Подібні настанови дорослих («краще вдома, бо там ніхто не образить», «у садочку всі чужі», «дитині достатньо мами й тата») обмежують можливості дитини у формуванні соціальних і емоційних навичок. На противагу цьому, Д. </w:t>
      </w:r>
      <w:proofErr w:type="spellStart"/>
      <w:r w:rsidRPr="00CF5D10">
        <w:rPr>
          <w:b w:val="0"/>
          <w:bCs/>
        </w:rPr>
        <w:t>Рижаківська</w:t>
      </w:r>
      <w:proofErr w:type="spellEnd"/>
      <w:r w:rsidRPr="00CF5D10">
        <w:rPr>
          <w:b w:val="0"/>
          <w:bCs/>
        </w:rPr>
        <w:t xml:space="preserve"> стверджує, що найефективнішим для становлення емоційного інтелекту є спілкування з дорослими, які володіють знаннями у сфері емоційної регуляції. Йдеться передусім про фахівців – педагогів, психологів, соціальних працівників, які в межах партнерства можуть здійснювати цілеспрямовану підтримку емоційного розвитку дитини</w:t>
      </w:r>
      <w:r>
        <w:rPr>
          <w:b w:val="0"/>
          <w:bCs/>
        </w:rPr>
        <w:t xml:space="preserve"> </w:t>
      </w:r>
      <w:r w:rsidRPr="002B0715">
        <w:rPr>
          <w:b w:val="0"/>
          <w:bCs/>
        </w:rPr>
        <w:t>[</w:t>
      </w:r>
      <w:r w:rsidR="004E7EBD">
        <w:rPr>
          <w:b w:val="0"/>
          <w:bCs/>
        </w:rPr>
        <w:t>2</w:t>
      </w:r>
      <w:r w:rsidR="006F59AB">
        <w:rPr>
          <w:b w:val="0"/>
          <w:bCs/>
        </w:rPr>
        <w:t>7</w:t>
      </w:r>
      <w:r w:rsidRPr="002B0715">
        <w:rPr>
          <w:b w:val="0"/>
          <w:bCs/>
        </w:rPr>
        <w:t xml:space="preserve">, </w:t>
      </w:r>
      <w:r>
        <w:rPr>
          <w:b w:val="0"/>
          <w:bCs/>
          <w:lang w:val="en-US"/>
        </w:rPr>
        <w:t>c</w:t>
      </w:r>
      <w:r w:rsidRPr="002B0715">
        <w:rPr>
          <w:b w:val="0"/>
          <w:bCs/>
        </w:rPr>
        <w:t>. 30]</w:t>
      </w:r>
      <w:r w:rsidRPr="00CF5D10">
        <w:rPr>
          <w:b w:val="0"/>
          <w:bCs/>
        </w:rPr>
        <w:t>.</w:t>
      </w:r>
    </w:p>
    <w:p w14:paraId="47968D19" w14:textId="0CC78FE5" w:rsidR="004012CF" w:rsidRDefault="00CF5D10" w:rsidP="00CF5D10">
      <w:pPr>
        <w:ind w:firstLine="709"/>
        <w:jc w:val="both"/>
        <w:rPr>
          <w:b w:val="0"/>
          <w:bCs/>
        </w:rPr>
      </w:pPr>
      <w:r w:rsidRPr="00CF5D10">
        <w:rPr>
          <w:b w:val="0"/>
          <w:bCs/>
        </w:rPr>
        <w:t xml:space="preserve">Окрему увагу </w:t>
      </w:r>
      <w:r>
        <w:rPr>
          <w:b w:val="0"/>
          <w:bCs/>
        </w:rPr>
        <w:t>Т. Пашко</w:t>
      </w:r>
      <w:r w:rsidRPr="00CF5D10">
        <w:rPr>
          <w:b w:val="0"/>
          <w:bCs/>
        </w:rPr>
        <w:t xml:space="preserve"> приділя</w:t>
      </w:r>
      <w:r>
        <w:rPr>
          <w:b w:val="0"/>
          <w:bCs/>
        </w:rPr>
        <w:t>є</w:t>
      </w:r>
      <w:r w:rsidRPr="00CF5D10">
        <w:rPr>
          <w:b w:val="0"/>
          <w:bCs/>
        </w:rPr>
        <w:t xml:space="preserve"> особливостям формування емоційного інтелекту в дітей з ООП. Для досягнення позитивного ефекту в таких випадках важливо дотримуватись трьох основних умов: поєднання різних психологічних методик корекційного впливу; організація занять у малих групах, що сприяє безпечному соціальному включенню; формування у дітей здатності до шанобливого, толерантного ставлення до оточення, а також розвиток уміння співпрацювати з урахуванням потреб інших учасників взаємодії</w:t>
      </w:r>
      <w:r>
        <w:rPr>
          <w:b w:val="0"/>
          <w:bCs/>
        </w:rPr>
        <w:t xml:space="preserve"> </w:t>
      </w:r>
      <w:r w:rsidRPr="002B0715">
        <w:rPr>
          <w:b w:val="0"/>
          <w:bCs/>
          <w:lang w:val="ru-RU"/>
        </w:rPr>
        <w:t>[</w:t>
      </w:r>
      <w:r w:rsidR="004E7EBD">
        <w:rPr>
          <w:b w:val="0"/>
          <w:bCs/>
        </w:rPr>
        <w:t>2</w:t>
      </w:r>
      <w:r w:rsidR="006F59AB">
        <w:rPr>
          <w:b w:val="0"/>
          <w:bCs/>
        </w:rPr>
        <w:t>4</w:t>
      </w:r>
      <w:r w:rsidRPr="002B0715">
        <w:rPr>
          <w:b w:val="0"/>
          <w:bCs/>
          <w:lang w:val="ru-RU"/>
        </w:rPr>
        <w:t xml:space="preserve">, </w:t>
      </w:r>
      <w:r>
        <w:rPr>
          <w:b w:val="0"/>
          <w:bCs/>
          <w:lang w:val="en-US"/>
        </w:rPr>
        <w:t>c</w:t>
      </w:r>
      <w:r w:rsidRPr="002B0715">
        <w:rPr>
          <w:b w:val="0"/>
          <w:bCs/>
          <w:lang w:val="ru-RU"/>
        </w:rPr>
        <w:t>. 49]</w:t>
      </w:r>
      <w:r w:rsidRPr="00CF5D10">
        <w:rPr>
          <w:b w:val="0"/>
          <w:bCs/>
        </w:rPr>
        <w:t>.</w:t>
      </w:r>
    </w:p>
    <w:p w14:paraId="74B8EC70" w14:textId="38DDA133" w:rsidR="004012CF" w:rsidRDefault="00A03247" w:rsidP="00E02601">
      <w:pPr>
        <w:ind w:firstLine="709"/>
        <w:jc w:val="both"/>
        <w:rPr>
          <w:b w:val="0"/>
          <w:bCs/>
        </w:rPr>
      </w:pPr>
      <w:r>
        <w:rPr>
          <w:b w:val="0"/>
          <w:bCs/>
        </w:rPr>
        <w:lastRenderedPageBreak/>
        <w:t xml:space="preserve">На основі вище викладеної інформації, ми визначили три ключові педагогічні умови </w:t>
      </w:r>
      <w:r w:rsidRPr="00A03247">
        <w:rPr>
          <w:b w:val="0"/>
          <w:bCs/>
        </w:rPr>
        <w:t>розвитку емоційного інтелекту дитини старшого дошкільного віку в умовах закладу дошкільної освіти</w:t>
      </w:r>
      <w:r>
        <w:rPr>
          <w:b w:val="0"/>
          <w:bCs/>
        </w:rPr>
        <w:t>:</w:t>
      </w:r>
    </w:p>
    <w:p w14:paraId="42216678" w14:textId="10FFA77D" w:rsidR="00A03247" w:rsidRPr="00A03247" w:rsidRDefault="00A03247" w:rsidP="00A03247">
      <w:pPr>
        <w:ind w:firstLine="709"/>
        <w:jc w:val="both"/>
        <w:rPr>
          <w:b w:val="0"/>
          <w:bCs/>
        </w:rPr>
      </w:pPr>
      <w:r w:rsidRPr="00A03247">
        <w:rPr>
          <w:b w:val="0"/>
          <w:bCs/>
        </w:rPr>
        <w:t xml:space="preserve">1. Забезпечення </w:t>
      </w:r>
      <w:proofErr w:type="spellStart"/>
      <w:r w:rsidRPr="00A03247">
        <w:rPr>
          <w:b w:val="0"/>
          <w:bCs/>
        </w:rPr>
        <w:t>емоційно</w:t>
      </w:r>
      <w:proofErr w:type="spellEnd"/>
      <w:r w:rsidRPr="00A03247">
        <w:rPr>
          <w:b w:val="0"/>
          <w:bCs/>
        </w:rPr>
        <w:t xml:space="preserve"> безпечного та підтримувального середовища</w:t>
      </w:r>
      <w:r>
        <w:rPr>
          <w:b w:val="0"/>
          <w:bCs/>
        </w:rPr>
        <w:t xml:space="preserve">. </w:t>
      </w:r>
      <w:r w:rsidRPr="00A03247">
        <w:rPr>
          <w:b w:val="0"/>
          <w:bCs/>
        </w:rPr>
        <w:t>Ефективному формуванню емоційного інтелекту сприяє позитивне соціальне мікросередовище, у якому дитина почувається прийнятою, зрозумілою та захищеною. З боку педагогів це передбачає надання емоційної підтримки, вияв турботи, створення атмосфери доброзичливості, довіри, відкритості до емоційного самовираження. Дитина повинна мати можливість без страху висловлювати свої почуття, досліджувати нові емоційні стани й отримувати зворотний зв’язок від значущого дорослого.</w:t>
      </w:r>
    </w:p>
    <w:p w14:paraId="2C9B0B1C" w14:textId="20B38D00" w:rsidR="00A03247" w:rsidRPr="00A03247" w:rsidRDefault="00A03247" w:rsidP="00A03247">
      <w:pPr>
        <w:ind w:firstLine="709"/>
        <w:jc w:val="both"/>
        <w:rPr>
          <w:b w:val="0"/>
          <w:bCs/>
        </w:rPr>
      </w:pPr>
      <w:r w:rsidRPr="00A03247">
        <w:rPr>
          <w:b w:val="0"/>
          <w:bCs/>
        </w:rPr>
        <w:t xml:space="preserve">2. Інтеграція дитини в </w:t>
      </w:r>
      <w:proofErr w:type="spellStart"/>
      <w:r w:rsidRPr="00A03247">
        <w:rPr>
          <w:b w:val="0"/>
          <w:bCs/>
        </w:rPr>
        <w:t>емоційно</w:t>
      </w:r>
      <w:proofErr w:type="spellEnd"/>
      <w:r w:rsidRPr="00A03247">
        <w:rPr>
          <w:b w:val="0"/>
          <w:bCs/>
        </w:rPr>
        <w:t xml:space="preserve"> насичену соціальну взаємодію з дорослими та однолітками</w:t>
      </w:r>
      <w:r>
        <w:rPr>
          <w:b w:val="0"/>
          <w:bCs/>
        </w:rPr>
        <w:t xml:space="preserve">. </w:t>
      </w:r>
      <w:r w:rsidRPr="00A03247">
        <w:rPr>
          <w:b w:val="0"/>
          <w:bCs/>
        </w:rPr>
        <w:t xml:space="preserve">Розвиток емоційного інтелекту неможливий поза комунікацією, тому необхідно створювати умови для включення дитини в колективну діяльність, групові ігри, обговорення, сюжетно-рольові та </w:t>
      </w:r>
      <w:proofErr w:type="spellStart"/>
      <w:r w:rsidRPr="00A03247">
        <w:rPr>
          <w:b w:val="0"/>
          <w:bCs/>
        </w:rPr>
        <w:t>емоційно</w:t>
      </w:r>
      <w:proofErr w:type="spellEnd"/>
      <w:r w:rsidRPr="00A03247">
        <w:rPr>
          <w:b w:val="0"/>
          <w:bCs/>
        </w:rPr>
        <w:t xml:space="preserve">-ціннісні взаємодії. Через спільні переживання, моделювання життєвих ситуацій та аналіз почуттів інших учасників, діти </w:t>
      </w:r>
      <w:proofErr w:type="spellStart"/>
      <w:r w:rsidRPr="00A03247">
        <w:rPr>
          <w:b w:val="0"/>
          <w:bCs/>
        </w:rPr>
        <w:t>вчаться</w:t>
      </w:r>
      <w:proofErr w:type="spellEnd"/>
      <w:r w:rsidRPr="00A03247">
        <w:rPr>
          <w:b w:val="0"/>
          <w:bCs/>
        </w:rPr>
        <w:t xml:space="preserve"> розуміти емоції, співпереживати, домовлятися та будувати конструктивні взаємини.</w:t>
      </w:r>
    </w:p>
    <w:p w14:paraId="1D15D37F" w14:textId="57CD2A0B" w:rsidR="004012CF" w:rsidRDefault="00A03247" w:rsidP="00A03247">
      <w:pPr>
        <w:ind w:firstLine="709"/>
        <w:jc w:val="both"/>
        <w:rPr>
          <w:b w:val="0"/>
          <w:bCs/>
        </w:rPr>
      </w:pPr>
      <w:r w:rsidRPr="00A03247">
        <w:rPr>
          <w:b w:val="0"/>
          <w:bCs/>
        </w:rPr>
        <w:t>3. Цілеспрямоване педагогічне впливання на емоційну сферу з урахуванням вікових та індивідуальних особливостей дітей</w:t>
      </w:r>
      <w:r>
        <w:rPr>
          <w:b w:val="0"/>
          <w:bCs/>
        </w:rPr>
        <w:t xml:space="preserve">. </w:t>
      </w:r>
      <w:r w:rsidRPr="00A03247">
        <w:rPr>
          <w:b w:val="0"/>
          <w:bCs/>
        </w:rPr>
        <w:t xml:space="preserve">Педагог має здійснювати постійну діагностику емоційного розвитку дитини, добирати відповідні методики, засоби та форми роботи, які відповідають емоційному рівню дітей. Важливим є використання арт-терапевтичних методів, </w:t>
      </w:r>
      <w:proofErr w:type="spellStart"/>
      <w:r w:rsidRPr="00A03247">
        <w:rPr>
          <w:b w:val="0"/>
          <w:bCs/>
        </w:rPr>
        <w:t>казкотерапії</w:t>
      </w:r>
      <w:proofErr w:type="spellEnd"/>
      <w:r w:rsidRPr="00A03247">
        <w:rPr>
          <w:b w:val="0"/>
          <w:bCs/>
        </w:rPr>
        <w:t xml:space="preserve">, </w:t>
      </w:r>
      <w:proofErr w:type="spellStart"/>
      <w:r w:rsidRPr="00A03247">
        <w:rPr>
          <w:b w:val="0"/>
          <w:bCs/>
        </w:rPr>
        <w:t>психогімнастики</w:t>
      </w:r>
      <w:proofErr w:type="spellEnd"/>
      <w:r w:rsidRPr="00A03247">
        <w:rPr>
          <w:b w:val="0"/>
          <w:bCs/>
        </w:rPr>
        <w:t>, елементів ігрової терапії, які формують навички саморегуляції, розпізнавання й вербалізації емоцій. Зміст такої роботи має бути гнучким, індивідуалізованим, а діяльність — наповненою позитивним емоційним змістом.</w:t>
      </w:r>
    </w:p>
    <w:p w14:paraId="0C59A712" w14:textId="2241749C" w:rsidR="004012CF" w:rsidRDefault="00B84B3D" w:rsidP="00E02601">
      <w:pPr>
        <w:ind w:firstLine="709"/>
        <w:jc w:val="both"/>
        <w:rPr>
          <w:b w:val="0"/>
          <w:bCs/>
        </w:rPr>
      </w:pPr>
      <w:r>
        <w:rPr>
          <w:b w:val="0"/>
          <w:bCs/>
        </w:rPr>
        <w:t xml:space="preserve">Мета програми – </w:t>
      </w:r>
      <w:r w:rsidR="002C26C8" w:rsidRPr="002C26C8">
        <w:rPr>
          <w:b w:val="0"/>
          <w:bCs/>
        </w:rPr>
        <w:t>формування емоційної сфери дитини</w:t>
      </w:r>
      <w:r w:rsidR="002C26C8">
        <w:rPr>
          <w:b w:val="0"/>
          <w:bCs/>
        </w:rPr>
        <w:t xml:space="preserve"> </w:t>
      </w:r>
      <w:r w:rsidR="002C26C8" w:rsidRPr="002C26C8">
        <w:rPr>
          <w:b w:val="0"/>
          <w:bCs/>
        </w:rPr>
        <w:t xml:space="preserve">старшого дошкільного віку в умовах закладу дошкільної освіти, розвиток позитивного емоційного досвіду, корекція несприятливих форм емоційного реагування, </w:t>
      </w:r>
      <w:r w:rsidR="002C26C8" w:rsidRPr="002C26C8">
        <w:rPr>
          <w:b w:val="0"/>
          <w:bCs/>
        </w:rPr>
        <w:lastRenderedPageBreak/>
        <w:t>стабілізація емоційних станів, психотерапевтична підтримка дітей із проявами соціально небажаних емоційних реакцій та поведінкових особливостей</w:t>
      </w:r>
      <w:r w:rsidRPr="00B84B3D">
        <w:rPr>
          <w:b w:val="0"/>
          <w:bCs/>
        </w:rPr>
        <w:t>.</w:t>
      </w:r>
    </w:p>
    <w:p w14:paraId="365002EB" w14:textId="40F79C40" w:rsidR="004012CF" w:rsidRDefault="00B84B3D" w:rsidP="00E02601">
      <w:pPr>
        <w:ind w:firstLine="709"/>
        <w:jc w:val="both"/>
        <w:rPr>
          <w:b w:val="0"/>
          <w:bCs/>
        </w:rPr>
      </w:pPr>
      <w:r>
        <w:rPr>
          <w:b w:val="0"/>
          <w:bCs/>
        </w:rPr>
        <w:t>Завдання програми:</w:t>
      </w:r>
    </w:p>
    <w:p w14:paraId="1B468ED1" w14:textId="77777777" w:rsidR="002C26C8" w:rsidRPr="002C26C8" w:rsidRDefault="002C26C8" w:rsidP="002C26C8">
      <w:pPr>
        <w:pStyle w:val="a9"/>
        <w:numPr>
          <w:ilvl w:val="0"/>
          <w:numId w:val="13"/>
        </w:numPr>
        <w:ind w:left="0" w:firstLine="709"/>
        <w:jc w:val="both"/>
        <w:rPr>
          <w:b w:val="0"/>
          <w:bCs/>
        </w:rPr>
      </w:pPr>
      <w:r w:rsidRPr="002C26C8">
        <w:rPr>
          <w:b w:val="0"/>
          <w:bCs/>
        </w:rPr>
        <w:t>вивчення та активізація внутрішнього потенціалу дитини в емоційно-вольовій сфері;</w:t>
      </w:r>
    </w:p>
    <w:p w14:paraId="76F4FB3C" w14:textId="7CE19FAB" w:rsidR="002C26C8" w:rsidRPr="002C26C8" w:rsidRDefault="002C26C8" w:rsidP="002C26C8">
      <w:pPr>
        <w:pStyle w:val="a9"/>
        <w:numPr>
          <w:ilvl w:val="0"/>
          <w:numId w:val="13"/>
        </w:numPr>
        <w:ind w:left="0" w:firstLine="709"/>
        <w:jc w:val="both"/>
        <w:rPr>
          <w:b w:val="0"/>
          <w:bCs/>
        </w:rPr>
      </w:pPr>
      <w:r w:rsidRPr="002C26C8">
        <w:rPr>
          <w:b w:val="0"/>
          <w:bCs/>
        </w:rPr>
        <w:t>формування впевненості в собі, розвиток позитивної самооцінки;</w:t>
      </w:r>
    </w:p>
    <w:p w14:paraId="3C04C62A" w14:textId="75392F96" w:rsidR="002C26C8" w:rsidRPr="002C26C8" w:rsidRDefault="002C26C8" w:rsidP="002C26C8">
      <w:pPr>
        <w:pStyle w:val="a9"/>
        <w:numPr>
          <w:ilvl w:val="0"/>
          <w:numId w:val="13"/>
        </w:numPr>
        <w:ind w:left="0" w:firstLine="709"/>
        <w:jc w:val="both"/>
        <w:rPr>
          <w:b w:val="0"/>
          <w:bCs/>
        </w:rPr>
      </w:pPr>
      <w:r w:rsidRPr="002C26C8">
        <w:rPr>
          <w:b w:val="0"/>
          <w:bCs/>
        </w:rPr>
        <w:t>корекція негативних емоційних станів (агресії, страху, гніву);</w:t>
      </w:r>
    </w:p>
    <w:p w14:paraId="281D1B82" w14:textId="0A83DCA9" w:rsidR="002C26C8" w:rsidRPr="002C26C8" w:rsidRDefault="002C26C8" w:rsidP="002C26C8">
      <w:pPr>
        <w:pStyle w:val="a9"/>
        <w:numPr>
          <w:ilvl w:val="0"/>
          <w:numId w:val="13"/>
        </w:numPr>
        <w:ind w:left="0" w:firstLine="709"/>
        <w:jc w:val="both"/>
        <w:rPr>
          <w:b w:val="0"/>
          <w:bCs/>
        </w:rPr>
      </w:pPr>
      <w:r w:rsidRPr="002C26C8">
        <w:rPr>
          <w:b w:val="0"/>
          <w:bCs/>
        </w:rPr>
        <w:t>розвиток комунікативних умінь і навичок взаємодії;</w:t>
      </w:r>
    </w:p>
    <w:p w14:paraId="5E0E0D35" w14:textId="5C743F92" w:rsidR="002C26C8" w:rsidRPr="002C26C8" w:rsidRDefault="002C26C8" w:rsidP="002C26C8">
      <w:pPr>
        <w:pStyle w:val="a9"/>
        <w:numPr>
          <w:ilvl w:val="0"/>
          <w:numId w:val="13"/>
        </w:numPr>
        <w:ind w:left="0" w:firstLine="709"/>
        <w:jc w:val="both"/>
        <w:rPr>
          <w:b w:val="0"/>
          <w:bCs/>
        </w:rPr>
      </w:pPr>
      <w:r w:rsidRPr="002C26C8">
        <w:rPr>
          <w:b w:val="0"/>
          <w:bCs/>
        </w:rPr>
        <w:t>формування адекватного ставлення до невдач і успіхів як власних, так і чужих;</w:t>
      </w:r>
    </w:p>
    <w:p w14:paraId="75164ABB" w14:textId="09A94CFB" w:rsidR="002C26C8" w:rsidRPr="002C26C8" w:rsidRDefault="002C26C8" w:rsidP="002C26C8">
      <w:pPr>
        <w:pStyle w:val="a9"/>
        <w:numPr>
          <w:ilvl w:val="0"/>
          <w:numId w:val="13"/>
        </w:numPr>
        <w:ind w:left="0" w:firstLine="709"/>
        <w:jc w:val="both"/>
        <w:rPr>
          <w:b w:val="0"/>
          <w:bCs/>
        </w:rPr>
      </w:pPr>
      <w:r w:rsidRPr="002C26C8">
        <w:rPr>
          <w:b w:val="0"/>
          <w:bCs/>
        </w:rPr>
        <w:t xml:space="preserve">стабілізація </w:t>
      </w:r>
      <w:proofErr w:type="spellStart"/>
      <w:r w:rsidRPr="002C26C8">
        <w:rPr>
          <w:b w:val="0"/>
          <w:bCs/>
        </w:rPr>
        <w:t>емоційно</w:t>
      </w:r>
      <w:proofErr w:type="spellEnd"/>
      <w:r w:rsidRPr="002C26C8">
        <w:rPr>
          <w:b w:val="0"/>
          <w:bCs/>
        </w:rPr>
        <w:t>-афективних станів;</w:t>
      </w:r>
    </w:p>
    <w:p w14:paraId="09890D5C" w14:textId="06F7BEC2" w:rsidR="002C26C8" w:rsidRPr="002C26C8" w:rsidRDefault="002C26C8" w:rsidP="002C26C8">
      <w:pPr>
        <w:pStyle w:val="a9"/>
        <w:numPr>
          <w:ilvl w:val="0"/>
          <w:numId w:val="13"/>
        </w:numPr>
        <w:ind w:left="0" w:firstLine="709"/>
        <w:jc w:val="both"/>
        <w:rPr>
          <w:b w:val="0"/>
          <w:bCs/>
        </w:rPr>
      </w:pPr>
      <w:r w:rsidRPr="002C26C8">
        <w:rPr>
          <w:b w:val="0"/>
          <w:bCs/>
        </w:rPr>
        <w:t>ознайомлення дітей із прийнятними способами подолання фізичного й психологічного напруження.</w:t>
      </w:r>
    </w:p>
    <w:p w14:paraId="4466C118" w14:textId="167ADEC2" w:rsidR="002C26C8" w:rsidRPr="002C26C8" w:rsidRDefault="002C26C8" w:rsidP="002C26C8">
      <w:pPr>
        <w:ind w:firstLine="709"/>
        <w:jc w:val="both"/>
        <w:rPr>
          <w:b w:val="0"/>
          <w:bCs/>
        </w:rPr>
      </w:pPr>
      <w:proofErr w:type="spellStart"/>
      <w:r w:rsidRPr="002C26C8">
        <w:rPr>
          <w:b w:val="0"/>
          <w:bCs/>
        </w:rPr>
        <w:t>О</w:t>
      </w:r>
      <w:r>
        <w:rPr>
          <w:b w:val="0"/>
          <w:bCs/>
        </w:rPr>
        <w:t>oб’єкт</w:t>
      </w:r>
      <w:proofErr w:type="spellEnd"/>
      <w:r>
        <w:rPr>
          <w:b w:val="0"/>
          <w:bCs/>
        </w:rPr>
        <w:t xml:space="preserve"> психологічного впливу – </w:t>
      </w:r>
      <w:r w:rsidRPr="002C26C8">
        <w:rPr>
          <w:b w:val="0"/>
          <w:bCs/>
        </w:rPr>
        <w:t>позитивні та негативні форми емоційного реагування дітей старшого дошкільного віку.</w:t>
      </w:r>
    </w:p>
    <w:p w14:paraId="350AA01E" w14:textId="72FC5CA9" w:rsidR="002C26C8" w:rsidRPr="002C26C8" w:rsidRDefault="002C26C8" w:rsidP="002C26C8">
      <w:pPr>
        <w:ind w:firstLine="709"/>
        <w:jc w:val="both"/>
        <w:rPr>
          <w:b w:val="0"/>
          <w:bCs/>
        </w:rPr>
      </w:pPr>
      <w:r w:rsidRPr="002C26C8">
        <w:rPr>
          <w:b w:val="0"/>
          <w:bCs/>
        </w:rPr>
        <w:t xml:space="preserve">Предмет </w:t>
      </w:r>
      <w:r>
        <w:rPr>
          <w:b w:val="0"/>
          <w:bCs/>
        </w:rPr>
        <w:t xml:space="preserve">психологічного впливу – </w:t>
      </w:r>
      <w:r w:rsidRPr="002C26C8">
        <w:rPr>
          <w:b w:val="0"/>
          <w:bCs/>
        </w:rPr>
        <w:t xml:space="preserve">емоційна, поведінкова, </w:t>
      </w:r>
      <w:proofErr w:type="spellStart"/>
      <w:r w:rsidRPr="002C26C8">
        <w:rPr>
          <w:b w:val="0"/>
          <w:bCs/>
        </w:rPr>
        <w:t>саморегуляційна</w:t>
      </w:r>
      <w:proofErr w:type="spellEnd"/>
      <w:r w:rsidRPr="002C26C8">
        <w:rPr>
          <w:b w:val="0"/>
          <w:bCs/>
        </w:rPr>
        <w:t xml:space="preserve"> та вольова сфери особистості дитини.</w:t>
      </w:r>
    </w:p>
    <w:p w14:paraId="549EEC39" w14:textId="77777777" w:rsidR="002C26C8" w:rsidRDefault="002C26C8" w:rsidP="002C26C8">
      <w:pPr>
        <w:ind w:firstLine="709"/>
        <w:jc w:val="both"/>
        <w:rPr>
          <w:b w:val="0"/>
          <w:bCs/>
        </w:rPr>
      </w:pPr>
      <w:r>
        <w:rPr>
          <w:b w:val="0"/>
          <w:bCs/>
        </w:rPr>
        <w:t>Засоби</w:t>
      </w:r>
      <w:r w:rsidRPr="002C26C8">
        <w:rPr>
          <w:b w:val="0"/>
          <w:bCs/>
        </w:rPr>
        <w:t xml:space="preserve"> </w:t>
      </w:r>
      <w:r>
        <w:rPr>
          <w:b w:val="0"/>
          <w:bCs/>
        </w:rPr>
        <w:t>психологічного впливу</w:t>
      </w:r>
      <w:r w:rsidRPr="002C26C8">
        <w:rPr>
          <w:b w:val="0"/>
          <w:bCs/>
        </w:rPr>
        <w:t>: бесіди, обговорення, казки, афоризми, дискусії, рухливі та рольові ігри, тематичне й про</w:t>
      </w:r>
      <w:r>
        <w:rPr>
          <w:b w:val="0"/>
          <w:bCs/>
        </w:rPr>
        <w:t>є</w:t>
      </w:r>
      <w:r w:rsidRPr="002C26C8">
        <w:rPr>
          <w:b w:val="0"/>
          <w:bCs/>
        </w:rPr>
        <w:t xml:space="preserve">ктивне малювання, </w:t>
      </w:r>
      <w:proofErr w:type="spellStart"/>
      <w:r w:rsidRPr="002C26C8">
        <w:rPr>
          <w:b w:val="0"/>
          <w:bCs/>
        </w:rPr>
        <w:t>психогімнастика</w:t>
      </w:r>
      <w:proofErr w:type="spellEnd"/>
      <w:r w:rsidRPr="002C26C8">
        <w:rPr>
          <w:b w:val="0"/>
          <w:bCs/>
        </w:rPr>
        <w:t xml:space="preserve">, самодіагностика, сценки-діалоги, </w:t>
      </w:r>
      <w:proofErr w:type="spellStart"/>
      <w:r w:rsidRPr="002C26C8">
        <w:rPr>
          <w:b w:val="0"/>
          <w:bCs/>
        </w:rPr>
        <w:t>ауторелаксація</w:t>
      </w:r>
      <w:proofErr w:type="spellEnd"/>
      <w:r w:rsidRPr="002C26C8">
        <w:rPr>
          <w:b w:val="0"/>
          <w:bCs/>
        </w:rPr>
        <w:t>, тілесно-орієнтовані вправи, елементи ритміки, музична терапія тощо.</w:t>
      </w:r>
    </w:p>
    <w:p w14:paraId="18E190BB" w14:textId="12E9DDC2" w:rsidR="002C26C8" w:rsidRDefault="002C26C8" w:rsidP="002C26C8">
      <w:pPr>
        <w:ind w:firstLine="709"/>
        <w:jc w:val="both"/>
        <w:rPr>
          <w:b w:val="0"/>
          <w:bCs/>
        </w:rPr>
      </w:pPr>
      <w:r w:rsidRPr="002C26C8">
        <w:rPr>
          <w:b w:val="0"/>
          <w:bCs/>
        </w:rPr>
        <w:t>С</w:t>
      </w:r>
      <w:r>
        <w:rPr>
          <w:b w:val="0"/>
          <w:bCs/>
        </w:rPr>
        <w:t xml:space="preserve">труктура програми </w:t>
      </w:r>
      <w:r w:rsidR="00960B19" w:rsidRPr="00960B19">
        <w:rPr>
          <w:b w:val="0"/>
          <w:bCs/>
        </w:rPr>
        <w:t>розвитку емоційного інтелекту дитини старшого дошкільного віку в умовах закладу дошкільної освіти</w:t>
      </w:r>
      <w:r w:rsidR="00960B19">
        <w:rPr>
          <w:b w:val="0"/>
          <w:bCs/>
        </w:rPr>
        <w:t xml:space="preserve"> </w:t>
      </w:r>
      <w:r>
        <w:rPr>
          <w:b w:val="0"/>
          <w:bCs/>
        </w:rPr>
        <w:t>подана в табл. 3.1.</w:t>
      </w:r>
    </w:p>
    <w:p w14:paraId="486896F5" w14:textId="6836C6DB" w:rsidR="002C26C8" w:rsidRPr="002C26C8" w:rsidRDefault="002C26C8" w:rsidP="002C26C8">
      <w:pPr>
        <w:ind w:firstLine="709"/>
        <w:jc w:val="right"/>
        <w:rPr>
          <w:b w:val="0"/>
          <w:bCs/>
          <w:i/>
          <w:iCs/>
        </w:rPr>
      </w:pPr>
      <w:r w:rsidRPr="002C26C8">
        <w:rPr>
          <w:b w:val="0"/>
          <w:bCs/>
          <w:i/>
          <w:iCs/>
        </w:rPr>
        <w:t>Таблиця 3.1</w:t>
      </w:r>
    </w:p>
    <w:p w14:paraId="2CBB5020" w14:textId="44D96A7D" w:rsidR="002C26C8" w:rsidRPr="002C26C8" w:rsidRDefault="002C26C8" w:rsidP="002C26C8">
      <w:r w:rsidRPr="002C26C8">
        <w:t>Структура програми розвитку емоційного інтелекту дитини старшого дошкільного віку в умовах закладу дошкільної освіти</w:t>
      </w:r>
    </w:p>
    <w:tbl>
      <w:tblPr>
        <w:tblStyle w:val="af8"/>
        <w:tblW w:w="0" w:type="auto"/>
        <w:tblLook w:val="04A0" w:firstRow="1" w:lastRow="0" w:firstColumn="1" w:lastColumn="0" w:noHBand="0" w:noVBand="1"/>
      </w:tblPr>
      <w:tblGrid>
        <w:gridCol w:w="3539"/>
        <w:gridCol w:w="5805"/>
      </w:tblGrid>
      <w:tr w:rsidR="002C26C8" w:rsidRPr="002C26C8" w14:paraId="16CECC3A" w14:textId="77777777" w:rsidTr="002C26C8">
        <w:tc>
          <w:tcPr>
            <w:tcW w:w="3539" w:type="dxa"/>
            <w:hideMark/>
          </w:tcPr>
          <w:p w14:paraId="28FDAD4C" w14:textId="77777777" w:rsidR="002C26C8" w:rsidRPr="002C26C8" w:rsidRDefault="002C26C8" w:rsidP="002C26C8">
            <w:pPr>
              <w:spacing w:line="240" w:lineRule="auto"/>
              <w:rPr>
                <w:b w:val="0"/>
                <w:color w:val="auto"/>
                <w:sz w:val="24"/>
              </w:rPr>
            </w:pPr>
            <w:r w:rsidRPr="002C26C8">
              <w:rPr>
                <w:b w:val="0"/>
                <w:color w:val="auto"/>
                <w:sz w:val="24"/>
              </w:rPr>
              <w:t>Блок</w:t>
            </w:r>
          </w:p>
        </w:tc>
        <w:tc>
          <w:tcPr>
            <w:tcW w:w="5805" w:type="dxa"/>
            <w:hideMark/>
          </w:tcPr>
          <w:p w14:paraId="26EE1600" w14:textId="77777777" w:rsidR="002C26C8" w:rsidRPr="002C26C8" w:rsidRDefault="002C26C8" w:rsidP="002C26C8">
            <w:pPr>
              <w:spacing w:line="240" w:lineRule="auto"/>
              <w:rPr>
                <w:b w:val="0"/>
                <w:color w:val="auto"/>
                <w:sz w:val="24"/>
              </w:rPr>
            </w:pPr>
            <w:r w:rsidRPr="002C26C8">
              <w:rPr>
                <w:b w:val="0"/>
                <w:color w:val="auto"/>
                <w:sz w:val="24"/>
              </w:rPr>
              <w:t>Назва заняття</w:t>
            </w:r>
          </w:p>
        </w:tc>
      </w:tr>
      <w:tr w:rsidR="002C26C8" w:rsidRPr="002C26C8" w14:paraId="5BD7DB5F" w14:textId="77777777" w:rsidTr="002C26C8">
        <w:tc>
          <w:tcPr>
            <w:tcW w:w="3539" w:type="dxa"/>
            <w:vMerge w:val="restart"/>
            <w:vAlign w:val="center"/>
            <w:hideMark/>
          </w:tcPr>
          <w:p w14:paraId="167D98D3" w14:textId="77777777" w:rsidR="002C26C8" w:rsidRPr="002C26C8" w:rsidRDefault="002C26C8" w:rsidP="002C26C8">
            <w:pPr>
              <w:spacing w:line="240" w:lineRule="auto"/>
              <w:rPr>
                <w:b w:val="0"/>
                <w:color w:val="auto"/>
                <w:sz w:val="24"/>
              </w:rPr>
            </w:pPr>
            <w:r w:rsidRPr="002C26C8">
              <w:rPr>
                <w:b w:val="0"/>
                <w:color w:val="auto"/>
                <w:sz w:val="24"/>
              </w:rPr>
              <w:t>БЛОК І. Розвиток та корекція базових емоційних реакцій</w:t>
            </w:r>
          </w:p>
        </w:tc>
        <w:tc>
          <w:tcPr>
            <w:tcW w:w="5805" w:type="dxa"/>
            <w:hideMark/>
          </w:tcPr>
          <w:p w14:paraId="6B5CA2A1" w14:textId="77777777" w:rsidR="002C26C8" w:rsidRPr="002C26C8" w:rsidRDefault="002C26C8" w:rsidP="002C26C8">
            <w:pPr>
              <w:spacing w:line="240" w:lineRule="auto"/>
              <w:jc w:val="left"/>
              <w:rPr>
                <w:b w:val="0"/>
                <w:color w:val="auto"/>
                <w:sz w:val="24"/>
              </w:rPr>
            </w:pPr>
            <w:r w:rsidRPr="002C26C8">
              <w:rPr>
                <w:b w:val="0"/>
                <w:color w:val="auto"/>
                <w:sz w:val="24"/>
              </w:rPr>
              <w:t>1. Хто я і який я?</w:t>
            </w:r>
          </w:p>
        </w:tc>
      </w:tr>
      <w:tr w:rsidR="002C26C8" w:rsidRPr="002C26C8" w14:paraId="54CDDE31" w14:textId="77777777" w:rsidTr="002C26C8">
        <w:tc>
          <w:tcPr>
            <w:tcW w:w="3539" w:type="dxa"/>
            <w:vMerge/>
            <w:vAlign w:val="center"/>
            <w:hideMark/>
          </w:tcPr>
          <w:p w14:paraId="0307A01C" w14:textId="77777777" w:rsidR="002C26C8" w:rsidRPr="002C26C8" w:rsidRDefault="002C26C8" w:rsidP="002C26C8">
            <w:pPr>
              <w:spacing w:line="240" w:lineRule="auto"/>
              <w:rPr>
                <w:b w:val="0"/>
                <w:color w:val="auto"/>
                <w:sz w:val="24"/>
              </w:rPr>
            </w:pPr>
          </w:p>
        </w:tc>
        <w:tc>
          <w:tcPr>
            <w:tcW w:w="5805" w:type="dxa"/>
            <w:hideMark/>
          </w:tcPr>
          <w:p w14:paraId="5696086B" w14:textId="77777777" w:rsidR="002C26C8" w:rsidRPr="002C26C8" w:rsidRDefault="002C26C8" w:rsidP="002C26C8">
            <w:pPr>
              <w:spacing w:line="240" w:lineRule="auto"/>
              <w:jc w:val="left"/>
              <w:rPr>
                <w:b w:val="0"/>
                <w:color w:val="auto"/>
                <w:sz w:val="24"/>
              </w:rPr>
            </w:pPr>
            <w:r w:rsidRPr="002C26C8">
              <w:rPr>
                <w:b w:val="0"/>
                <w:color w:val="auto"/>
                <w:sz w:val="24"/>
              </w:rPr>
              <w:t>2. Мій настрій</w:t>
            </w:r>
          </w:p>
        </w:tc>
      </w:tr>
      <w:tr w:rsidR="002C26C8" w:rsidRPr="002C26C8" w14:paraId="7884D24E" w14:textId="77777777" w:rsidTr="002C26C8">
        <w:tc>
          <w:tcPr>
            <w:tcW w:w="3539" w:type="dxa"/>
            <w:vMerge/>
            <w:vAlign w:val="center"/>
            <w:hideMark/>
          </w:tcPr>
          <w:p w14:paraId="78D1EF2A" w14:textId="77777777" w:rsidR="002C26C8" w:rsidRPr="002C26C8" w:rsidRDefault="002C26C8" w:rsidP="002C26C8">
            <w:pPr>
              <w:spacing w:line="240" w:lineRule="auto"/>
              <w:rPr>
                <w:b w:val="0"/>
                <w:color w:val="auto"/>
                <w:sz w:val="24"/>
              </w:rPr>
            </w:pPr>
          </w:p>
        </w:tc>
        <w:tc>
          <w:tcPr>
            <w:tcW w:w="5805" w:type="dxa"/>
            <w:hideMark/>
          </w:tcPr>
          <w:p w14:paraId="28D117A5" w14:textId="77777777" w:rsidR="002C26C8" w:rsidRPr="002C26C8" w:rsidRDefault="002C26C8" w:rsidP="002C26C8">
            <w:pPr>
              <w:spacing w:line="240" w:lineRule="auto"/>
              <w:jc w:val="left"/>
              <w:rPr>
                <w:b w:val="0"/>
                <w:color w:val="auto"/>
                <w:sz w:val="24"/>
              </w:rPr>
            </w:pPr>
            <w:r w:rsidRPr="002C26C8">
              <w:rPr>
                <w:b w:val="0"/>
                <w:color w:val="auto"/>
                <w:sz w:val="24"/>
              </w:rPr>
              <w:t>3. Як ми оцінюємо себе та інших?</w:t>
            </w:r>
          </w:p>
        </w:tc>
      </w:tr>
      <w:tr w:rsidR="002C26C8" w:rsidRPr="002C26C8" w14:paraId="54E31874" w14:textId="77777777" w:rsidTr="002C26C8">
        <w:tc>
          <w:tcPr>
            <w:tcW w:w="3539" w:type="dxa"/>
            <w:vMerge/>
            <w:vAlign w:val="center"/>
            <w:hideMark/>
          </w:tcPr>
          <w:p w14:paraId="1A84F179" w14:textId="77777777" w:rsidR="002C26C8" w:rsidRPr="002C26C8" w:rsidRDefault="002C26C8" w:rsidP="002C26C8">
            <w:pPr>
              <w:spacing w:line="240" w:lineRule="auto"/>
              <w:rPr>
                <w:b w:val="0"/>
                <w:color w:val="auto"/>
                <w:sz w:val="24"/>
              </w:rPr>
            </w:pPr>
          </w:p>
        </w:tc>
        <w:tc>
          <w:tcPr>
            <w:tcW w:w="5805" w:type="dxa"/>
            <w:hideMark/>
          </w:tcPr>
          <w:p w14:paraId="79308173" w14:textId="77777777" w:rsidR="002C26C8" w:rsidRPr="002C26C8" w:rsidRDefault="002C26C8" w:rsidP="002C26C8">
            <w:pPr>
              <w:spacing w:line="240" w:lineRule="auto"/>
              <w:jc w:val="left"/>
              <w:rPr>
                <w:b w:val="0"/>
                <w:color w:val="auto"/>
                <w:sz w:val="24"/>
              </w:rPr>
            </w:pPr>
            <w:r w:rsidRPr="002C26C8">
              <w:rPr>
                <w:b w:val="0"/>
                <w:color w:val="auto"/>
                <w:sz w:val="24"/>
              </w:rPr>
              <w:t>4. Радість і сум</w:t>
            </w:r>
          </w:p>
        </w:tc>
      </w:tr>
      <w:tr w:rsidR="002C26C8" w:rsidRPr="002C26C8" w14:paraId="2DEB9F16" w14:textId="77777777" w:rsidTr="002C26C8">
        <w:tc>
          <w:tcPr>
            <w:tcW w:w="3539" w:type="dxa"/>
            <w:vMerge/>
            <w:vAlign w:val="center"/>
            <w:hideMark/>
          </w:tcPr>
          <w:p w14:paraId="272E07C3" w14:textId="77777777" w:rsidR="002C26C8" w:rsidRPr="002C26C8" w:rsidRDefault="002C26C8" w:rsidP="002C26C8">
            <w:pPr>
              <w:spacing w:line="240" w:lineRule="auto"/>
              <w:rPr>
                <w:b w:val="0"/>
                <w:color w:val="auto"/>
                <w:sz w:val="24"/>
              </w:rPr>
            </w:pPr>
          </w:p>
        </w:tc>
        <w:tc>
          <w:tcPr>
            <w:tcW w:w="5805" w:type="dxa"/>
            <w:hideMark/>
          </w:tcPr>
          <w:p w14:paraId="2BEC93B7" w14:textId="77777777" w:rsidR="002C26C8" w:rsidRPr="002C26C8" w:rsidRDefault="002C26C8" w:rsidP="002C26C8">
            <w:pPr>
              <w:spacing w:line="240" w:lineRule="auto"/>
              <w:jc w:val="left"/>
              <w:rPr>
                <w:b w:val="0"/>
                <w:color w:val="auto"/>
                <w:sz w:val="24"/>
              </w:rPr>
            </w:pPr>
            <w:r w:rsidRPr="002C26C8">
              <w:rPr>
                <w:b w:val="0"/>
                <w:color w:val="auto"/>
                <w:sz w:val="24"/>
              </w:rPr>
              <w:t>5. Злість</w:t>
            </w:r>
          </w:p>
        </w:tc>
      </w:tr>
    </w:tbl>
    <w:p w14:paraId="75ADF3EE" w14:textId="2D30015F" w:rsidR="002C26C8" w:rsidRPr="002C26C8" w:rsidRDefault="002C26C8" w:rsidP="002C26C8">
      <w:pPr>
        <w:jc w:val="right"/>
        <w:rPr>
          <w:b w:val="0"/>
          <w:bCs/>
          <w:i/>
          <w:iCs/>
        </w:rPr>
      </w:pPr>
      <w:r w:rsidRPr="002C26C8">
        <w:rPr>
          <w:b w:val="0"/>
          <w:bCs/>
          <w:i/>
          <w:iCs/>
        </w:rPr>
        <w:lastRenderedPageBreak/>
        <w:t>Продовження таблиці 3.1</w:t>
      </w:r>
    </w:p>
    <w:tbl>
      <w:tblPr>
        <w:tblStyle w:val="af8"/>
        <w:tblW w:w="0" w:type="auto"/>
        <w:tblLook w:val="04A0" w:firstRow="1" w:lastRow="0" w:firstColumn="1" w:lastColumn="0" w:noHBand="0" w:noVBand="1"/>
      </w:tblPr>
      <w:tblGrid>
        <w:gridCol w:w="3539"/>
        <w:gridCol w:w="5805"/>
      </w:tblGrid>
      <w:tr w:rsidR="002C26C8" w:rsidRPr="002C26C8" w14:paraId="1B2227AE" w14:textId="77777777" w:rsidTr="002C26C8">
        <w:tc>
          <w:tcPr>
            <w:tcW w:w="3539" w:type="dxa"/>
            <w:vMerge w:val="restart"/>
            <w:vAlign w:val="center"/>
            <w:hideMark/>
          </w:tcPr>
          <w:p w14:paraId="4342CD08" w14:textId="77777777" w:rsidR="002C26C8" w:rsidRPr="002C26C8" w:rsidRDefault="002C26C8" w:rsidP="002C26C8">
            <w:pPr>
              <w:spacing w:line="240" w:lineRule="auto"/>
              <w:rPr>
                <w:b w:val="0"/>
                <w:color w:val="auto"/>
                <w:sz w:val="24"/>
              </w:rPr>
            </w:pPr>
            <w:r w:rsidRPr="002C26C8">
              <w:rPr>
                <w:b w:val="0"/>
                <w:color w:val="auto"/>
                <w:sz w:val="24"/>
              </w:rPr>
              <w:t>БЛОК ІІ. Розвиток і корекція супровідних емоційних станів</w:t>
            </w:r>
          </w:p>
        </w:tc>
        <w:tc>
          <w:tcPr>
            <w:tcW w:w="5805" w:type="dxa"/>
            <w:hideMark/>
          </w:tcPr>
          <w:p w14:paraId="74C09507" w14:textId="77777777" w:rsidR="002C26C8" w:rsidRPr="002C26C8" w:rsidRDefault="002C26C8" w:rsidP="002C26C8">
            <w:pPr>
              <w:spacing w:line="240" w:lineRule="auto"/>
              <w:jc w:val="left"/>
              <w:rPr>
                <w:b w:val="0"/>
                <w:color w:val="auto"/>
                <w:sz w:val="24"/>
              </w:rPr>
            </w:pPr>
            <w:r w:rsidRPr="002C26C8">
              <w:rPr>
                <w:b w:val="0"/>
                <w:color w:val="auto"/>
                <w:sz w:val="24"/>
              </w:rPr>
              <w:t>1. Доброта – головна чеснота: чи легко бути добрим?</w:t>
            </w:r>
          </w:p>
        </w:tc>
      </w:tr>
      <w:tr w:rsidR="002C26C8" w:rsidRPr="002C26C8" w14:paraId="2EDCF7E8" w14:textId="77777777" w:rsidTr="002C26C8">
        <w:tc>
          <w:tcPr>
            <w:tcW w:w="3539" w:type="dxa"/>
            <w:vMerge/>
            <w:vAlign w:val="center"/>
            <w:hideMark/>
          </w:tcPr>
          <w:p w14:paraId="0858F48A" w14:textId="77777777" w:rsidR="002C26C8" w:rsidRPr="002C26C8" w:rsidRDefault="002C26C8" w:rsidP="002C26C8">
            <w:pPr>
              <w:spacing w:line="240" w:lineRule="auto"/>
              <w:rPr>
                <w:b w:val="0"/>
                <w:color w:val="auto"/>
                <w:sz w:val="24"/>
              </w:rPr>
            </w:pPr>
          </w:p>
        </w:tc>
        <w:tc>
          <w:tcPr>
            <w:tcW w:w="5805" w:type="dxa"/>
            <w:hideMark/>
          </w:tcPr>
          <w:p w14:paraId="57A9F9B2" w14:textId="77777777" w:rsidR="002C26C8" w:rsidRPr="002C26C8" w:rsidRDefault="002C26C8" w:rsidP="002C26C8">
            <w:pPr>
              <w:spacing w:line="240" w:lineRule="auto"/>
              <w:jc w:val="left"/>
              <w:rPr>
                <w:b w:val="0"/>
                <w:color w:val="auto"/>
                <w:sz w:val="24"/>
              </w:rPr>
            </w:pPr>
            <w:r w:rsidRPr="002C26C8">
              <w:rPr>
                <w:b w:val="0"/>
                <w:color w:val="auto"/>
                <w:sz w:val="24"/>
              </w:rPr>
              <w:t>2. Що є приводом для гордості?</w:t>
            </w:r>
          </w:p>
        </w:tc>
      </w:tr>
      <w:tr w:rsidR="002C26C8" w:rsidRPr="002C26C8" w14:paraId="1DFEE377" w14:textId="77777777" w:rsidTr="002C26C8">
        <w:tc>
          <w:tcPr>
            <w:tcW w:w="3539" w:type="dxa"/>
            <w:vMerge/>
            <w:vAlign w:val="center"/>
            <w:hideMark/>
          </w:tcPr>
          <w:p w14:paraId="6E1F5BBE" w14:textId="77777777" w:rsidR="002C26C8" w:rsidRPr="002C26C8" w:rsidRDefault="002C26C8" w:rsidP="002C26C8">
            <w:pPr>
              <w:spacing w:line="240" w:lineRule="auto"/>
              <w:rPr>
                <w:b w:val="0"/>
                <w:color w:val="auto"/>
                <w:sz w:val="24"/>
              </w:rPr>
            </w:pPr>
          </w:p>
        </w:tc>
        <w:tc>
          <w:tcPr>
            <w:tcW w:w="5805" w:type="dxa"/>
            <w:hideMark/>
          </w:tcPr>
          <w:p w14:paraId="440F6768" w14:textId="77777777" w:rsidR="002C26C8" w:rsidRPr="002C26C8" w:rsidRDefault="002C26C8" w:rsidP="002C26C8">
            <w:pPr>
              <w:spacing w:line="240" w:lineRule="auto"/>
              <w:jc w:val="left"/>
              <w:rPr>
                <w:b w:val="0"/>
                <w:color w:val="auto"/>
                <w:sz w:val="24"/>
              </w:rPr>
            </w:pPr>
            <w:r w:rsidRPr="002C26C8">
              <w:rPr>
                <w:b w:val="0"/>
                <w:color w:val="auto"/>
                <w:sz w:val="24"/>
              </w:rPr>
              <w:t>3. Дружба: хто такий справжній друг?</w:t>
            </w:r>
          </w:p>
        </w:tc>
      </w:tr>
      <w:tr w:rsidR="002C26C8" w:rsidRPr="002C26C8" w14:paraId="312DB0A2" w14:textId="77777777" w:rsidTr="002C26C8">
        <w:tc>
          <w:tcPr>
            <w:tcW w:w="3539" w:type="dxa"/>
            <w:vMerge/>
            <w:vAlign w:val="center"/>
            <w:hideMark/>
          </w:tcPr>
          <w:p w14:paraId="5669082C" w14:textId="77777777" w:rsidR="002C26C8" w:rsidRPr="002C26C8" w:rsidRDefault="002C26C8" w:rsidP="002C26C8">
            <w:pPr>
              <w:spacing w:line="240" w:lineRule="auto"/>
              <w:rPr>
                <w:b w:val="0"/>
                <w:color w:val="auto"/>
                <w:sz w:val="24"/>
              </w:rPr>
            </w:pPr>
          </w:p>
        </w:tc>
        <w:tc>
          <w:tcPr>
            <w:tcW w:w="5805" w:type="dxa"/>
            <w:hideMark/>
          </w:tcPr>
          <w:p w14:paraId="166B65D1" w14:textId="77777777" w:rsidR="002C26C8" w:rsidRPr="002C26C8" w:rsidRDefault="002C26C8" w:rsidP="002C26C8">
            <w:pPr>
              <w:spacing w:line="240" w:lineRule="auto"/>
              <w:jc w:val="left"/>
              <w:rPr>
                <w:b w:val="0"/>
                <w:color w:val="auto"/>
                <w:sz w:val="24"/>
              </w:rPr>
            </w:pPr>
            <w:r w:rsidRPr="002C26C8">
              <w:rPr>
                <w:b w:val="0"/>
                <w:color w:val="auto"/>
                <w:sz w:val="24"/>
              </w:rPr>
              <w:t>4. Довіра і турбота</w:t>
            </w:r>
          </w:p>
        </w:tc>
      </w:tr>
      <w:tr w:rsidR="002C26C8" w:rsidRPr="002C26C8" w14:paraId="2F832400" w14:textId="77777777" w:rsidTr="002C26C8">
        <w:tc>
          <w:tcPr>
            <w:tcW w:w="3539" w:type="dxa"/>
            <w:vMerge/>
            <w:vAlign w:val="center"/>
            <w:hideMark/>
          </w:tcPr>
          <w:p w14:paraId="40DE090C" w14:textId="77777777" w:rsidR="002C26C8" w:rsidRPr="002C26C8" w:rsidRDefault="002C26C8" w:rsidP="002C26C8">
            <w:pPr>
              <w:spacing w:line="240" w:lineRule="auto"/>
              <w:rPr>
                <w:b w:val="0"/>
                <w:color w:val="auto"/>
                <w:sz w:val="24"/>
              </w:rPr>
            </w:pPr>
          </w:p>
        </w:tc>
        <w:tc>
          <w:tcPr>
            <w:tcW w:w="5805" w:type="dxa"/>
            <w:hideMark/>
          </w:tcPr>
          <w:p w14:paraId="210DF52B" w14:textId="77777777" w:rsidR="002C26C8" w:rsidRPr="002C26C8" w:rsidRDefault="002C26C8" w:rsidP="002C26C8">
            <w:pPr>
              <w:spacing w:line="240" w:lineRule="auto"/>
              <w:jc w:val="left"/>
              <w:rPr>
                <w:b w:val="0"/>
                <w:color w:val="auto"/>
                <w:sz w:val="24"/>
              </w:rPr>
            </w:pPr>
            <w:r w:rsidRPr="002C26C8">
              <w:rPr>
                <w:b w:val="0"/>
                <w:color w:val="auto"/>
                <w:sz w:val="24"/>
              </w:rPr>
              <w:t>5. Розуміння себе й інших</w:t>
            </w:r>
          </w:p>
        </w:tc>
      </w:tr>
      <w:tr w:rsidR="002C26C8" w:rsidRPr="002C26C8" w14:paraId="6FC2BC69" w14:textId="77777777" w:rsidTr="002C26C8">
        <w:tc>
          <w:tcPr>
            <w:tcW w:w="3539" w:type="dxa"/>
            <w:vMerge w:val="restart"/>
            <w:vAlign w:val="center"/>
            <w:hideMark/>
          </w:tcPr>
          <w:p w14:paraId="5508E260" w14:textId="77777777" w:rsidR="002C26C8" w:rsidRPr="002C26C8" w:rsidRDefault="002C26C8" w:rsidP="002C26C8">
            <w:pPr>
              <w:spacing w:line="240" w:lineRule="auto"/>
              <w:rPr>
                <w:b w:val="0"/>
                <w:color w:val="auto"/>
                <w:sz w:val="24"/>
              </w:rPr>
            </w:pPr>
            <w:r w:rsidRPr="002C26C8">
              <w:rPr>
                <w:b w:val="0"/>
                <w:color w:val="auto"/>
                <w:sz w:val="24"/>
              </w:rPr>
              <w:t>БЛОК ІІІ. Корекція негативних емоційних утворень</w:t>
            </w:r>
          </w:p>
        </w:tc>
        <w:tc>
          <w:tcPr>
            <w:tcW w:w="5805" w:type="dxa"/>
            <w:hideMark/>
          </w:tcPr>
          <w:p w14:paraId="50E15690" w14:textId="77777777" w:rsidR="002C26C8" w:rsidRPr="002C26C8" w:rsidRDefault="002C26C8" w:rsidP="002C26C8">
            <w:pPr>
              <w:spacing w:line="240" w:lineRule="auto"/>
              <w:jc w:val="left"/>
              <w:rPr>
                <w:b w:val="0"/>
                <w:color w:val="auto"/>
                <w:sz w:val="24"/>
              </w:rPr>
            </w:pPr>
            <w:r w:rsidRPr="002C26C8">
              <w:rPr>
                <w:b w:val="0"/>
                <w:color w:val="auto"/>
                <w:sz w:val="24"/>
              </w:rPr>
              <w:t>1. Як пережити невдачу?</w:t>
            </w:r>
          </w:p>
        </w:tc>
      </w:tr>
      <w:tr w:rsidR="002C26C8" w:rsidRPr="002C26C8" w14:paraId="1F50EC3C" w14:textId="77777777" w:rsidTr="002C26C8">
        <w:tc>
          <w:tcPr>
            <w:tcW w:w="3539" w:type="dxa"/>
            <w:vMerge/>
            <w:vAlign w:val="center"/>
            <w:hideMark/>
          </w:tcPr>
          <w:p w14:paraId="1CC2E9C7" w14:textId="77777777" w:rsidR="002C26C8" w:rsidRPr="002C26C8" w:rsidRDefault="002C26C8" w:rsidP="002C26C8">
            <w:pPr>
              <w:spacing w:line="240" w:lineRule="auto"/>
              <w:rPr>
                <w:b w:val="0"/>
                <w:color w:val="auto"/>
                <w:sz w:val="24"/>
              </w:rPr>
            </w:pPr>
          </w:p>
        </w:tc>
        <w:tc>
          <w:tcPr>
            <w:tcW w:w="5805" w:type="dxa"/>
            <w:hideMark/>
          </w:tcPr>
          <w:p w14:paraId="7C8F44D7" w14:textId="77777777" w:rsidR="002C26C8" w:rsidRPr="002C26C8" w:rsidRDefault="002C26C8" w:rsidP="002C26C8">
            <w:pPr>
              <w:spacing w:line="240" w:lineRule="auto"/>
              <w:jc w:val="left"/>
              <w:rPr>
                <w:b w:val="0"/>
                <w:color w:val="auto"/>
                <w:sz w:val="24"/>
              </w:rPr>
            </w:pPr>
            <w:r w:rsidRPr="002C26C8">
              <w:rPr>
                <w:b w:val="0"/>
                <w:color w:val="auto"/>
                <w:sz w:val="24"/>
              </w:rPr>
              <w:t>2. Моє ставлення до конфліктів</w:t>
            </w:r>
          </w:p>
        </w:tc>
      </w:tr>
      <w:tr w:rsidR="002C26C8" w:rsidRPr="002C26C8" w14:paraId="213040F1" w14:textId="77777777" w:rsidTr="002C26C8">
        <w:tc>
          <w:tcPr>
            <w:tcW w:w="3539" w:type="dxa"/>
            <w:vMerge/>
            <w:vAlign w:val="center"/>
            <w:hideMark/>
          </w:tcPr>
          <w:p w14:paraId="7E83847F" w14:textId="77777777" w:rsidR="002C26C8" w:rsidRPr="002C26C8" w:rsidRDefault="002C26C8" w:rsidP="002C26C8">
            <w:pPr>
              <w:spacing w:line="240" w:lineRule="auto"/>
              <w:rPr>
                <w:b w:val="0"/>
                <w:color w:val="auto"/>
                <w:sz w:val="24"/>
              </w:rPr>
            </w:pPr>
          </w:p>
        </w:tc>
        <w:tc>
          <w:tcPr>
            <w:tcW w:w="5805" w:type="dxa"/>
            <w:hideMark/>
          </w:tcPr>
          <w:p w14:paraId="167F0003" w14:textId="77777777" w:rsidR="002C26C8" w:rsidRPr="002C26C8" w:rsidRDefault="002C26C8" w:rsidP="002C26C8">
            <w:pPr>
              <w:spacing w:line="240" w:lineRule="auto"/>
              <w:jc w:val="left"/>
              <w:rPr>
                <w:b w:val="0"/>
                <w:color w:val="auto"/>
                <w:sz w:val="24"/>
              </w:rPr>
            </w:pPr>
            <w:r w:rsidRPr="002C26C8">
              <w:rPr>
                <w:b w:val="0"/>
                <w:color w:val="auto"/>
                <w:sz w:val="24"/>
              </w:rPr>
              <w:t>3. Що викликає страх і тривогу?</w:t>
            </w:r>
          </w:p>
        </w:tc>
      </w:tr>
      <w:tr w:rsidR="002C26C8" w:rsidRPr="002C26C8" w14:paraId="38B08BCF" w14:textId="77777777" w:rsidTr="002C26C8">
        <w:tc>
          <w:tcPr>
            <w:tcW w:w="3539" w:type="dxa"/>
            <w:vMerge/>
            <w:vAlign w:val="center"/>
            <w:hideMark/>
          </w:tcPr>
          <w:p w14:paraId="53382CD3" w14:textId="77777777" w:rsidR="002C26C8" w:rsidRPr="002C26C8" w:rsidRDefault="002C26C8" w:rsidP="002C26C8">
            <w:pPr>
              <w:spacing w:line="240" w:lineRule="auto"/>
              <w:rPr>
                <w:b w:val="0"/>
                <w:color w:val="auto"/>
                <w:sz w:val="24"/>
              </w:rPr>
            </w:pPr>
          </w:p>
        </w:tc>
        <w:tc>
          <w:tcPr>
            <w:tcW w:w="5805" w:type="dxa"/>
            <w:hideMark/>
          </w:tcPr>
          <w:p w14:paraId="2D1C7B3D" w14:textId="77777777" w:rsidR="002C26C8" w:rsidRPr="002C26C8" w:rsidRDefault="002C26C8" w:rsidP="002C26C8">
            <w:pPr>
              <w:spacing w:line="240" w:lineRule="auto"/>
              <w:jc w:val="left"/>
              <w:rPr>
                <w:b w:val="0"/>
                <w:color w:val="auto"/>
                <w:sz w:val="24"/>
              </w:rPr>
            </w:pPr>
            <w:r w:rsidRPr="002C26C8">
              <w:rPr>
                <w:b w:val="0"/>
                <w:color w:val="auto"/>
                <w:sz w:val="24"/>
              </w:rPr>
              <w:t>4. Агресія й гнів: як їх розпізнати та подолати?</w:t>
            </w:r>
          </w:p>
        </w:tc>
      </w:tr>
      <w:tr w:rsidR="002C26C8" w:rsidRPr="002C26C8" w14:paraId="5AB9D2C6" w14:textId="77777777" w:rsidTr="002C26C8">
        <w:tc>
          <w:tcPr>
            <w:tcW w:w="3539" w:type="dxa"/>
            <w:vMerge w:val="restart"/>
            <w:vAlign w:val="center"/>
            <w:hideMark/>
          </w:tcPr>
          <w:p w14:paraId="67F043F6" w14:textId="77777777" w:rsidR="002C26C8" w:rsidRPr="002C26C8" w:rsidRDefault="002C26C8" w:rsidP="002C26C8">
            <w:pPr>
              <w:spacing w:line="240" w:lineRule="auto"/>
              <w:rPr>
                <w:b w:val="0"/>
                <w:color w:val="auto"/>
                <w:sz w:val="24"/>
              </w:rPr>
            </w:pPr>
            <w:r w:rsidRPr="002C26C8">
              <w:rPr>
                <w:b w:val="0"/>
                <w:color w:val="auto"/>
                <w:sz w:val="24"/>
              </w:rPr>
              <w:t>БЛОК IV. Формування механізмів емоційної саморегуляції</w:t>
            </w:r>
          </w:p>
        </w:tc>
        <w:tc>
          <w:tcPr>
            <w:tcW w:w="5805" w:type="dxa"/>
            <w:hideMark/>
          </w:tcPr>
          <w:p w14:paraId="076C2450" w14:textId="77777777" w:rsidR="002C26C8" w:rsidRPr="002C26C8" w:rsidRDefault="002C26C8" w:rsidP="002C26C8">
            <w:pPr>
              <w:spacing w:line="240" w:lineRule="auto"/>
              <w:jc w:val="left"/>
              <w:rPr>
                <w:b w:val="0"/>
                <w:color w:val="auto"/>
                <w:sz w:val="24"/>
              </w:rPr>
            </w:pPr>
            <w:r w:rsidRPr="002C26C8">
              <w:rPr>
                <w:b w:val="0"/>
                <w:color w:val="auto"/>
                <w:sz w:val="24"/>
              </w:rPr>
              <w:t>1. Хороший хлопчик, хороша дівчинка – які вони?</w:t>
            </w:r>
          </w:p>
        </w:tc>
      </w:tr>
      <w:tr w:rsidR="002C26C8" w:rsidRPr="002C26C8" w14:paraId="25BB68D3" w14:textId="77777777" w:rsidTr="002C26C8">
        <w:tc>
          <w:tcPr>
            <w:tcW w:w="3539" w:type="dxa"/>
            <w:vMerge/>
            <w:hideMark/>
          </w:tcPr>
          <w:p w14:paraId="25D7DB3C" w14:textId="77777777" w:rsidR="002C26C8" w:rsidRPr="002C26C8" w:rsidRDefault="002C26C8" w:rsidP="002C26C8">
            <w:pPr>
              <w:spacing w:line="240" w:lineRule="auto"/>
              <w:jc w:val="left"/>
              <w:rPr>
                <w:b w:val="0"/>
                <w:color w:val="auto"/>
                <w:sz w:val="24"/>
              </w:rPr>
            </w:pPr>
          </w:p>
        </w:tc>
        <w:tc>
          <w:tcPr>
            <w:tcW w:w="5805" w:type="dxa"/>
            <w:hideMark/>
          </w:tcPr>
          <w:p w14:paraId="65025673" w14:textId="77777777" w:rsidR="002C26C8" w:rsidRPr="002C26C8" w:rsidRDefault="002C26C8" w:rsidP="002C26C8">
            <w:pPr>
              <w:spacing w:line="240" w:lineRule="auto"/>
              <w:jc w:val="left"/>
              <w:rPr>
                <w:b w:val="0"/>
                <w:color w:val="auto"/>
                <w:sz w:val="24"/>
              </w:rPr>
            </w:pPr>
            <w:r w:rsidRPr="002C26C8">
              <w:rPr>
                <w:b w:val="0"/>
                <w:color w:val="auto"/>
                <w:sz w:val="24"/>
              </w:rPr>
              <w:t>2. Мій ідеал: ким я хочу стати?</w:t>
            </w:r>
          </w:p>
        </w:tc>
      </w:tr>
      <w:tr w:rsidR="002C26C8" w:rsidRPr="002C26C8" w14:paraId="64BFF711" w14:textId="77777777" w:rsidTr="002C26C8">
        <w:tc>
          <w:tcPr>
            <w:tcW w:w="3539" w:type="dxa"/>
            <w:vMerge/>
            <w:hideMark/>
          </w:tcPr>
          <w:p w14:paraId="21B12179" w14:textId="77777777" w:rsidR="002C26C8" w:rsidRPr="002C26C8" w:rsidRDefault="002C26C8" w:rsidP="002C26C8">
            <w:pPr>
              <w:spacing w:line="240" w:lineRule="auto"/>
              <w:jc w:val="left"/>
              <w:rPr>
                <w:b w:val="0"/>
                <w:color w:val="auto"/>
                <w:sz w:val="24"/>
              </w:rPr>
            </w:pPr>
          </w:p>
        </w:tc>
        <w:tc>
          <w:tcPr>
            <w:tcW w:w="5805" w:type="dxa"/>
            <w:hideMark/>
          </w:tcPr>
          <w:p w14:paraId="235DE8FD" w14:textId="77777777" w:rsidR="002C26C8" w:rsidRPr="002C26C8" w:rsidRDefault="002C26C8" w:rsidP="002C26C8">
            <w:pPr>
              <w:spacing w:line="240" w:lineRule="auto"/>
              <w:jc w:val="left"/>
              <w:rPr>
                <w:b w:val="0"/>
                <w:color w:val="auto"/>
                <w:sz w:val="24"/>
              </w:rPr>
            </w:pPr>
            <w:r w:rsidRPr="002C26C8">
              <w:rPr>
                <w:b w:val="0"/>
                <w:color w:val="auto"/>
                <w:sz w:val="24"/>
              </w:rPr>
              <w:t>3. Правила мого життя</w:t>
            </w:r>
          </w:p>
        </w:tc>
      </w:tr>
    </w:tbl>
    <w:p w14:paraId="4CB98CD7" w14:textId="77777777" w:rsidR="002C26C8" w:rsidRDefault="002C26C8" w:rsidP="002C26C8">
      <w:pPr>
        <w:jc w:val="both"/>
        <w:rPr>
          <w:b w:val="0"/>
          <w:color w:val="000000"/>
          <w:sz w:val="24"/>
        </w:rPr>
      </w:pPr>
    </w:p>
    <w:p w14:paraId="4A787B64" w14:textId="77777777" w:rsidR="008C39D0" w:rsidRDefault="008C39D0" w:rsidP="002C26C8">
      <w:pPr>
        <w:ind w:firstLine="709"/>
        <w:jc w:val="both"/>
        <w:rPr>
          <w:b w:val="0"/>
          <w:bCs/>
        </w:rPr>
      </w:pPr>
      <w:r w:rsidRPr="008C39D0">
        <w:rPr>
          <w:b w:val="0"/>
          <w:bCs/>
        </w:rPr>
        <w:t>Структура програми розвитку емоційного інтелекту дітей старшого дошкільного віку охоплює чотири змістові блоки, що охоплюють основні аспекти емоційного становлення дитини. Блок І спрямований на усвідомлення дитиною себе, власного емоційного стану та здатності розрізняти базові емоції</w:t>
      </w:r>
      <w:r>
        <w:rPr>
          <w:b w:val="0"/>
          <w:bCs/>
        </w:rPr>
        <w:t xml:space="preserve">, а також на </w:t>
      </w:r>
      <w:r w:rsidRPr="008C39D0">
        <w:rPr>
          <w:b w:val="0"/>
          <w:bCs/>
        </w:rPr>
        <w:t>форму</w:t>
      </w:r>
      <w:r>
        <w:rPr>
          <w:b w:val="0"/>
          <w:bCs/>
        </w:rPr>
        <w:t>вання</w:t>
      </w:r>
      <w:r w:rsidRPr="008C39D0">
        <w:rPr>
          <w:b w:val="0"/>
          <w:bCs/>
        </w:rPr>
        <w:t xml:space="preserve"> первинн</w:t>
      </w:r>
      <w:r>
        <w:rPr>
          <w:b w:val="0"/>
          <w:bCs/>
        </w:rPr>
        <w:t>их</w:t>
      </w:r>
      <w:r w:rsidRPr="008C39D0">
        <w:rPr>
          <w:b w:val="0"/>
          <w:bCs/>
        </w:rPr>
        <w:t xml:space="preserve"> навич</w:t>
      </w:r>
      <w:r>
        <w:rPr>
          <w:b w:val="0"/>
          <w:bCs/>
        </w:rPr>
        <w:t>ок</w:t>
      </w:r>
      <w:r w:rsidRPr="008C39D0">
        <w:rPr>
          <w:b w:val="0"/>
          <w:bCs/>
        </w:rPr>
        <w:t xml:space="preserve"> самоідентифікації та розпізнавання простих емоційних реакцій. Блок ІІ поглиблює знання про складніші емоційні стани, такі як доброта, гордість, довіра, дружба, розвиваючи емпатію, моральні орієнтири й розуміння соціальних почуттів. Блок ІІІ має корекційну спрямованість і стосується негативного емоційного досвіду: переживання невдач, конфліктів, страхів, агресії та гніву. Його завдання </w:t>
      </w:r>
      <w:r>
        <w:rPr>
          <w:b w:val="0"/>
          <w:bCs/>
        </w:rPr>
        <w:t xml:space="preserve">– </w:t>
      </w:r>
      <w:r w:rsidRPr="008C39D0">
        <w:rPr>
          <w:b w:val="0"/>
          <w:bCs/>
        </w:rPr>
        <w:t xml:space="preserve">навчити дитину конструктивного реагування на складні емоційні ситуації. Блок IV концентрується на розвитку </w:t>
      </w:r>
      <w:proofErr w:type="spellStart"/>
      <w:r w:rsidRPr="008C39D0">
        <w:rPr>
          <w:b w:val="0"/>
          <w:bCs/>
        </w:rPr>
        <w:t>саморегуляторних</w:t>
      </w:r>
      <w:proofErr w:type="spellEnd"/>
      <w:r w:rsidRPr="008C39D0">
        <w:rPr>
          <w:b w:val="0"/>
          <w:bCs/>
        </w:rPr>
        <w:t xml:space="preserve"> механізмів, що дозволяють дитині контролювати емоції, формувати особистісні цінності, ідеали та норми поведінки. Усі блоки логічно взаємопов’язані: від базових знань і вмінь до складніших емоційних і поведінкових моделей. Така структура забезпечує поступовий розвиток емоційної компетентності. Вона враховує вікові особливості дітей старшого дошкільного віку, їхні потреби в емоційній безпеці, підтримці та розвитку самосвідомості. Програма створює умови для гармонійного формування емоційного інтелекту, що є підґрунтям для подальшої соціалізації дитини.</w:t>
      </w:r>
    </w:p>
    <w:p w14:paraId="41142299" w14:textId="531AE964" w:rsidR="002C26C8" w:rsidRDefault="002C26C8" w:rsidP="002C26C8">
      <w:pPr>
        <w:ind w:firstLine="709"/>
        <w:jc w:val="both"/>
        <w:rPr>
          <w:b w:val="0"/>
          <w:bCs/>
        </w:rPr>
      </w:pPr>
      <w:r w:rsidRPr="002C26C8">
        <w:rPr>
          <w:b w:val="0"/>
          <w:bCs/>
        </w:rPr>
        <w:lastRenderedPageBreak/>
        <w:t xml:space="preserve">Програма орієнтована на забезпечення особистісно орієнтованого підходу, </w:t>
      </w:r>
      <w:proofErr w:type="spellStart"/>
      <w:r w:rsidRPr="002C26C8">
        <w:rPr>
          <w:b w:val="0"/>
          <w:bCs/>
        </w:rPr>
        <w:t>дитиноцентризму</w:t>
      </w:r>
      <w:proofErr w:type="spellEnd"/>
      <w:r w:rsidRPr="002C26C8">
        <w:rPr>
          <w:b w:val="0"/>
          <w:bCs/>
        </w:rPr>
        <w:t xml:space="preserve">, гуманізації педагогічної взаємодії та спрямована на створення умов для формування </w:t>
      </w:r>
      <w:proofErr w:type="spellStart"/>
      <w:r w:rsidRPr="002C26C8">
        <w:rPr>
          <w:b w:val="0"/>
          <w:bCs/>
        </w:rPr>
        <w:t>емоційно</w:t>
      </w:r>
      <w:proofErr w:type="spellEnd"/>
      <w:r w:rsidRPr="002C26C8">
        <w:rPr>
          <w:b w:val="0"/>
          <w:bCs/>
        </w:rPr>
        <w:t xml:space="preserve"> зрілої, відкритої до взаємодії особистості.</w:t>
      </w:r>
    </w:p>
    <w:p w14:paraId="188C750F" w14:textId="78B65BF9" w:rsidR="002C26C8" w:rsidRDefault="00960B19" w:rsidP="00B84B3D">
      <w:pPr>
        <w:ind w:firstLine="709"/>
        <w:jc w:val="both"/>
        <w:rPr>
          <w:b w:val="0"/>
          <w:bCs/>
        </w:rPr>
      </w:pPr>
      <w:r>
        <w:rPr>
          <w:b w:val="0"/>
          <w:bCs/>
        </w:rPr>
        <w:t xml:space="preserve">План занять відповідно до структури програми </w:t>
      </w:r>
      <w:r w:rsidRPr="00960B19">
        <w:rPr>
          <w:b w:val="0"/>
          <w:bCs/>
        </w:rPr>
        <w:t>розвитку емоційного інтелекту дитини старшого дошкільного віку в умовах закладу дошкільної освіти</w:t>
      </w:r>
      <w:r>
        <w:rPr>
          <w:b w:val="0"/>
          <w:bCs/>
        </w:rPr>
        <w:t xml:space="preserve"> подана в табл. 3.2. </w:t>
      </w:r>
    </w:p>
    <w:p w14:paraId="41B527A0" w14:textId="39A4D57C" w:rsidR="00960B19" w:rsidRPr="009A3BCC" w:rsidRDefault="00960B19" w:rsidP="00960B19">
      <w:pPr>
        <w:ind w:firstLine="709"/>
        <w:jc w:val="right"/>
        <w:rPr>
          <w:b w:val="0"/>
          <w:bCs/>
          <w:i/>
          <w:iCs/>
        </w:rPr>
      </w:pPr>
      <w:r w:rsidRPr="009A3BCC">
        <w:rPr>
          <w:b w:val="0"/>
          <w:bCs/>
          <w:i/>
          <w:iCs/>
        </w:rPr>
        <w:t>Таблиця 3.2</w:t>
      </w:r>
    </w:p>
    <w:p w14:paraId="7C3004F0" w14:textId="1F6B7BB1" w:rsidR="00960B19" w:rsidRPr="009A3BCC" w:rsidRDefault="00960B19" w:rsidP="00B745EE">
      <w:r w:rsidRPr="009A3BCC">
        <w:t>План занять програми розвитку емоційного інтелекту дитини старшого дошкільного віку в умовах закладу дошкільної освіти</w:t>
      </w:r>
    </w:p>
    <w:tbl>
      <w:tblPr>
        <w:tblStyle w:val="af8"/>
        <w:tblW w:w="0" w:type="auto"/>
        <w:tblLook w:val="04A0" w:firstRow="1" w:lastRow="0" w:firstColumn="1" w:lastColumn="0" w:noHBand="0" w:noVBand="1"/>
      </w:tblPr>
      <w:tblGrid>
        <w:gridCol w:w="6232"/>
        <w:gridCol w:w="1843"/>
        <w:gridCol w:w="1269"/>
      </w:tblGrid>
      <w:tr w:rsidR="00136259" w:rsidRPr="002C26C8" w14:paraId="05A3CD53" w14:textId="5B1E443F" w:rsidTr="008C39D0">
        <w:tc>
          <w:tcPr>
            <w:tcW w:w="6232" w:type="dxa"/>
            <w:hideMark/>
          </w:tcPr>
          <w:p w14:paraId="5CFA33D8" w14:textId="77777777" w:rsidR="00136259" w:rsidRPr="002C26C8" w:rsidRDefault="00136259" w:rsidP="00AD287C">
            <w:pPr>
              <w:spacing w:line="240" w:lineRule="auto"/>
              <w:rPr>
                <w:b w:val="0"/>
                <w:color w:val="auto"/>
                <w:sz w:val="24"/>
              </w:rPr>
            </w:pPr>
            <w:r w:rsidRPr="002C26C8">
              <w:rPr>
                <w:b w:val="0"/>
                <w:color w:val="auto"/>
                <w:sz w:val="24"/>
              </w:rPr>
              <w:t>Назва заняття</w:t>
            </w:r>
          </w:p>
        </w:tc>
        <w:tc>
          <w:tcPr>
            <w:tcW w:w="1843" w:type="dxa"/>
          </w:tcPr>
          <w:p w14:paraId="4BC7C6F9" w14:textId="61CEF5BF" w:rsidR="00136259" w:rsidRPr="00136259" w:rsidRDefault="00136259" w:rsidP="00AD287C">
            <w:pPr>
              <w:spacing w:line="240" w:lineRule="auto"/>
              <w:rPr>
                <w:b w:val="0"/>
                <w:color w:val="auto"/>
                <w:sz w:val="24"/>
              </w:rPr>
            </w:pPr>
            <w:r>
              <w:rPr>
                <w:b w:val="0"/>
                <w:color w:val="auto"/>
                <w:sz w:val="24"/>
              </w:rPr>
              <w:t>К-сть годин</w:t>
            </w:r>
          </w:p>
        </w:tc>
        <w:tc>
          <w:tcPr>
            <w:tcW w:w="1269" w:type="dxa"/>
          </w:tcPr>
          <w:p w14:paraId="332D15A8" w14:textId="476BD5C5" w:rsidR="00136259" w:rsidRDefault="00136259" w:rsidP="00AD287C">
            <w:pPr>
              <w:spacing w:line="240" w:lineRule="auto"/>
              <w:rPr>
                <w:b w:val="0"/>
                <w:color w:val="auto"/>
                <w:sz w:val="24"/>
              </w:rPr>
            </w:pPr>
            <w:r>
              <w:rPr>
                <w:b w:val="0"/>
                <w:color w:val="auto"/>
                <w:sz w:val="24"/>
              </w:rPr>
              <w:t xml:space="preserve">Дата </w:t>
            </w:r>
          </w:p>
        </w:tc>
      </w:tr>
      <w:tr w:rsidR="00136259" w:rsidRPr="002C26C8" w14:paraId="2AB14610" w14:textId="63A48FAB" w:rsidTr="008C39D0">
        <w:tc>
          <w:tcPr>
            <w:tcW w:w="6232" w:type="dxa"/>
            <w:hideMark/>
          </w:tcPr>
          <w:p w14:paraId="7C036E74" w14:textId="77777777" w:rsidR="00136259" w:rsidRPr="002C26C8" w:rsidRDefault="00136259" w:rsidP="00AD287C">
            <w:pPr>
              <w:spacing w:line="240" w:lineRule="auto"/>
              <w:jc w:val="left"/>
              <w:rPr>
                <w:b w:val="0"/>
                <w:color w:val="auto"/>
                <w:sz w:val="24"/>
              </w:rPr>
            </w:pPr>
            <w:r w:rsidRPr="002C26C8">
              <w:rPr>
                <w:b w:val="0"/>
                <w:color w:val="auto"/>
                <w:sz w:val="24"/>
              </w:rPr>
              <w:t>1. Хто я і який я?</w:t>
            </w:r>
          </w:p>
        </w:tc>
        <w:tc>
          <w:tcPr>
            <w:tcW w:w="1843" w:type="dxa"/>
          </w:tcPr>
          <w:p w14:paraId="28D787C7" w14:textId="0A1E45E3" w:rsidR="00136259" w:rsidRPr="008C39D0" w:rsidRDefault="008C39D0" w:rsidP="008C39D0">
            <w:pPr>
              <w:spacing w:line="240" w:lineRule="auto"/>
              <w:rPr>
                <w:b w:val="0"/>
                <w:color w:val="auto"/>
                <w:sz w:val="24"/>
              </w:rPr>
            </w:pPr>
            <w:r>
              <w:rPr>
                <w:b w:val="0"/>
                <w:color w:val="auto"/>
                <w:sz w:val="24"/>
              </w:rPr>
              <w:t>1</w:t>
            </w:r>
          </w:p>
        </w:tc>
        <w:tc>
          <w:tcPr>
            <w:tcW w:w="1269" w:type="dxa"/>
          </w:tcPr>
          <w:p w14:paraId="3B287175" w14:textId="77777777" w:rsidR="00136259" w:rsidRPr="002C26C8" w:rsidRDefault="00136259" w:rsidP="00AD287C">
            <w:pPr>
              <w:spacing w:line="240" w:lineRule="auto"/>
              <w:jc w:val="left"/>
              <w:rPr>
                <w:b w:val="0"/>
                <w:color w:val="auto"/>
                <w:sz w:val="24"/>
              </w:rPr>
            </w:pPr>
          </w:p>
        </w:tc>
      </w:tr>
      <w:tr w:rsidR="00136259" w:rsidRPr="002C26C8" w14:paraId="72BAADBB" w14:textId="19956348" w:rsidTr="008C39D0">
        <w:tc>
          <w:tcPr>
            <w:tcW w:w="6232" w:type="dxa"/>
            <w:hideMark/>
          </w:tcPr>
          <w:p w14:paraId="4FD9D484" w14:textId="77777777" w:rsidR="00136259" w:rsidRPr="002C26C8" w:rsidRDefault="00136259" w:rsidP="00AD287C">
            <w:pPr>
              <w:spacing w:line="240" w:lineRule="auto"/>
              <w:jc w:val="left"/>
              <w:rPr>
                <w:b w:val="0"/>
                <w:color w:val="auto"/>
                <w:sz w:val="24"/>
              </w:rPr>
            </w:pPr>
            <w:r w:rsidRPr="002C26C8">
              <w:rPr>
                <w:b w:val="0"/>
                <w:color w:val="auto"/>
                <w:sz w:val="24"/>
              </w:rPr>
              <w:t>2. Мій настрій</w:t>
            </w:r>
          </w:p>
        </w:tc>
        <w:tc>
          <w:tcPr>
            <w:tcW w:w="1843" w:type="dxa"/>
          </w:tcPr>
          <w:p w14:paraId="370CEFE3" w14:textId="2E87688E" w:rsidR="00136259" w:rsidRPr="008C39D0" w:rsidRDefault="008C39D0" w:rsidP="008C39D0">
            <w:pPr>
              <w:spacing w:line="240" w:lineRule="auto"/>
              <w:rPr>
                <w:b w:val="0"/>
                <w:color w:val="auto"/>
                <w:sz w:val="24"/>
              </w:rPr>
            </w:pPr>
            <w:r>
              <w:rPr>
                <w:b w:val="0"/>
                <w:color w:val="auto"/>
                <w:sz w:val="24"/>
              </w:rPr>
              <w:t>1</w:t>
            </w:r>
          </w:p>
        </w:tc>
        <w:tc>
          <w:tcPr>
            <w:tcW w:w="1269" w:type="dxa"/>
          </w:tcPr>
          <w:p w14:paraId="130E8977" w14:textId="77777777" w:rsidR="00136259" w:rsidRPr="002C26C8" w:rsidRDefault="00136259" w:rsidP="00AD287C">
            <w:pPr>
              <w:spacing w:line="240" w:lineRule="auto"/>
              <w:jc w:val="left"/>
              <w:rPr>
                <w:b w:val="0"/>
                <w:color w:val="auto"/>
                <w:sz w:val="24"/>
              </w:rPr>
            </w:pPr>
          </w:p>
        </w:tc>
      </w:tr>
      <w:tr w:rsidR="00136259" w:rsidRPr="002C26C8" w14:paraId="6D434621" w14:textId="2FBC5892" w:rsidTr="008C39D0">
        <w:tc>
          <w:tcPr>
            <w:tcW w:w="6232" w:type="dxa"/>
            <w:hideMark/>
          </w:tcPr>
          <w:p w14:paraId="096470AD" w14:textId="77777777" w:rsidR="00136259" w:rsidRPr="002C26C8" w:rsidRDefault="00136259" w:rsidP="00AD287C">
            <w:pPr>
              <w:spacing w:line="240" w:lineRule="auto"/>
              <w:jc w:val="left"/>
              <w:rPr>
                <w:b w:val="0"/>
                <w:color w:val="auto"/>
                <w:sz w:val="24"/>
              </w:rPr>
            </w:pPr>
            <w:r w:rsidRPr="002C26C8">
              <w:rPr>
                <w:b w:val="0"/>
                <w:color w:val="auto"/>
                <w:sz w:val="24"/>
              </w:rPr>
              <w:t>3. Як ми оцінюємо себе та інших?</w:t>
            </w:r>
          </w:p>
        </w:tc>
        <w:tc>
          <w:tcPr>
            <w:tcW w:w="1843" w:type="dxa"/>
          </w:tcPr>
          <w:p w14:paraId="06BF0E3C" w14:textId="1BF57524" w:rsidR="00136259" w:rsidRPr="008C39D0" w:rsidRDefault="008C39D0" w:rsidP="008C39D0">
            <w:pPr>
              <w:spacing w:line="240" w:lineRule="auto"/>
              <w:rPr>
                <w:b w:val="0"/>
                <w:color w:val="auto"/>
                <w:sz w:val="24"/>
              </w:rPr>
            </w:pPr>
            <w:r>
              <w:rPr>
                <w:b w:val="0"/>
                <w:color w:val="auto"/>
                <w:sz w:val="24"/>
              </w:rPr>
              <w:t>2</w:t>
            </w:r>
          </w:p>
        </w:tc>
        <w:tc>
          <w:tcPr>
            <w:tcW w:w="1269" w:type="dxa"/>
          </w:tcPr>
          <w:p w14:paraId="679EB7AC" w14:textId="77777777" w:rsidR="00136259" w:rsidRPr="002C26C8" w:rsidRDefault="00136259" w:rsidP="00AD287C">
            <w:pPr>
              <w:spacing w:line="240" w:lineRule="auto"/>
              <w:jc w:val="left"/>
              <w:rPr>
                <w:b w:val="0"/>
                <w:color w:val="auto"/>
                <w:sz w:val="24"/>
              </w:rPr>
            </w:pPr>
          </w:p>
        </w:tc>
      </w:tr>
      <w:tr w:rsidR="00136259" w:rsidRPr="002C26C8" w14:paraId="671D09A5" w14:textId="4EF92B22" w:rsidTr="008C39D0">
        <w:tc>
          <w:tcPr>
            <w:tcW w:w="6232" w:type="dxa"/>
            <w:hideMark/>
          </w:tcPr>
          <w:p w14:paraId="4980A3E9" w14:textId="77777777" w:rsidR="00136259" w:rsidRPr="002C26C8" w:rsidRDefault="00136259" w:rsidP="00AD287C">
            <w:pPr>
              <w:spacing w:line="240" w:lineRule="auto"/>
              <w:jc w:val="left"/>
              <w:rPr>
                <w:b w:val="0"/>
                <w:color w:val="auto"/>
                <w:sz w:val="24"/>
              </w:rPr>
            </w:pPr>
            <w:r w:rsidRPr="002C26C8">
              <w:rPr>
                <w:b w:val="0"/>
                <w:color w:val="auto"/>
                <w:sz w:val="24"/>
              </w:rPr>
              <w:t>4. Радість і сум</w:t>
            </w:r>
          </w:p>
        </w:tc>
        <w:tc>
          <w:tcPr>
            <w:tcW w:w="1843" w:type="dxa"/>
          </w:tcPr>
          <w:p w14:paraId="77908356" w14:textId="15FCF2A8" w:rsidR="00136259" w:rsidRPr="008C39D0" w:rsidRDefault="008C39D0" w:rsidP="008C39D0">
            <w:pPr>
              <w:spacing w:line="240" w:lineRule="auto"/>
              <w:rPr>
                <w:b w:val="0"/>
                <w:color w:val="auto"/>
                <w:sz w:val="24"/>
              </w:rPr>
            </w:pPr>
            <w:r>
              <w:rPr>
                <w:b w:val="0"/>
                <w:color w:val="auto"/>
                <w:sz w:val="24"/>
              </w:rPr>
              <w:t>2</w:t>
            </w:r>
          </w:p>
        </w:tc>
        <w:tc>
          <w:tcPr>
            <w:tcW w:w="1269" w:type="dxa"/>
          </w:tcPr>
          <w:p w14:paraId="47F89589" w14:textId="77777777" w:rsidR="00136259" w:rsidRPr="002C26C8" w:rsidRDefault="00136259" w:rsidP="00AD287C">
            <w:pPr>
              <w:spacing w:line="240" w:lineRule="auto"/>
              <w:jc w:val="left"/>
              <w:rPr>
                <w:b w:val="0"/>
                <w:color w:val="auto"/>
                <w:sz w:val="24"/>
              </w:rPr>
            </w:pPr>
          </w:p>
        </w:tc>
      </w:tr>
      <w:tr w:rsidR="00136259" w:rsidRPr="002C26C8" w14:paraId="04C23B59" w14:textId="268D8EF9" w:rsidTr="008C39D0">
        <w:tc>
          <w:tcPr>
            <w:tcW w:w="6232" w:type="dxa"/>
            <w:hideMark/>
          </w:tcPr>
          <w:p w14:paraId="28C0BA92" w14:textId="77777777" w:rsidR="00136259" w:rsidRPr="002C26C8" w:rsidRDefault="00136259" w:rsidP="00AD287C">
            <w:pPr>
              <w:spacing w:line="240" w:lineRule="auto"/>
              <w:jc w:val="left"/>
              <w:rPr>
                <w:b w:val="0"/>
                <w:color w:val="auto"/>
                <w:sz w:val="24"/>
              </w:rPr>
            </w:pPr>
            <w:r w:rsidRPr="002C26C8">
              <w:rPr>
                <w:b w:val="0"/>
                <w:color w:val="auto"/>
                <w:sz w:val="24"/>
              </w:rPr>
              <w:t>5. Злість</w:t>
            </w:r>
          </w:p>
        </w:tc>
        <w:tc>
          <w:tcPr>
            <w:tcW w:w="1843" w:type="dxa"/>
          </w:tcPr>
          <w:p w14:paraId="19DDF3BB" w14:textId="2B15847B" w:rsidR="00136259" w:rsidRPr="008C39D0" w:rsidRDefault="008C39D0" w:rsidP="008C39D0">
            <w:pPr>
              <w:spacing w:line="240" w:lineRule="auto"/>
              <w:rPr>
                <w:b w:val="0"/>
                <w:color w:val="auto"/>
                <w:sz w:val="24"/>
              </w:rPr>
            </w:pPr>
            <w:r>
              <w:rPr>
                <w:b w:val="0"/>
                <w:color w:val="auto"/>
                <w:sz w:val="24"/>
              </w:rPr>
              <w:t>3</w:t>
            </w:r>
          </w:p>
        </w:tc>
        <w:tc>
          <w:tcPr>
            <w:tcW w:w="1269" w:type="dxa"/>
          </w:tcPr>
          <w:p w14:paraId="1FB2B702" w14:textId="77777777" w:rsidR="00136259" w:rsidRPr="002C26C8" w:rsidRDefault="00136259" w:rsidP="00AD287C">
            <w:pPr>
              <w:spacing w:line="240" w:lineRule="auto"/>
              <w:jc w:val="left"/>
              <w:rPr>
                <w:b w:val="0"/>
                <w:color w:val="auto"/>
                <w:sz w:val="24"/>
              </w:rPr>
            </w:pPr>
          </w:p>
        </w:tc>
      </w:tr>
      <w:tr w:rsidR="00136259" w:rsidRPr="002C26C8" w14:paraId="04530439" w14:textId="26238552" w:rsidTr="008C39D0">
        <w:tc>
          <w:tcPr>
            <w:tcW w:w="6232" w:type="dxa"/>
            <w:hideMark/>
          </w:tcPr>
          <w:p w14:paraId="568696C6" w14:textId="24B8516F" w:rsidR="00136259" w:rsidRPr="002C26C8" w:rsidRDefault="00136259" w:rsidP="00AD287C">
            <w:pPr>
              <w:spacing w:line="240" w:lineRule="auto"/>
              <w:jc w:val="left"/>
              <w:rPr>
                <w:b w:val="0"/>
                <w:color w:val="auto"/>
                <w:sz w:val="24"/>
              </w:rPr>
            </w:pPr>
            <w:r>
              <w:rPr>
                <w:b w:val="0"/>
                <w:color w:val="auto"/>
                <w:sz w:val="24"/>
              </w:rPr>
              <w:t>6</w:t>
            </w:r>
            <w:r w:rsidRPr="002C26C8">
              <w:rPr>
                <w:b w:val="0"/>
                <w:color w:val="auto"/>
                <w:sz w:val="24"/>
              </w:rPr>
              <w:t>. Доброта – головна чеснота: чи легко бути добрим?</w:t>
            </w:r>
          </w:p>
        </w:tc>
        <w:tc>
          <w:tcPr>
            <w:tcW w:w="1843" w:type="dxa"/>
          </w:tcPr>
          <w:p w14:paraId="00D4221C" w14:textId="4B1C82A5" w:rsidR="00136259" w:rsidRPr="008C39D0" w:rsidRDefault="008C39D0" w:rsidP="008C39D0">
            <w:pPr>
              <w:spacing w:line="240" w:lineRule="auto"/>
              <w:rPr>
                <w:b w:val="0"/>
                <w:color w:val="auto"/>
                <w:sz w:val="24"/>
              </w:rPr>
            </w:pPr>
            <w:r>
              <w:rPr>
                <w:b w:val="0"/>
                <w:color w:val="auto"/>
                <w:sz w:val="24"/>
              </w:rPr>
              <w:t>3</w:t>
            </w:r>
          </w:p>
        </w:tc>
        <w:tc>
          <w:tcPr>
            <w:tcW w:w="1269" w:type="dxa"/>
          </w:tcPr>
          <w:p w14:paraId="3BBE5A1B" w14:textId="77777777" w:rsidR="00136259" w:rsidRPr="002C26C8" w:rsidRDefault="00136259" w:rsidP="00AD287C">
            <w:pPr>
              <w:spacing w:line="240" w:lineRule="auto"/>
              <w:jc w:val="left"/>
              <w:rPr>
                <w:b w:val="0"/>
                <w:color w:val="auto"/>
                <w:sz w:val="24"/>
              </w:rPr>
            </w:pPr>
          </w:p>
        </w:tc>
      </w:tr>
      <w:tr w:rsidR="00136259" w:rsidRPr="002C26C8" w14:paraId="31E717BE" w14:textId="109383F2" w:rsidTr="008C39D0">
        <w:tc>
          <w:tcPr>
            <w:tcW w:w="6232" w:type="dxa"/>
            <w:hideMark/>
          </w:tcPr>
          <w:p w14:paraId="436C6EE5" w14:textId="2BAD64D5" w:rsidR="00136259" w:rsidRPr="002C26C8" w:rsidRDefault="00136259" w:rsidP="00AD287C">
            <w:pPr>
              <w:spacing w:line="240" w:lineRule="auto"/>
              <w:jc w:val="left"/>
              <w:rPr>
                <w:b w:val="0"/>
                <w:color w:val="auto"/>
                <w:sz w:val="24"/>
              </w:rPr>
            </w:pPr>
            <w:r>
              <w:rPr>
                <w:b w:val="0"/>
                <w:color w:val="auto"/>
                <w:sz w:val="24"/>
              </w:rPr>
              <w:t>7</w:t>
            </w:r>
            <w:r w:rsidRPr="002C26C8">
              <w:rPr>
                <w:b w:val="0"/>
                <w:color w:val="auto"/>
                <w:sz w:val="24"/>
              </w:rPr>
              <w:t>. Що є приводом для гордості?</w:t>
            </w:r>
          </w:p>
        </w:tc>
        <w:tc>
          <w:tcPr>
            <w:tcW w:w="1843" w:type="dxa"/>
          </w:tcPr>
          <w:p w14:paraId="12182A31" w14:textId="1201A0AC" w:rsidR="00136259" w:rsidRPr="008C39D0" w:rsidRDefault="008C39D0" w:rsidP="008C39D0">
            <w:pPr>
              <w:spacing w:line="240" w:lineRule="auto"/>
              <w:rPr>
                <w:b w:val="0"/>
                <w:color w:val="auto"/>
                <w:sz w:val="24"/>
              </w:rPr>
            </w:pPr>
            <w:r>
              <w:rPr>
                <w:b w:val="0"/>
                <w:color w:val="auto"/>
                <w:sz w:val="24"/>
              </w:rPr>
              <w:t>1</w:t>
            </w:r>
          </w:p>
        </w:tc>
        <w:tc>
          <w:tcPr>
            <w:tcW w:w="1269" w:type="dxa"/>
          </w:tcPr>
          <w:p w14:paraId="06398EFE" w14:textId="77777777" w:rsidR="00136259" w:rsidRPr="002C26C8" w:rsidRDefault="00136259" w:rsidP="00AD287C">
            <w:pPr>
              <w:spacing w:line="240" w:lineRule="auto"/>
              <w:jc w:val="left"/>
              <w:rPr>
                <w:b w:val="0"/>
                <w:color w:val="auto"/>
                <w:sz w:val="24"/>
              </w:rPr>
            </w:pPr>
          </w:p>
        </w:tc>
      </w:tr>
      <w:tr w:rsidR="00136259" w:rsidRPr="002C26C8" w14:paraId="6220479D" w14:textId="692F62F7" w:rsidTr="008C39D0">
        <w:tc>
          <w:tcPr>
            <w:tcW w:w="6232" w:type="dxa"/>
            <w:hideMark/>
          </w:tcPr>
          <w:p w14:paraId="0A8D19B7" w14:textId="0774C334" w:rsidR="00136259" w:rsidRPr="002C26C8" w:rsidRDefault="00136259" w:rsidP="00AD287C">
            <w:pPr>
              <w:spacing w:line="240" w:lineRule="auto"/>
              <w:jc w:val="left"/>
              <w:rPr>
                <w:b w:val="0"/>
                <w:color w:val="auto"/>
                <w:sz w:val="24"/>
              </w:rPr>
            </w:pPr>
            <w:r>
              <w:rPr>
                <w:b w:val="0"/>
                <w:color w:val="auto"/>
                <w:sz w:val="24"/>
              </w:rPr>
              <w:t>8</w:t>
            </w:r>
            <w:r w:rsidRPr="002C26C8">
              <w:rPr>
                <w:b w:val="0"/>
                <w:color w:val="auto"/>
                <w:sz w:val="24"/>
              </w:rPr>
              <w:t>. Дружба: хто такий справжній друг?</w:t>
            </w:r>
          </w:p>
        </w:tc>
        <w:tc>
          <w:tcPr>
            <w:tcW w:w="1843" w:type="dxa"/>
          </w:tcPr>
          <w:p w14:paraId="4C6F94CD" w14:textId="65AD76D9" w:rsidR="00136259" w:rsidRPr="008C39D0" w:rsidRDefault="008C39D0" w:rsidP="008C39D0">
            <w:pPr>
              <w:spacing w:line="240" w:lineRule="auto"/>
              <w:rPr>
                <w:b w:val="0"/>
                <w:color w:val="auto"/>
                <w:sz w:val="24"/>
              </w:rPr>
            </w:pPr>
            <w:r>
              <w:rPr>
                <w:b w:val="0"/>
                <w:color w:val="auto"/>
                <w:sz w:val="24"/>
              </w:rPr>
              <w:t>2</w:t>
            </w:r>
          </w:p>
        </w:tc>
        <w:tc>
          <w:tcPr>
            <w:tcW w:w="1269" w:type="dxa"/>
          </w:tcPr>
          <w:p w14:paraId="59F47C83" w14:textId="77777777" w:rsidR="00136259" w:rsidRPr="002C26C8" w:rsidRDefault="00136259" w:rsidP="00AD287C">
            <w:pPr>
              <w:spacing w:line="240" w:lineRule="auto"/>
              <w:jc w:val="left"/>
              <w:rPr>
                <w:b w:val="0"/>
                <w:color w:val="auto"/>
                <w:sz w:val="24"/>
              </w:rPr>
            </w:pPr>
          </w:p>
        </w:tc>
      </w:tr>
      <w:tr w:rsidR="00136259" w:rsidRPr="002C26C8" w14:paraId="4156AEE0" w14:textId="1359A52E" w:rsidTr="008C39D0">
        <w:tc>
          <w:tcPr>
            <w:tcW w:w="6232" w:type="dxa"/>
            <w:hideMark/>
          </w:tcPr>
          <w:p w14:paraId="367F0103" w14:textId="0854E3C8" w:rsidR="00136259" w:rsidRPr="002C26C8" w:rsidRDefault="00136259" w:rsidP="00AD287C">
            <w:pPr>
              <w:spacing w:line="240" w:lineRule="auto"/>
              <w:jc w:val="left"/>
              <w:rPr>
                <w:b w:val="0"/>
                <w:color w:val="auto"/>
                <w:sz w:val="24"/>
              </w:rPr>
            </w:pPr>
            <w:r>
              <w:rPr>
                <w:b w:val="0"/>
                <w:color w:val="auto"/>
                <w:sz w:val="24"/>
              </w:rPr>
              <w:t>9</w:t>
            </w:r>
            <w:r w:rsidRPr="002C26C8">
              <w:rPr>
                <w:b w:val="0"/>
                <w:color w:val="auto"/>
                <w:sz w:val="24"/>
              </w:rPr>
              <w:t>. Довіра і турбота</w:t>
            </w:r>
          </w:p>
        </w:tc>
        <w:tc>
          <w:tcPr>
            <w:tcW w:w="1843" w:type="dxa"/>
          </w:tcPr>
          <w:p w14:paraId="42EADC0D" w14:textId="26136217" w:rsidR="00136259" w:rsidRPr="008C39D0" w:rsidRDefault="008C39D0" w:rsidP="008C39D0">
            <w:pPr>
              <w:spacing w:line="240" w:lineRule="auto"/>
              <w:rPr>
                <w:b w:val="0"/>
                <w:color w:val="auto"/>
                <w:sz w:val="24"/>
              </w:rPr>
            </w:pPr>
            <w:r>
              <w:rPr>
                <w:b w:val="0"/>
                <w:color w:val="auto"/>
                <w:sz w:val="24"/>
              </w:rPr>
              <w:t>2</w:t>
            </w:r>
          </w:p>
        </w:tc>
        <w:tc>
          <w:tcPr>
            <w:tcW w:w="1269" w:type="dxa"/>
          </w:tcPr>
          <w:p w14:paraId="7122854A" w14:textId="77777777" w:rsidR="00136259" w:rsidRPr="002C26C8" w:rsidRDefault="00136259" w:rsidP="00AD287C">
            <w:pPr>
              <w:spacing w:line="240" w:lineRule="auto"/>
              <w:jc w:val="left"/>
              <w:rPr>
                <w:b w:val="0"/>
                <w:color w:val="auto"/>
                <w:sz w:val="24"/>
              </w:rPr>
            </w:pPr>
          </w:p>
        </w:tc>
      </w:tr>
      <w:tr w:rsidR="00136259" w:rsidRPr="002C26C8" w14:paraId="62772AA1" w14:textId="54604ED5" w:rsidTr="008C39D0">
        <w:tc>
          <w:tcPr>
            <w:tcW w:w="6232" w:type="dxa"/>
            <w:hideMark/>
          </w:tcPr>
          <w:p w14:paraId="7B0DFB86" w14:textId="7874A1D4" w:rsidR="00136259" w:rsidRPr="002C26C8" w:rsidRDefault="00136259" w:rsidP="00AD287C">
            <w:pPr>
              <w:spacing w:line="240" w:lineRule="auto"/>
              <w:jc w:val="left"/>
              <w:rPr>
                <w:b w:val="0"/>
                <w:color w:val="auto"/>
                <w:sz w:val="24"/>
              </w:rPr>
            </w:pPr>
            <w:r>
              <w:rPr>
                <w:b w:val="0"/>
                <w:color w:val="auto"/>
                <w:sz w:val="24"/>
              </w:rPr>
              <w:t>10</w:t>
            </w:r>
            <w:r w:rsidRPr="002C26C8">
              <w:rPr>
                <w:b w:val="0"/>
                <w:color w:val="auto"/>
                <w:sz w:val="24"/>
              </w:rPr>
              <w:t>. Розуміння себе й інших</w:t>
            </w:r>
          </w:p>
        </w:tc>
        <w:tc>
          <w:tcPr>
            <w:tcW w:w="1843" w:type="dxa"/>
          </w:tcPr>
          <w:p w14:paraId="3560B531" w14:textId="29A6CE35" w:rsidR="00136259" w:rsidRPr="008C39D0" w:rsidRDefault="008C39D0" w:rsidP="008C39D0">
            <w:pPr>
              <w:spacing w:line="240" w:lineRule="auto"/>
              <w:rPr>
                <w:b w:val="0"/>
                <w:color w:val="auto"/>
                <w:sz w:val="24"/>
              </w:rPr>
            </w:pPr>
            <w:r>
              <w:rPr>
                <w:b w:val="0"/>
                <w:color w:val="auto"/>
                <w:sz w:val="24"/>
              </w:rPr>
              <w:t>1</w:t>
            </w:r>
          </w:p>
        </w:tc>
        <w:tc>
          <w:tcPr>
            <w:tcW w:w="1269" w:type="dxa"/>
          </w:tcPr>
          <w:p w14:paraId="0DBD3140" w14:textId="77777777" w:rsidR="00136259" w:rsidRPr="002C26C8" w:rsidRDefault="00136259" w:rsidP="00AD287C">
            <w:pPr>
              <w:spacing w:line="240" w:lineRule="auto"/>
              <w:jc w:val="left"/>
              <w:rPr>
                <w:b w:val="0"/>
                <w:color w:val="auto"/>
                <w:sz w:val="24"/>
              </w:rPr>
            </w:pPr>
          </w:p>
        </w:tc>
      </w:tr>
      <w:tr w:rsidR="00136259" w:rsidRPr="002C26C8" w14:paraId="235A8AAF" w14:textId="2E171EFF" w:rsidTr="008C39D0">
        <w:tc>
          <w:tcPr>
            <w:tcW w:w="6232" w:type="dxa"/>
            <w:hideMark/>
          </w:tcPr>
          <w:p w14:paraId="17834E2B" w14:textId="2D713661" w:rsidR="00136259" w:rsidRPr="002C26C8" w:rsidRDefault="00136259" w:rsidP="00AD287C">
            <w:pPr>
              <w:spacing w:line="240" w:lineRule="auto"/>
              <w:jc w:val="left"/>
              <w:rPr>
                <w:b w:val="0"/>
                <w:color w:val="auto"/>
                <w:sz w:val="24"/>
              </w:rPr>
            </w:pPr>
            <w:r w:rsidRPr="002C26C8">
              <w:rPr>
                <w:b w:val="0"/>
                <w:color w:val="auto"/>
                <w:sz w:val="24"/>
              </w:rPr>
              <w:t>1</w:t>
            </w:r>
            <w:r>
              <w:rPr>
                <w:b w:val="0"/>
                <w:color w:val="auto"/>
                <w:sz w:val="24"/>
              </w:rPr>
              <w:t>1</w:t>
            </w:r>
            <w:r w:rsidRPr="002C26C8">
              <w:rPr>
                <w:b w:val="0"/>
                <w:color w:val="auto"/>
                <w:sz w:val="24"/>
              </w:rPr>
              <w:t>. Як пережити невдачу?</w:t>
            </w:r>
          </w:p>
        </w:tc>
        <w:tc>
          <w:tcPr>
            <w:tcW w:w="1843" w:type="dxa"/>
          </w:tcPr>
          <w:p w14:paraId="487EA433" w14:textId="0EFF9EBF" w:rsidR="00136259" w:rsidRPr="008C39D0" w:rsidRDefault="008C39D0" w:rsidP="008C39D0">
            <w:pPr>
              <w:spacing w:line="240" w:lineRule="auto"/>
              <w:rPr>
                <w:b w:val="0"/>
                <w:color w:val="auto"/>
                <w:sz w:val="24"/>
              </w:rPr>
            </w:pPr>
            <w:r>
              <w:rPr>
                <w:b w:val="0"/>
                <w:color w:val="auto"/>
                <w:sz w:val="24"/>
              </w:rPr>
              <w:t>1</w:t>
            </w:r>
          </w:p>
        </w:tc>
        <w:tc>
          <w:tcPr>
            <w:tcW w:w="1269" w:type="dxa"/>
          </w:tcPr>
          <w:p w14:paraId="480CDFB3" w14:textId="77777777" w:rsidR="00136259" w:rsidRPr="002C26C8" w:rsidRDefault="00136259" w:rsidP="00AD287C">
            <w:pPr>
              <w:spacing w:line="240" w:lineRule="auto"/>
              <w:jc w:val="left"/>
              <w:rPr>
                <w:b w:val="0"/>
                <w:color w:val="auto"/>
                <w:sz w:val="24"/>
              </w:rPr>
            </w:pPr>
          </w:p>
        </w:tc>
      </w:tr>
      <w:tr w:rsidR="00136259" w:rsidRPr="002C26C8" w14:paraId="06B95545" w14:textId="30EE9F4F" w:rsidTr="008C39D0">
        <w:tc>
          <w:tcPr>
            <w:tcW w:w="6232" w:type="dxa"/>
            <w:hideMark/>
          </w:tcPr>
          <w:p w14:paraId="529DB1C3" w14:textId="6B400486" w:rsidR="00136259" w:rsidRPr="002C26C8" w:rsidRDefault="00136259" w:rsidP="00AD287C">
            <w:pPr>
              <w:spacing w:line="240" w:lineRule="auto"/>
              <w:jc w:val="left"/>
              <w:rPr>
                <w:b w:val="0"/>
                <w:color w:val="auto"/>
                <w:sz w:val="24"/>
              </w:rPr>
            </w:pPr>
            <w:r>
              <w:rPr>
                <w:b w:val="0"/>
                <w:color w:val="auto"/>
                <w:sz w:val="24"/>
              </w:rPr>
              <w:t>1</w:t>
            </w:r>
            <w:r w:rsidRPr="002C26C8">
              <w:rPr>
                <w:b w:val="0"/>
                <w:color w:val="auto"/>
                <w:sz w:val="24"/>
              </w:rPr>
              <w:t>2. Моє ставлення до конфліктів</w:t>
            </w:r>
          </w:p>
        </w:tc>
        <w:tc>
          <w:tcPr>
            <w:tcW w:w="1843" w:type="dxa"/>
          </w:tcPr>
          <w:p w14:paraId="450257F5" w14:textId="7B820A48" w:rsidR="00136259" w:rsidRPr="008C39D0" w:rsidRDefault="008C39D0" w:rsidP="008C39D0">
            <w:pPr>
              <w:spacing w:line="240" w:lineRule="auto"/>
              <w:rPr>
                <w:b w:val="0"/>
                <w:color w:val="auto"/>
                <w:sz w:val="24"/>
              </w:rPr>
            </w:pPr>
            <w:r>
              <w:rPr>
                <w:b w:val="0"/>
                <w:color w:val="auto"/>
                <w:sz w:val="24"/>
              </w:rPr>
              <w:t>1</w:t>
            </w:r>
          </w:p>
        </w:tc>
        <w:tc>
          <w:tcPr>
            <w:tcW w:w="1269" w:type="dxa"/>
          </w:tcPr>
          <w:p w14:paraId="4D6265E7" w14:textId="77777777" w:rsidR="00136259" w:rsidRPr="002C26C8" w:rsidRDefault="00136259" w:rsidP="00AD287C">
            <w:pPr>
              <w:spacing w:line="240" w:lineRule="auto"/>
              <w:jc w:val="left"/>
              <w:rPr>
                <w:b w:val="0"/>
                <w:color w:val="auto"/>
                <w:sz w:val="24"/>
              </w:rPr>
            </w:pPr>
          </w:p>
        </w:tc>
      </w:tr>
      <w:tr w:rsidR="00136259" w:rsidRPr="002C26C8" w14:paraId="04867DD1" w14:textId="52EC1E57" w:rsidTr="008C39D0">
        <w:tc>
          <w:tcPr>
            <w:tcW w:w="6232" w:type="dxa"/>
            <w:hideMark/>
          </w:tcPr>
          <w:p w14:paraId="619AA3B0" w14:textId="11FA67FE" w:rsidR="00136259" w:rsidRPr="002C26C8" w:rsidRDefault="00136259" w:rsidP="00AD287C">
            <w:pPr>
              <w:spacing w:line="240" w:lineRule="auto"/>
              <w:jc w:val="left"/>
              <w:rPr>
                <w:b w:val="0"/>
                <w:color w:val="auto"/>
                <w:sz w:val="24"/>
              </w:rPr>
            </w:pPr>
            <w:r>
              <w:rPr>
                <w:b w:val="0"/>
                <w:color w:val="auto"/>
                <w:sz w:val="24"/>
              </w:rPr>
              <w:t>1</w:t>
            </w:r>
            <w:r w:rsidRPr="002C26C8">
              <w:rPr>
                <w:b w:val="0"/>
                <w:color w:val="auto"/>
                <w:sz w:val="24"/>
              </w:rPr>
              <w:t>3. Що викликає страх і тривогу?</w:t>
            </w:r>
          </w:p>
        </w:tc>
        <w:tc>
          <w:tcPr>
            <w:tcW w:w="1843" w:type="dxa"/>
          </w:tcPr>
          <w:p w14:paraId="26C5AFFE" w14:textId="6AC3DC57" w:rsidR="00136259" w:rsidRPr="008C39D0" w:rsidRDefault="008C39D0" w:rsidP="008C39D0">
            <w:pPr>
              <w:spacing w:line="240" w:lineRule="auto"/>
              <w:rPr>
                <w:b w:val="0"/>
                <w:color w:val="auto"/>
                <w:sz w:val="24"/>
              </w:rPr>
            </w:pPr>
            <w:r>
              <w:rPr>
                <w:b w:val="0"/>
                <w:color w:val="auto"/>
                <w:sz w:val="24"/>
              </w:rPr>
              <w:t>2</w:t>
            </w:r>
          </w:p>
        </w:tc>
        <w:tc>
          <w:tcPr>
            <w:tcW w:w="1269" w:type="dxa"/>
          </w:tcPr>
          <w:p w14:paraId="4754DE20" w14:textId="77777777" w:rsidR="00136259" w:rsidRPr="002C26C8" w:rsidRDefault="00136259" w:rsidP="00AD287C">
            <w:pPr>
              <w:spacing w:line="240" w:lineRule="auto"/>
              <w:jc w:val="left"/>
              <w:rPr>
                <w:b w:val="0"/>
                <w:color w:val="auto"/>
                <w:sz w:val="24"/>
              </w:rPr>
            </w:pPr>
          </w:p>
        </w:tc>
      </w:tr>
      <w:tr w:rsidR="00136259" w:rsidRPr="002C26C8" w14:paraId="7ACC6AC4" w14:textId="1DDA4865" w:rsidTr="008C39D0">
        <w:tc>
          <w:tcPr>
            <w:tcW w:w="6232" w:type="dxa"/>
            <w:hideMark/>
          </w:tcPr>
          <w:p w14:paraId="1FFAFD19" w14:textId="4E74308C" w:rsidR="00136259" w:rsidRPr="002C26C8" w:rsidRDefault="00136259" w:rsidP="00AD287C">
            <w:pPr>
              <w:spacing w:line="240" w:lineRule="auto"/>
              <w:jc w:val="left"/>
              <w:rPr>
                <w:b w:val="0"/>
                <w:color w:val="auto"/>
                <w:sz w:val="24"/>
              </w:rPr>
            </w:pPr>
            <w:r>
              <w:rPr>
                <w:b w:val="0"/>
                <w:color w:val="auto"/>
                <w:sz w:val="24"/>
              </w:rPr>
              <w:t>1</w:t>
            </w:r>
            <w:r w:rsidRPr="002C26C8">
              <w:rPr>
                <w:b w:val="0"/>
                <w:color w:val="auto"/>
                <w:sz w:val="24"/>
              </w:rPr>
              <w:t>4. Агресія й гнів: як їх розпізнати та подолати?</w:t>
            </w:r>
          </w:p>
        </w:tc>
        <w:tc>
          <w:tcPr>
            <w:tcW w:w="1843" w:type="dxa"/>
          </w:tcPr>
          <w:p w14:paraId="7B884350" w14:textId="5F1A1B2D" w:rsidR="00136259" w:rsidRPr="008C39D0" w:rsidRDefault="008C39D0" w:rsidP="008C39D0">
            <w:pPr>
              <w:spacing w:line="240" w:lineRule="auto"/>
              <w:rPr>
                <w:b w:val="0"/>
                <w:color w:val="auto"/>
                <w:sz w:val="24"/>
              </w:rPr>
            </w:pPr>
            <w:r>
              <w:rPr>
                <w:b w:val="0"/>
                <w:color w:val="auto"/>
                <w:sz w:val="24"/>
              </w:rPr>
              <w:t>1</w:t>
            </w:r>
          </w:p>
        </w:tc>
        <w:tc>
          <w:tcPr>
            <w:tcW w:w="1269" w:type="dxa"/>
          </w:tcPr>
          <w:p w14:paraId="5A180B34" w14:textId="77777777" w:rsidR="00136259" w:rsidRPr="002C26C8" w:rsidRDefault="00136259" w:rsidP="00AD287C">
            <w:pPr>
              <w:spacing w:line="240" w:lineRule="auto"/>
              <w:jc w:val="left"/>
              <w:rPr>
                <w:b w:val="0"/>
                <w:color w:val="auto"/>
                <w:sz w:val="24"/>
              </w:rPr>
            </w:pPr>
          </w:p>
        </w:tc>
      </w:tr>
      <w:tr w:rsidR="00136259" w:rsidRPr="002C26C8" w14:paraId="2C16366D" w14:textId="6772B2CA" w:rsidTr="008C39D0">
        <w:tc>
          <w:tcPr>
            <w:tcW w:w="6232" w:type="dxa"/>
            <w:hideMark/>
          </w:tcPr>
          <w:p w14:paraId="2C67FB08" w14:textId="15E4CEF2" w:rsidR="00136259" w:rsidRPr="002C26C8" w:rsidRDefault="00136259" w:rsidP="00AD287C">
            <w:pPr>
              <w:spacing w:line="240" w:lineRule="auto"/>
              <w:jc w:val="left"/>
              <w:rPr>
                <w:b w:val="0"/>
                <w:color w:val="auto"/>
                <w:sz w:val="24"/>
              </w:rPr>
            </w:pPr>
            <w:r w:rsidRPr="002C26C8">
              <w:rPr>
                <w:b w:val="0"/>
                <w:color w:val="auto"/>
                <w:sz w:val="24"/>
              </w:rPr>
              <w:t>1</w:t>
            </w:r>
            <w:r>
              <w:rPr>
                <w:b w:val="0"/>
                <w:color w:val="auto"/>
                <w:sz w:val="24"/>
              </w:rPr>
              <w:t>5</w:t>
            </w:r>
            <w:r w:rsidRPr="002C26C8">
              <w:rPr>
                <w:b w:val="0"/>
                <w:color w:val="auto"/>
                <w:sz w:val="24"/>
              </w:rPr>
              <w:t>. Хороший хлопчик, хороша дівчинка – які вони?</w:t>
            </w:r>
          </w:p>
        </w:tc>
        <w:tc>
          <w:tcPr>
            <w:tcW w:w="1843" w:type="dxa"/>
          </w:tcPr>
          <w:p w14:paraId="3CE1C9D0" w14:textId="72021928" w:rsidR="00136259" w:rsidRPr="008C39D0" w:rsidRDefault="008C39D0" w:rsidP="008C39D0">
            <w:pPr>
              <w:spacing w:line="240" w:lineRule="auto"/>
              <w:rPr>
                <w:b w:val="0"/>
                <w:color w:val="auto"/>
                <w:sz w:val="24"/>
              </w:rPr>
            </w:pPr>
            <w:r>
              <w:rPr>
                <w:b w:val="0"/>
                <w:color w:val="auto"/>
                <w:sz w:val="24"/>
              </w:rPr>
              <w:t>2</w:t>
            </w:r>
          </w:p>
        </w:tc>
        <w:tc>
          <w:tcPr>
            <w:tcW w:w="1269" w:type="dxa"/>
          </w:tcPr>
          <w:p w14:paraId="3641D49D" w14:textId="77777777" w:rsidR="00136259" w:rsidRPr="002C26C8" w:rsidRDefault="00136259" w:rsidP="00AD287C">
            <w:pPr>
              <w:spacing w:line="240" w:lineRule="auto"/>
              <w:jc w:val="left"/>
              <w:rPr>
                <w:b w:val="0"/>
                <w:color w:val="auto"/>
                <w:sz w:val="24"/>
              </w:rPr>
            </w:pPr>
          </w:p>
        </w:tc>
      </w:tr>
      <w:tr w:rsidR="00136259" w:rsidRPr="002C26C8" w14:paraId="598C5FEF" w14:textId="16864DB9" w:rsidTr="008C39D0">
        <w:tc>
          <w:tcPr>
            <w:tcW w:w="6232" w:type="dxa"/>
            <w:hideMark/>
          </w:tcPr>
          <w:p w14:paraId="165F1A9B" w14:textId="1358F851" w:rsidR="00136259" w:rsidRPr="002C26C8" w:rsidRDefault="00136259" w:rsidP="00AD287C">
            <w:pPr>
              <w:spacing w:line="240" w:lineRule="auto"/>
              <w:jc w:val="left"/>
              <w:rPr>
                <w:b w:val="0"/>
                <w:color w:val="auto"/>
                <w:sz w:val="24"/>
              </w:rPr>
            </w:pPr>
            <w:r>
              <w:rPr>
                <w:b w:val="0"/>
                <w:color w:val="auto"/>
                <w:sz w:val="24"/>
              </w:rPr>
              <w:t>16</w:t>
            </w:r>
            <w:r w:rsidRPr="002C26C8">
              <w:rPr>
                <w:b w:val="0"/>
                <w:color w:val="auto"/>
                <w:sz w:val="24"/>
              </w:rPr>
              <w:t>. Мій ідеал: ким я хочу стати?</w:t>
            </w:r>
          </w:p>
        </w:tc>
        <w:tc>
          <w:tcPr>
            <w:tcW w:w="1843" w:type="dxa"/>
          </w:tcPr>
          <w:p w14:paraId="784D458B" w14:textId="777C8075" w:rsidR="00136259" w:rsidRPr="008C39D0" w:rsidRDefault="008C39D0" w:rsidP="008C39D0">
            <w:pPr>
              <w:spacing w:line="240" w:lineRule="auto"/>
              <w:rPr>
                <w:b w:val="0"/>
                <w:color w:val="auto"/>
                <w:sz w:val="24"/>
              </w:rPr>
            </w:pPr>
            <w:r>
              <w:rPr>
                <w:b w:val="0"/>
                <w:color w:val="auto"/>
                <w:sz w:val="24"/>
              </w:rPr>
              <w:t>1</w:t>
            </w:r>
          </w:p>
        </w:tc>
        <w:tc>
          <w:tcPr>
            <w:tcW w:w="1269" w:type="dxa"/>
          </w:tcPr>
          <w:p w14:paraId="39607F02" w14:textId="77777777" w:rsidR="00136259" w:rsidRPr="002C26C8" w:rsidRDefault="00136259" w:rsidP="00AD287C">
            <w:pPr>
              <w:spacing w:line="240" w:lineRule="auto"/>
              <w:jc w:val="left"/>
              <w:rPr>
                <w:b w:val="0"/>
                <w:color w:val="auto"/>
                <w:sz w:val="24"/>
              </w:rPr>
            </w:pPr>
          </w:p>
        </w:tc>
      </w:tr>
      <w:tr w:rsidR="00136259" w:rsidRPr="002C26C8" w14:paraId="2603C302" w14:textId="45F55089" w:rsidTr="008C39D0">
        <w:tc>
          <w:tcPr>
            <w:tcW w:w="6232" w:type="dxa"/>
            <w:hideMark/>
          </w:tcPr>
          <w:p w14:paraId="0846FA7A" w14:textId="0C1F77C1" w:rsidR="00136259" w:rsidRPr="002C26C8" w:rsidRDefault="00136259" w:rsidP="00AD287C">
            <w:pPr>
              <w:spacing w:line="240" w:lineRule="auto"/>
              <w:jc w:val="left"/>
              <w:rPr>
                <w:b w:val="0"/>
                <w:color w:val="auto"/>
                <w:sz w:val="24"/>
              </w:rPr>
            </w:pPr>
            <w:r>
              <w:rPr>
                <w:b w:val="0"/>
                <w:color w:val="auto"/>
                <w:sz w:val="24"/>
              </w:rPr>
              <w:t>17</w:t>
            </w:r>
            <w:r w:rsidRPr="002C26C8">
              <w:rPr>
                <w:b w:val="0"/>
                <w:color w:val="auto"/>
                <w:sz w:val="24"/>
              </w:rPr>
              <w:t>. Правила мого життя</w:t>
            </w:r>
          </w:p>
        </w:tc>
        <w:tc>
          <w:tcPr>
            <w:tcW w:w="1843" w:type="dxa"/>
          </w:tcPr>
          <w:p w14:paraId="77B0F3C2" w14:textId="385C7D2D" w:rsidR="00136259" w:rsidRPr="008C39D0" w:rsidRDefault="008C39D0" w:rsidP="008C39D0">
            <w:pPr>
              <w:spacing w:line="240" w:lineRule="auto"/>
              <w:rPr>
                <w:b w:val="0"/>
                <w:color w:val="auto"/>
                <w:sz w:val="24"/>
              </w:rPr>
            </w:pPr>
            <w:r>
              <w:rPr>
                <w:b w:val="0"/>
                <w:color w:val="auto"/>
                <w:sz w:val="24"/>
              </w:rPr>
              <w:t>1</w:t>
            </w:r>
          </w:p>
        </w:tc>
        <w:tc>
          <w:tcPr>
            <w:tcW w:w="1269" w:type="dxa"/>
          </w:tcPr>
          <w:p w14:paraId="6F1F6551" w14:textId="77777777" w:rsidR="00136259" w:rsidRPr="002C26C8" w:rsidRDefault="00136259" w:rsidP="00AD287C">
            <w:pPr>
              <w:spacing w:line="240" w:lineRule="auto"/>
              <w:jc w:val="left"/>
              <w:rPr>
                <w:b w:val="0"/>
                <w:color w:val="auto"/>
                <w:sz w:val="24"/>
              </w:rPr>
            </w:pPr>
          </w:p>
        </w:tc>
      </w:tr>
      <w:tr w:rsidR="004B1B7D" w:rsidRPr="002C26C8" w14:paraId="7D867392" w14:textId="77777777" w:rsidTr="00FE40DB">
        <w:tc>
          <w:tcPr>
            <w:tcW w:w="6232" w:type="dxa"/>
          </w:tcPr>
          <w:p w14:paraId="7D01AFE8" w14:textId="59050395" w:rsidR="004B1B7D" w:rsidRDefault="004B1B7D" w:rsidP="008C39D0">
            <w:pPr>
              <w:spacing w:line="240" w:lineRule="auto"/>
              <w:rPr>
                <w:b w:val="0"/>
                <w:color w:val="auto"/>
                <w:sz w:val="24"/>
              </w:rPr>
            </w:pPr>
            <w:r>
              <w:rPr>
                <w:b w:val="0"/>
                <w:color w:val="auto"/>
                <w:sz w:val="24"/>
              </w:rPr>
              <w:t>Загалом</w:t>
            </w:r>
          </w:p>
        </w:tc>
        <w:tc>
          <w:tcPr>
            <w:tcW w:w="3112" w:type="dxa"/>
            <w:gridSpan w:val="2"/>
          </w:tcPr>
          <w:p w14:paraId="083F3FFD" w14:textId="0C8FF465" w:rsidR="004B1B7D" w:rsidRPr="002C26C8" w:rsidRDefault="004B1B7D" w:rsidP="004B1B7D">
            <w:pPr>
              <w:spacing w:line="240" w:lineRule="auto"/>
              <w:rPr>
                <w:b w:val="0"/>
                <w:color w:val="auto"/>
                <w:sz w:val="24"/>
              </w:rPr>
            </w:pPr>
            <w:r>
              <w:rPr>
                <w:b w:val="0"/>
                <w:color w:val="auto"/>
                <w:sz w:val="24"/>
              </w:rPr>
              <w:t>27 годин</w:t>
            </w:r>
          </w:p>
        </w:tc>
      </w:tr>
    </w:tbl>
    <w:p w14:paraId="6C722E69" w14:textId="77777777" w:rsidR="002C26C8" w:rsidRDefault="002C26C8" w:rsidP="00B745EE">
      <w:pPr>
        <w:jc w:val="both"/>
        <w:rPr>
          <w:b w:val="0"/>
          <w:bCs/>
        </w:rPr>
      </w:pPr>
    </w:p>
    <w:p w14:paraId="7C6D6DBC" w14:textId="35AAC0FA" w:rsidR="002C26C8" w:rsidRDefault="009A3BCC" w:rsidP="00B84B3D">
      <w:pPr>
        <w:ind w:firstLine="709"/>
        <w:jc w:val="both"/>
        <w:rPr>
          <w:b w:val="0"/>
          <w:bCs/>
        </w:rPr>
      </w:pPr>
      <w:r w:rsidRPr="009A3BCC">
        <w:rPr>
          <w:b w:val="0"/>
          <w:bCs/>
        </w:rPr>
        <w:t xml:space="preserve">План занять програми розвитку емоційного інтелекту дітей старшого дошкільного віку включає 17 тематичних занять загальною тривалістю 27 годин. Заняття побудовані за принципом поступового ускладнення тем, що дозволяє ефективно формувати емоційну компетентність дитини. На першому етапі увага зосереджена на пізнанні себе, розпізнаванні емоцій і власного емоційного стану (заняття 1–5). Наступні заняття (6–10) спрямовані на розвиток морально-емоційної сфери — доброти, гордості, дружби, довіри, взаєморозуміння. У третій частині (заняття 11–14) діти </w:t>
      </w:r>
      <w:proofErr w:type="spellStart"/>
      <w:r w:rsidRPr="009A3BCC">
        <w:rPr>
          <w:b w:val="0"/>
          <w:bCs/>
        </w:rPr>
        <w:t>вчаться</w:t>
      </w:r>
      <w:proofErr w:type="spellEnd"/>
      <w:r w:rsidRPr="009A3BCC">
        <w:rPr>
          <w:b w:val="0"/>
          <w:bCs/>
        </w:rPr>
        <w:t xml:space="preserve"> розуміти та </w:t>
      </w:r>
      <w:proofErr w:type="spellStart"/>
      <w:r w:rsidRPr="009A3BCC">
        <w:rPr>
          <w:b w:val="0"/>
          <w:bCs/>
        </w:rPr>
        <w:lastRenderedPageBreak/>
        <w:t>конструктивно</w:t>
      </w:r>
      <w:proofErr w:type="spellEnd"/>
      <w:r w:rsidRPr="009A3BCC">
        <w:rPr>
          <w:b w:val="0"/>
          <w:bCs/>
        </w:rPr>
        <w:t xml:space="preserve"> долати негативні емоції, такі як страх, тривога, агресія, а також аналізують свої дії у складних ситуаціях. Четверта частина програми (заняття 15–17) розвиває вміння саморегуляції, усвідомлення особистих цінностей і правил поведінки. Найбільша кількість годин відведена на теми «</w:t>
      </w:r>
      <w:r w:rsidR="005F2DCD">
        <w:rPr>
          <w:b w:val="0"/>
          <w:bCs/>
        </w:rPr>
        <w:t>з</w:t>
      </w:r>
      <w:r w:rsidRPr="009A3BCC">
        <w:rPr>
          <w:b w:val="0"/>
          <w:bCs/>
        </w:rPr>
        <w:t>лість», «</w:t>
      </w:r>
      <w:r w:rsidR="005F2DCD">
        <w:rPr>
          <w:b w:val="0"/>
          <w:bCs/>
        </w:rPr>
        <w:t>д</w:t>
      </w:r>
      <w:r w:rsidRPr="009A3BCC">
        <w:rPr>
          <w:b w:val="0"/>
          <w:bCs/>
        </w:rPr>
        <w:t>оброта» та «</w:t>
      </w:r>
      <w:r w:rsidR="005F2DCD">
        <w:rPr>
          <w:b w:val="0"/>
          <w:bCs/>
        </w:rPr>
        <w:t>д</w:t>
      </w:r>
      <w:r w:rsidRPr="009A3BCC">
        <w:rPr>
          <w:b w:val="0"/>
          <w:bCs/>
        </w:rPr>
        <w:t>овіра», що підкреслює їхню педагогічну важливість. План відображає цілісну систему роботи з емоційною сферою дитини</w:t>
      </w:r>
      <w:r w:rsidR="005F2DCD">
        <w:rPr>
          <w:b w:val="0"/>
          <w:bCs/>
        </w:rPr>
        <w:t>, а к</w:t>
      </w:r>
      <w:r w:rsidRPr="009A3BCC">
        <w:rPr>
          <w:b w:val="0"/>
          <w:bCs/>
        </w:rPr>
        <w:t>ожне заняття має конкретну тематичну спрямованість і відповідає віковим можливостям дітей. Гнучкість у розподілі годин дозволяє адаптувати програму до умов конкретного закладу дошкільної освіти. Така структура забезпечує ефективну реалізацію поставлених цілей і завдань програми.</w:t>
      </w:r>
    </w:p>
    <w:p w14:paraId="27B9D717" w14:textId="43F5B76F" w:rsidR="00960B19" w:rsidRDefault="005F2DCD" w:rsidP="00B84B3D">
      <w:pPr>
        <w:ind w:firstLine="709"/>
        <w:jc w:val="both"/>
        <w:rPr>
          <w:b w:val="0"/>
          <w:bCs/>
        </w:rPr>
      </w:pPr>
      <w:r>
        <w:rPr>
          <w:b w:val="0"/>
          <w:bCs/>
        </w:rPr>
        <w:t xml:space="preserve">Заняття програми подано в додатку </w:t>
      </w:r>
      <w:r w:rsidR="00B02739">
        <w:rPr>
          <w:b w:val="0"/>
          <w:bCs/>
        </w:rPr>
        <w:t>Д</w:t>
      </w:r>
      <w:r w:rsidR="004E7EBD">
        <w:rPr>
          <w:b w:val="0"/>
          <w:bCs/>
        </w:rPr>
        <w:t xml:space="preserve"> </w:t>
      </w:r>
      <w:r w:rsidR="004E7EBD" w:rsidRPr="002B0715">
        <w:rPr>
          <w:b w:val="0"/>
          <w:bCs/>
          <w:lang w:val="ru-RU"/>
        </w:rPr>
        <w:t>[5]</w:t>
      </w:r>
      <w:r>
        <w:rPr>
          <w:b w:val="0"/>
          <w:bCs/>
        </w:rPr>
        <w:t>.</w:t>
      </w:r>
    </w:p>
    <w:p w14:paraId="54BB645E" w14:textId="693212F7" w:rsidR="004A6C99" w:rsidRDefault="004A6C99" w:rsidP="004A6C99">
      <w:pPr>
        <w:ind w:firstLine="709"/>
        <w:jc w:val="both"/>
        <w:rPr>
          <w:b w:val="0"/>
          <w:bCs/>
        </w:rPr>
      </w:pPr>
      <w:r w:rsidRPr="004A6C99">
        <w:rPr>
          <w:b w:val="0"/>
          <w:bCs/>
        </w:rPr>
        <w:t xml:space="preserve">Заняття програми мають чітку структуру, яка забезпечує логічність, поступовість та ефективність педагогічного впливу. Кожне заняття має чітко сформульовану мету та орієнтується на досягнення конкретного емоційного або соціального результату, враховуючи вікові особливості дошкільнят. Різноманітність методів від </w:t>
      </w:r>
      <w:proofErr w:type="spellStart"/>
      <w:r w:rsidRPr="004A6C99">
        <w:rPr>
          <w:b w:val="0"/>
          <w:bCs/>
        </w:rPr>
        <w:t>казкотерапії</w:t>
      </w:r>
      <w:proofErr w:type="spellEnd"/>
      <w:r w:rsidRPr="004A6C99">
        <w:rPr>
          <w:b w:val="0"/>
          <w:bCs/>
        </w:rPr>
        <w:t xml:space="preserve"> до рольових ігор забезпечує мотивацію дітей, зменшує тривожність і сприяє формуванню стійких позитивних установок у ставленні до себе та інших. Усі заняття містять елементи самопізнання, морального виховання та розвитку емоційної культури, що в комплексі формує </w:t>
      </w:r>
      <w:proofErr w:type="spellStart"/>
      <w:r w:rsidRPr="004A6C99">
        <w:rPr>
          <w:b w:val="0"/>
          <w:bCs/>
        </w:rPr>
        <w:t>емоційно</w:t>
      </w:r>
      <w:proofErr w:type="spellEnd"/>
      <w:r w:rsidRPr="004A6C99">
        <w:rPr>
          <w:b w:val="0"/>
          <w:bCs/>
        </w:rPr>
        <w:t xml:space="preserve"> зрілу, впевнену, відкриту до соціальної взаємодії дитину.</w:t>
      </w:r>
    </w:p>
    <w:p w14:paraId="4534825D" w14:textId="410E79B4" w:rsidR="004012CF" w:rsidRDefault="004A6C99" w:rsidP="004A6C99">
      <w:pPr>
        <w:ind w:firstLine="709"/>
        <w:jc w:val="both"/>
        <w:rPr>
          <w:b w:val="0"/>
          <w:bCs/>
        </w:rPr>
      </w:pPr>
      <w:r w:rsidRPr="004A6C99">
        <w:rPr>
          <w:b w:val="0"/>
          <w:bCs/>
        </w:rPr>
        <w:t>Кожне заняття починається з ритуалу привітання, що створює атмосферу довіри та емоційної безпеки</w:t>
      </w:r>
      <w:r>
        <w:rPr>
          <w:b w:val="0"/>
          <w:bCs/>
        </w:rPr>
        <w:t>, а д</w:t>
      </w:r>
      <w:r w:rsidRPr="004A6C99">
        <w:rPr>
          <w:b w:val="0"/>
          <w:bCs/>
        </w:rPr>
        <w:t xml:space="preserve">алі реалізуються основні </w:t>
      </w:r>
      <w:proofErr w:type="spellStart"/>
      <w:r w:rsidRPr="004A6C99">
        <w:rPr>
          <w:b w:val="0"/>
          <w:bCs/>
        </w:rPr>
        <w:t>психокорекційні</w:t>
      </w:r>
      <w:proofErr w:type="spellEnd"/>
      <w:r w:rsidRPr="004A6C99">
        <w:rPr>
          <w:b w:val="0"/>
          <w:bCs/>
        </w:rPr>
        <w:t xml:space="preserve"> завдання через ігрові, арт-терапевтичні, тілесно-рухові та інтерактивні методи. У центрі кожного заняття </w:t>
      </w:r>
      <w:r>
        <w:rPr>
          <w:b w:val="0"/>
          <w:bCs/>
        </w:rPr>
        <w:t xml:space="preserve">– </w:t>
      </w:r>
      <w:r w:rsidRPr="004A6C99">
        <w:rPr>
          <w:b w:val="0"/>
          <w:bCs/>
        </w:rPr>
        <w:t>практичні завдання, спрямовані на розвиток емоційної рефлексії, комунікативних навичок, вміння розпізнавати й виражати емоції.</w:t>
      </w:r>
      <w:r>
        <w:rPr>
          <w:b w:val="0"/>
          <w:bCs/>
        </w:rPr>
        <w:t xml:space="preserve"> </w:t>
      </w:r>
      <w:r w:rsidRPr="004A6C99">
        <w:rPr>
          <w:b w:val="0"/>
          <w:bCs/>
        </w:rPr>
        <w:t xml:space="preserve">Структура заняття передбачає послідовну зміну форм активності: від індивідуальних рефлексивних вправ до парних чи групових ігор, що сприяє розвитку навичок взаємодії, емпатії та співпереживання. Після основного блоку роботи відбувається обговорення </w:t>
      </w:r>
      <w:r w:rsidRPr="004A6C99">
        <w:rPr>
          <w:b w:val="0"/>
          <w:bCs/>
        </w:rPr>
        <w:lastRenderedPageBreak/>
        <w:t>досвіду, рефлексія та ритуал прощання, що допомагає закріпити позитивний емоційний фон. Значна увага приділяється візуалізації емоцій через малювання, ліплення, міміко-жестову експресію, а також опрацюванню складних емоцій (злість, страх, тривога) у безпечному і контрольованому середовищі.</w:t>
      </w:r>
    </w:p>
    <w:p w14:paraId="42112564" w14:textId="244F973F" w:rsidR="00DD1025" w:rsidRPr="00DD1025" w:rsidRDefault="00DD1025" w:rsidP="00DD1025">
      <w:pPr>
        <w:ind w:firstLine="709"/>
        <w:jc w:val="both"/>
        <w:rPr>
          <w:b w:val="0"/>
          <w:bCs/>
        </w:rPr>
      </w:pPr>
      <w:r w:rsidRPr="00DD1025">
        <w:rPr>
          <w:b w:val="0"/>
          <w:bCs/>
        </w:rPr>
        <w:t xml:space="preserve">У результаті реалізації програми </w:t>
      </w:r>
      <w:r>
        <w:rPr>
          <w:b w:val="0"/>
          <w:bCs/>
        </w:rPr>
        <w:t>із</w:t>
      </w:r>
      <w:r w:rsidRPr="00DD1025">
        <w:rPr>
          <w:b w:val="0"/>
          <w:bCs/>
        </w:rPr>
        <w:t xml:space="preserve"> діт</w:t>
      </w:r>
      <w:r>
        <w:rPr>
          <w:b w:val="0"/>
          <w:bCs/>
        </w:rPr>
        <w:t>ьми</w:t>
      </w:r>
      <w:r w:rsidRPr="00DD1025">
        <w:rPr>
          <w:b w:val="0"/>
          <w:bCs/>
        </w:rPr>
        <w:t xml:space="preserve"> старшого дошкільного віку очікується досягнення таких змін у сфері емоційного, особистісного та соціального розвитку:</w:t>
      </w:r>
    </w:p>
    <w:p w14:paraId="26D44B11" w14:textId="56A390A5" w:rsidR="00DD1025" w:rsidRPr="00A03B82" w:rsidRDefault="00DD1025" w:rsidP="00A03B82">
      <w:pPr>
        <w:pStyle w:val="a9"/>
        <w:numPr>
          <w:ilvl w:val="0"/>
          <w:numId w:val="13"/>
        </w:numPr>
        <w:ind w:left="0" w:firstLine="709"/>
        <w:jc w:val="both"/>
        <w:rPr>
          <w:b w:val="0"/>
          <w:bCs/>
        </w:rPr>
      </w:pPr>
      <w:r w:rsidRPr="00A03B82">
        <w:rPr>
          <w:b w:val="0"/>
          <w:bCs/>
        </w:rPr>
        <w:t>підвищення рівня емоційної обізнаності – діти впевнено розрізняють і називають базові та складні емоції, вміють пов’язувати їх із власними переживаннями та зовнішніми обставинами;</w:t>
      </w:r>
    </w:p>
    <w:p w14:paraId="39508792" w14:textId="75A57F5B" w:rsidR="00DD1025" w:rsidRPr="00A03B82" w:rsidRDefault="00DD1025" w:rsidP="00A03B82">
      <w:pPr>
        <w:pStyle w:val="a9"/>
        <w:numPr>
          <w:ilvl w:val="0"/>
          <w:numId w:val="13"/>
        </w:numPr>
        <w:ind w:left="0" w:firstLine="709"/>
        <w:jc w:val="both"/>
        <w:rPr>
          <w:b w:val="0"/>
          <w:bCs/>
        </w:rPr>
      </w:pPr>
      <w:r w:rsidRPr="00A03B82">
        <w:rPr>
          <w:b w:val="0"/>
          <w:bCs/>
        </w:rPr>
        <w:t>формування навичок розпізнавання емоцій інших людей – діти проявляють розуміння емоційних станів однолітків і дорослих за мімікою, жестами, інтонацією, демонструють співпереживання та чуйність;</w:t>
      </w:r>
    </w:p>
    <w:p w14:paraId="616DAEF3" w14:textId="0C1708C7" w:rsidR="00DD1025" w:rsidRPr="00A03B82" w:rsidRDefault="00DD1025" w:rsidP="00A03B82">
      <w:pPr>
        <w:pStyle w:val="a9"/>
        <w:numPr>
          <w:ilvl w:val="0"/>
          <w:numId w:val="13"/>
        </w:numPr>
        <w:ind w:left="0" w:firstLine="709"/>
        <w:jc w:val="both"/>
        <w:rPr>
          <w:b w:val="0"/>
          <w:bCs/>
        </w:rPr>
      </w:pPr>
      <w:r w:rsidRPr="00A03B82">
        <w:rPr>
          <w:b w:val="0"/>
          <w:bCs/>
        </w:rPr>
        <w:t>розвиток умінь емоційної саморегуляції – діти засвоюють прийнятні способи вираження емоцій, зниження емоційного напруження та подолання негативних переживань (страху, гніву, агресії, тривоги);</w:t>
      </w:r>
    </w:p>
    <w:p w14:paraId="47DD81FC" w14:textId="26A473ED" w:rsidR="00DD1025" w:rsidRPr="00A03B82" w:rsidRDefault="00DD1025" w:rsidP="00A03B82">
      <w:pPr>
        <w:pStyle w:val="a9"/>
        <w:numPr>
          <w:ilvl w:val="0"/>
          <w:numId w:val="13"/>
        </w:numPr>
        <w:ind w:left="0" w:firstLine="709"/>
        <w:jc w:val="both"/>
        <w:rPr>
          <w:b w:val="0"/>
          <w:bCs/>
        </w:rPr>
      </w:pPr>
      <w:r w:rsidRPr="00A03B82">
        <w:rPr>
          <w:b w:val="0"/>
          <w:bCs/>
        </w:rPr>
        <w:t>покращення міжособистісної взаємодії – спостерігається зростання рівня доброзичливості, відкритості до спілкування, навичок вирішення конфліктних ситуацій, вміння домовлятися та співпрацювати в групі;</w:t>
      </w:r>
    </w:p>
    <w:p w14:paraId="17D074FE" w14:textId="1685FE2A" w:rsidR="00DD1025" w:rsidRPr="00A03B82" w:rsidRDefault="00DD1025" w:rsidP="00A03B82">
      <w:pPr>
        <w:pStyle w:val="a9"/>
        <w:numPr>
          <w:ilvl w:val="0"/>
          <w:numId w:val="13"/>
        </w:numPr>
        <w:ind w:left="0" w:firstLine="709"/>
        <w:jc w:val="both"/>
        <w:rPr>
          <w:b w:val="0"/>
          <w:bCs/>
        </w:rPr>
      </w:pPr>
      <w:r w:rsidRPr="00A03B82">
        <w:rPr>
          <w:b w:val="0"/>
          <w:bCs/>
        </w:rPr>
        <w:t>підвищення рівня позитивної самооцінки та впевненості в собі – діти приймають себе, свої риси та вчинки, виявляють здатність усвідомлювати власні досягнення та долати невдачі без почуття меншовартості;</w:t>
      </w:r>
    </w:p>
    <w:p w14:paraId="332502F3" w14:textId="6B0B597E" w:rsidR="00DD1025" w:rsidRPr="00A03B82" w:rsidRDefault="00DD1025" w:rsidP="00A03B82">
      <w:pPr>
        <w:pStyle w:val="a9"/>
        <w:numPr>
          <w:ilvl w:val="0"/>
          <w:numId w:val="13"/>
        </w:numPr>
        <w:ind w:left="0" w:firstLine="709"/>
        <w:jc w:val="both"/>
        <w:rPr>
          <w:b w:val="0"/>
          <w:bCs/>
        </w:rPr>
      </w:pPr>
      <w:r w:rsidRPr="00A03B82">
        <w:rPr>
          <w:b w:val="0"/>
          <w:bCs/>
        </w:rPr>
        <w:t xml:space="preserve">стабілізація </w:t>
      </w:r>
      <w:proofErr w:type="spellStart"/>
      <w:r w:rsidRPr="00A03B82">
        <w:rPr>
          <w:b w:val="0"/>
          <w:bCs/>
        </w:rPr>
        <w:t>емоційно</w:t>
      </w:r>
      <w:proofErr w:type="spellEnd"/>
      <w:r w:rsidRPr="00A03B82">
        <w:rPr>
          <w:b w:val="0"/>
          <w:bCs/>
        </w:rPr>
        <w:t>-афективної сфери – зменшується частота імпульсивних і деструктивних реакцій, діти виявляють емоційну врівноваженість, внутрішню гармонію;</w:t>
      </w:r>
    </w:p>
    <w:p w14:paraId="2DEEF37A" w14:textId="2E7730BB" w:rsidR="00DD1025" w:rsidRPr="00A03B82" w:rsidRDefault="00DD1025" w:rsidP="00A03B82">
      <w:pPr>
        <w:pStyle w:val="a9"/>
        <w:numPr>
          <w:ilvl w:val="0"/>
          <w:numId w:val="13"/>
        </w:numPr>
        <w:ind w:left="0" w:firstLine="709"/>
        <w:jc w:val="both"/>
        <w:rPr>
          <w:b w:val="0"/>
          <w:bCs/>
        </w:rPr>
      </w:pPr>
      <w:r w:rsidRPr="00A03B82">
        <w:rPr>
          <w:b w:val="0"/>
          <w:bCs/>
        </w:rPr>
        <w:t>усвідомлення морально-етичних цінностей – у дітей формується розуміння значущості доброти, дружби, довіри, відповідальності, поваги до інших та моральних норм.</w:t>
      </w:r>
    </w:p>
    <w:p w14:paraId="42FF68EF" w14:textId="439A9CDA" w:rsidR="00DD1025" w:rsidRPr="00A03B82" w:rsidRDefault="00DD1025" w:rsidP="00A03B82">
      <w:pPr>
        <w:pStyle w:val="a9"/>
        <w:numPr>
          <w:ilvl w:val="0"/>
          <w:numId w:val="13"/>
        </w:numPr>
        <w:ind w:left="0" w:firstLine="709"/>
        <w:jc w:val="both"/>
        <w:rPr>
          <w:b w:val="0"/>
          <w:bCs/>
        </w:rPr>
      </w:pPr>
      <w:r w:rsidRPr="00A03B82">
        <w:rPr>
          <w:b w:val="0"/>
          <w:bCs/>
        </w:rPr>
        <w:lastRenderedPageBreak/>
        <w:t>формування почуття відповідальності за власну поведінку – діти аналізують свої вчинки, усвідомлюють наслідки, співвідносять поведінку з особистими та соціальними цінностями.</w:t>
      </w:r>
    </w:p>
    <w:p w14:paraId="5B697BF4" w14:textId="68C071C2" w:rsidR="00DD1025" w:rsidRPr="00A03B82" w:rsidRDefault="00DD1025" w:rsidP="00A03B82">
      <w:pPr>
        <w:pStyle w:val="a9"/>
        <w:numPr>
          <w:ilvl w:val="0"/>
          <w:numId w:val="13"/>
        </w:numPr>
        <w:ind w:left="0" w:firstLine="709"/>
        <w:jc w:val="both"/>
        <w:rPr>
          <w:b w:val="0"/>
          <w:bCs/>
        </w:rPr>
      </w:pPr>
      <w:r w:rsidRPr="00A03B82">
        <w:rPr>
          <w:b w:val="0"/>
          <w:bCs/>
        </w:rPr>
        <w:t>закріплення навичок самоспостереження і самовираження – діти вільно описують свій емоційний стан, пояснюють причини його виникнення, користуються емоційною лексикою для опису почуттів.</w:t>
      </w:r>
    </w:p>
    <w:p w14:paraId="357210B6" w14:textId="018CCE28" w:rsidR="00DD1025" w:rsidRPr="00A03B82" w:rsidRDefault="00DD1025" w:rsidP="00A03B82">
      <w:pPr>
        <w:pStyle w:val="a9"/>
        <w:numPr>
          <w:ilvl w:val="0"/>
          <w:numId w:val="13"/>
        </w:numPr>
        <w:ind w:left="0" w:firstLine="709"/>
        <w:jc w:val="both"/>
        <w:rPr>
          <w:b w:val="0"/>
          <w:bCs/>
        </w:rPr>
      </w:pPr>
      <w:r w:rsidRPr="00A03B82">
        <w:rPr>
          <w:b w:val="0"/>
          <w:bCs/>
        </w:rPr>
        <w:t>зростання загального рівня емоційної компетентності – діти проявляють здатність до адекватного реагування в різноманітних життєвих ситуаціях, підтримують позитивну атмосферу в колективі та ініціюють доброзичливу взаємодію.</w:t>
      </w:r>
    </w:p>
    <w:p w14:paraId="07039620" w14:textId="45CF7502" w:rsidR="004012CF" w:rsidRDefault="004A6C99" w:rsidP="00E02601">
      <w:pPr>
        <w:ind w:firstLine="709"/>
        <w:jc w:val="both"/>
        <w:rPr>
          <w:b w:val="0"/>
          <w:bCs/>
        </w:rPr>
      </w:pPr>
      <w:r w:rsidRPr="004A6C99">
        <w:rPr>
          <w:b w:val="0"/>
          <w:bCs/>
        </w:rPr>
        <w:t xml:space="preserve">Таким чином, </w:t>
      </w:r>
      <w:r>
        <w:rPr>
          <w:b w:val="0"/>
          <w:bCs/>
        </w:rPr>
        <w:t>розроблена нами</w:t>
      </w:r>
      <w:r w:rsidRPr="004A6C99">
        <w:rPr>
          <w:b w:val="0"/>
          <w:bCs/>
        </w:rPr>
        <w:t xml:space="preserve"> програм</w:t>
      </w:r>
      <w:r>
        <w:rPr>
          <w:b w:val="0"/>
          <w:bCs/>
        </w:rPr>
        <w:t>а</w:t>
      </w:r>
      <w:r w:rsidRPr="004A6C99">
        <w:rPr>
          <w:b w:val="0"/>
          <w:bCs/>
        </w:rPr>
        <w:t xml:space="preserve"> </w:t>
      </w:r>
      <w:r>
        <w:rPr>
          <w:b w:val="0"/>
          <w:bCs/>
        </w:rPr>
        <w:t xml:space="preserve">спрямована на </w:t>
      </w:r>
      <w:r w:rsidRPr="004A6C99">
        <w:rPr>
          <w:b w:val="0"/>
          <w:bCs/>
        </w:rPr>
        <w:t>формуванн</w:t>
      </w:r>
      <w:r>
        <w:rPr>
          <w:b w:val="0"/>
          <w:bCs/>
        </w:rPr>
        <w:t>я</w:t>
      </w:r>
      <w:r w:rsidRPr="004A6C99">
        <w:rPr>
          <w:b w:val="0"/>
          <w:bCs/>
        </w:rPr>
        <w:t xml:space="preserve"> в дітей </w:t>
      </w:r>
      <w:r>
        <w:rPr>
          <w:b w:val="0"/>
          <w:bCs/>
        </w:rPr>
        <w:t xml:space="preserve">старшого дошкільного віку </w:t>
      </w:r>
      <w:proofErr w:type="spellStart"/>
      <w:r w:rsidRPr="004A6C99">
        <w:rPr>
          <w:b w:val="0"/>
          <w:bCs/>
        </w:rPr>
        <w:t>емоційно</w:t>
      </w:r>
      <w:proofErr w:type="spellEnd"/>
      <w:r w:rsidRPr="004A6C99">
        <w:rPr>
          <w:b w:val="0"/>
          <w:bCs/>
        </w:rPr>
        <w:t xml:space="preserve"> зрілої, гармонійної, соціально активної особистості, відкритої до взаємодії та готової до подальшої успішної соціалізації в умовах нової освітньої ланки </w:t>
      </w:r>
      <w:r>
        <w:rPr>
          <w:b w:val="0"/>
          <w:bCs/>
        </w:rPr>
        <w:t xml:space="preserve">– </w:t>
      </w:r>
      <w:r w:rsidRPr="004A6C99">
        <w:rPr>
          <w:b w:val="0"/>
          <w:bCs/>
        </w:rPr>
        <w:t xml:space="preserve">школи. Програма є практично значущою для педагогів і психологів, а її впровадження може стати важливим кроком до оновлення змісту дошкільної освіти з урахуванням пріоритету розвитку емоційного </w:t>
      </w:r>
      <w:r>
        <w:rPr>
          <w:b w:val="0"/>
          <w:bCs/>
        </w:rPr>
        <w:t xml:space="preserve">інтелекту </w:t>
      </w:r>
      <w:r w:rsidRPr="004A6C99">
        <w:rPr>
          <w:b w:val="0"/>
          <w:bCs/>
        </w:rPr>
        <w:t>дитини.</w:t>
      </w:r>
      <w:r w:rsidR="00020D03">
        <w:rPr>
          <w:b w:val="0"/>
          <w:bCs/>
        </w:rPr>
        <w:t xml:space="preserve"> </w:t>
      </w:r>
      <w:r w:rsidR="00020D03" w:rsidRPr="00020D03">
        <w:rPr>
          <w:b w:val="0"/>
          <w:bCs/>
        </w:rPr>
        <w:t xml:space="preserve">На нашу думку, запропонована програма може стати ефективним інструментом формування емоційного інтелекту в дітей старшого дошкільного віку, а її реалізація </w:t>
      </w:r>
      <w:r w:rsidR="00020D03">
        <w:rPr>
          <w:b w:val="0"/>
          <w:bCs/>
        </w:rPr>
        <w:t>–</w:t>
      </w:r>
      <w:r w:rsidR="00020D03" w:rsidRPr="00020D03">
        <w:rPr>
          <w:b w:val="0"/>
          <w:bCs/>
        </w:rPr>
        <w:t xml:space="preserve"> важливим чинником підготовки дитини до подальшої соціалізації та успішного навчання в школі.</w:t>
      </w:r>
    </w:p>
    <w:p w14:paraId="1D7B0199" w14:textId="77777777" w:rsidR="004012CF" w:rsidRDefault="004012CF" w:rsidP="00E02601">
      <w:pPr>
        <w:ind w:firstLine="709"/>
        <w:jc w:val="both"/>
        <w:rPr>
          <w:b w:val="0"/>
          <w:bCs/>
        </w:rPr>
      </w:pPr>
    </w:p>
    <w:p w14:paraId="0DF76EEB" w14:textId="77777777" w:rsidR="001E2ED3" w:rsidRPr="009F125C" w:rsidRDefault="001E2ED3" w:rsidP="001E2ED3">
      <w:pPr>
        <w:pStyle w:val="1"/>
        <w:spacing w:before="0" w:line="360" w:lineRule="auto"/>
        <w:ind w:firstLine="709"/>
        <w:jc w:val="both"/>
      </w:pPr>
      <w:bookmarkStart w:id="21" w:name="_Toc219394759"/>
      <w:r w:rsidRPr="009F125C">
        <w:t>3.2. Апробація програми розвитку емоційного інтелекту дитини старшого дошкільного віку</w:t>
      </w:r>
      <w:bookmarkEnd w:id="21"/>
    </w:p>
    <w:p w14:paraId="78E06CF5" w14:textId="77777777" w:rsidR="004012CF" w:rsidRDefault="004012CF" w:rsidP="00E02601">
      <w:pPr>
        <w:ind w:firstLine="709"/>
        <w:jc w:val="both"/>
        <w:rPr>
          <w:b w:val="0"/>
          <w:bCs/>
        </w:rPr>
      </w:pPr>
    </w:p>
    <w:p w14:paraId="3FA77E2A" w14:textId="73BA33A8" w:rsidR="001E2ED3" w:rsidRDefault="001E2ED3" w:rsidP="00E02601">
      <w:pPr>
        <w:ind w:firstLine="709"/>
        <w:jc w:val="both"/>
        <w:rPr>
          <w:b w:val="0"/>
          <w:bCs/>
        </w:rPr>
      </w:pPr>
      <w:r>
        <w:rPr>
          <w:b w:val="0"/>
          <w:bCs/>
        </w:rPr>
        <w:t xml:space="preserve">Враховуючи результати констатувального етапу дослідження, нами було прийнято рішення апробувати розроблену програму розвитку </w:t>
      </w:r>
      <w:r w:rsidRPr="00020D03">
        <w:rPr>
          <w:b w:val="0"/>
          <w:bCs/>
        </w:rPr>
        <w:t>емоційного інтелекту дитини старшого дошкільного віку в умовах закладу дошкільної освіти</w:t>
      </w:r>
      <w:r>
        <w:rPr>
          <w:b w:val="0"/>
          <w:bCs/>
        </w:rPr>
        <w:t xml:space="preserve">. </w:t>
      </w:r>
      <w:r w:rsidRPr="001E2ED3">
        <w:rPr>
          <w:b w:val="0"/>
          <w:bCs/>
        </w:rPr>
        <w:t>Апробація передбачала поетапне впровадження програм</w:t>
      </w:r>
      <w:r>
        <w:rPr>
          <w:b w:val="0"/>
          <w:bCs/>
        </w:rPr>
        <w:t>и</w:t>
      </w:r>
      <w:r w:rsidRPr="001E2ED3">
        <w:rPr>
          <w:b w:val="0"/>
          <w:bCs/>
        </w:rPr>
        <w:t xml:space="preserve"> в освітній процес </w:t>
      </w:r>
      <w:r>
        <w:rPr>
          <w:b w:val="0"/>
          <w:bCs/>
        </w:rPr>
        <w:t>ЗДО</w:t>
      </w:r>
      <w:r w:rsidRPr="001E2ED3">
        <w:rPr>
          <w:b w:val="0"/>
          <w:bCs/>
        </w:rPr>
        <w:t xml:space="preserve"> з чітким дотриманням запропонованих педагогічних умов. </w:t>
      </w:r>
      <w:r w:rsidRPr="001E2ED3">
        <w:rPr>
          <w:b w:val="0"/>
          <w:bCs/>
        </w:rPr>
        <w:lastRenderedPageBreak/>
        <w:t xml:space="preserve">Особлива увага приділялася створенню </w:t>
      </w:r>
      <w:proofErr w:type="spellStart"/>
      <w:r w:rsidRPr="001E2ED3">
        <w:rPr>
          <w:b w:val="0"/>
          <w:bCs/>
        </w:rPr>
        <w:t>емоційно</w:t>
      </w:r>
      <w:proofErr w:type="spellEnd"/>
      <w:r w:rsidRPr="001E2ED3">
        <w:rPr>
          <w:b w:val="0"/>
          <w:bCs/>
        </w:rPr>
        <w:t xml:space="preserve"> безпечного середовища, налагодженню якісної взаємодії між педагогами й дітьми, а також забезпеченню емоційного збагачення щоденного спілкування в дитячому колективі.</w:t>
      </w:r>
    </w:p>
    <w:p w14:paraId="5411E65E" w14:textId="4CF13E08" w:rsidR="001E2ED3" w:rsidRDefault="00F23499" w:rsidP="004B1B7D">
      <w:pPr>
        <w:ind w:firstLine="709"/>
        <w:jc w:val="both"/>
        <w:rPr>
          <w:b w:val="0"/>
          <w:bCs/>
        </w:rPr>
      </w:pPr>
      <w:r w:rsidRPr="00F23499">
        <w:rPr>
          <w:b w:val="0"/>
          <w:bCs/>
        </w:rPr>
        <w:t xml:space="preserve">На основі результатів констатувального етапу дослідження, під час якого було визначено рівні розвитку емоційного інтелекту дітей старшого дошкільного віку за комплексом діагностичних методик, загальну вибірку у кількості 50 дітей було поділено на експериментальну </w:t>
      </w:r>
      <w:r>
        <w:rPr>
          <w:b w:val="0"/>
          <w:bCs/>
        </w:rPr>
        <w:t xml:space="preserve">групу (ЕГ) </w:t>
      </w:r>
      <w:r w:rsidRPr="00F23499">
        <w:rPr>
          <w:b w:val="0"/>
          <w:bCs/>
        </w:rPr>
        <w:t>та контрольну груп</w:t>
      </w:r>
      <w:r>
        <w:rPr>
          <w:b w:val="0"/>
          <w:bCs/>
        </w:rPr>
        <w:t>у (КГ)</w:t>
      </w:r>
      <w:r w:rsidRPr="00F23499">
        <w:rPr>
          <w:b w:val="0"/>
          <w:bCs/>
        </w:rPr>
        <w:t xml:space="preserve"> по 25 осіб у кожній. Аналіз даних констатувального етапу засвідчив переважання низьких рівнів емоційного інтелекту за більшістю застосованих методик</w:t>
      </w:r>
      <w:r>
        <w:rPr>
          <w:b w:val="0"/>
          <w:bCs/>
        </w:rPr>
        <w:t xml:space="preserve"> </w:t>
      </w:r>
      <w:r w:rsidRPr="004B1B7D">
        <w:rPr>
          <w:b w:val="0"/>
          <w:bCs/>
        </w:rPr>
        <w:t>«</w:t>
      </w:r>
      <w:proofErr w:type="spellStart"/>
      <w:r w:rsidRPr="004B1B7D">
        <w:rPr>
          <w:b w:val="0"/>
          <w:bCs/>
        </w:rPr>
        <w:t>Інтерсуб’єктний</w:t>
      </w:r>
      <w:proofErr w:type="spellEnd"/>
      <w:r w:rsidRPr="004B1B7D">
        <w:rPr>
          <w:b w:val="0"/>
          <w:bCs/>
        </w:rPr>
        <w:t xml:space="preserve"> та </w:t>
      </w:r>
      <w:proofErr w:type="spellStart"/>
      <w:r w:rsidRPr="004B1B7D">
        <w:rPr>
          <w:b w:val="0"/>
          <w:bCs/>
        </w:rPr>
        <w:t>інтрасуб’єктний</w:t>
      </w:r>
      <w:proofErr w:type="spellEnd"/>
      <w:r w:rsidRPr="004B1B7D">
        <w:rPr>
          <w:b w:val="0"/>
          <w:bCs/>
        </w:rPr>
        <w:t xml:space="preserve"> емоційний інтелект (розпізнавання емоцій)»</w:t>
      </w:r>
      <w:r>
        <w:rPr>
          <w:b w:val="0"/>
          <w:bCs/>
        </w:rPr>
        <w:t xml:space="preserve">, </w:t>
      </w:r>
      <w:r w:rsidRPr="004B1B7D">
        <w:rPr>
          <w:b w:val="0"/>
          <w:bCs/>
        </w:rPr>
        <w:t>«Казка»</w:t>
      </w:r>
      <w:r>
        <w:rPr>
          <w:b w:val="0"/>
          <w:bCs/>
        </w:rPr>
        <w:t xml:space="preserve">, тест «Обличчя </w:t>
      </w:r>
      <w:proofErr w:type="spellStart"/>
      <w:r>
        <w:rPr>
          <w:b w:val="0"/>
          <w:bCs/>
        </w:rPr>
        <w:t>Екмана</w:t>
      </w:r>
      <w:proofErr w:type="spellEnd"/>
      <w:r>
        <w:rPr>
          <w:b w:val="0"/>
          <w:bCs/>
        </w:rPr>
        <w:t>» та «Мій настрій»</w:t>
      </w:r>
      <w:r w:rsidRPr="00F23499">
        <w:rPr>
          <w:b w:val="0"/>
          <w:bCs/>
        </w:rPr>
        <w:t xml:space="preserve">, що в узагальненому вигляді становило близько половини вибірки. Саме </w:t>
      </w:r>
      <w:r>
        <w:rPr>
          <w:b w:val="0"/>
          <w:bCs/>
        </w:rPr>
        <w:t xml:space="preserve">такі </w:t>
      </w:r>
      <w:r w:rsidRPr="00F23499">
        <w:rPr>
          <w:b w:val="0"/>
          <w:bCs/>
        </w:rPr>
        <w:t>результати було покладено в основу формування експериментальної групи, до складу якої увійшли 25 дітей із низьким рівнем розвитку емоційного інтелекту. Контрольну групу</w:t>
      </w:r>
      <w:r>
        <w:rPr>
          <w:b w:val="0"/>
          <w:bCs/>
        </w:rPr>
        <w:t xml:space="preserve"> </w:t>
      </w:r>
      <w:r w:rsidRPr="00F23499">
        <w:rPr>
          <w:b w:val="0"/>
          <w:bCs/>
        </w:rPr>
        <w:t>склали 25 дітей із порівнюваними віковими характеристиками та близькими початковими показниками, з якими формувальний вплив не здійснювався, що забезпечило коректність подальшого порівняльного аналізу.</w:t>
      </w:r>
      <w:r>
        <w:rPr>
          <w:b w:val="0"/>
          <w:bCs/>
        </w:rPr>
        <w:t xml:space="preserve"> </w:t>
      </w:r>
      <w:r w:rsidR="004B1B7D" w:rsidRPr="004B1B7D">
        <w:rPr>
          <w:b w:val="0"/>
          <w:bCs/>
        </w:rPr>
        <w:t>Зазначені діагностичні інструменти дозволили охарактеризувати рівень сформованості емоційного сприймання, здатність до розпізнавання та диференціації емоційних станів, а також виявити особливості емоційного реагування дітей у типових та проблемних соціальних ситуаціях.</w:t>
      </w:r>
      <w:r w:rsidR="004B1B7D">
        <w:rPr>
          <w:b w:val="0"/>
          <w:bCs/>
        </w:rPr>
        <w:t xml:space="preserve"> </w:t>
      </w:r>
      <w:r w:rsidR="004B1B7D" w:rsidRPr="004B1B7D">
        <w:rPr>
          <w:b w:val="0"/>
          <w:bCs/>
        </w:rPr>
        <w:t>На нашу думку, доцільність формування саме такої вибірки зумовлена необхідністю практичної перевірки ефективності програми щодо підвищення рівня емоційно</w:t>
      </w:r>
      <w:r w:rsidR="004B1B7D">
        <w:rPr>
          <w:b w:val="0"/>
          <w:bCs/>
        </w:rPr>
        <w:t>го</w:t>
      </w:r>
      <w:r w:rsidR="004B1B7D" w:rsidRPr="004B1B7D">
        <w:rPr>
          <w:b w:val="0"/>
          <w:bCs/>
        </w:rPr>
        <w:t xml:space="preserve"> </w:t>
      </w:r>
      <w:r w:rsidR="004B1B7D">
        <w:rPr>
          <w:b w:val="0"/>
          <w:bCs/>
        </w:rPr>
        <w:t>інтелекту</w:t>
      </w:r>
      <w:r w:rsidR="004B1B7D" w:rsidRPr="004B1B7D">
        <w:rPr>
          <w:b w:val="0"/>
          <w:bCs/>
        </w:rPr>
        <w:t xml:space="preserve"> саме в тієї категорії дітей, яка демонструє </w:t>
      </w:r>
      <w:r w:rsidR="004B1B7D">
        <w:rPr>
          <w:b w:val="0"/>
          <w:bCs/>
        </w:rPr>
        <w:t>низький</w:t>
      </w:r>
      <w:r w:rsidR="004B1B7D" w:rsidRPr="004B1B7D">
        <w:rPr>
          <w:b w:val="0"/>
          <w:bCs/>
        </w:rPr>
        <w:t xml:space="preserve"> рівень розвитку</w:t>
      </w:r>
      <w:r w:rsidR="004B1B7D">
        <w:rPr>
          <w:b w:val="0"/>
          <w:bCs/>
        </w:rPr>
        <w:t xml:space="preserve"> </w:t>
      </w:r>
      <w:r w:rsidR="004B1B7D" w:rsidRPr="004B1B7D">
        <w:rPr>
          <w:b w:val="0"/>
          <w:bCs/>
        </w:rPr>
        <w:t>емоційного</w:t>
      </w:r>
      <w:r w:rsidR="004B1B7D">
        <w:rPr>
          <w:b w:val="0"/>
          <w:bCs/>
        </w:rPr>
        <w:t xml:space="preserve"> інтелекту</w:t>
      </w:r>
      <w:r w:rsidR="004B1B7D" w:rsidRPr="004B1B7D">
        <w:rPr>
          <w:b w:val="0"/>
          <w:bCs/>
        </w:rPr>
        <w:t xml:space="preserve">. Таким чином, обрані учасники апробації є репрезентативною групою, результати роботи з якою дозволяють об’єктивно оцінити потенціал програми у контексті подолання емоційної незрілості, формування </w:t>
      </w:r>
      <w:r w:rsidR="004B1B7D" w:rsidRPr="004B1B7D">
        <w:rPr>
          <w:b w:val="0"/>
          <w:bCs/>
        </w:rPr>
        <w:lastRenderedPageBreak/>
        <w:t>позитивного емоційного досвіду, розвитку навичок емпатії, саморегуляції та соціально прийнятних форм поведінки.</w:t>
      </w:r>
    </w:p>
    <w:p w14:paraId="03E86861" w14:textId="23111CD1" w:rsidR="004B1B7D" w:rsidRPr="004B1B7D" w:rsidRDefault="004B1B7D" w:rsidP="00BF0EA0">
      <w:pPr>
        <w:ind w:firstLine="709"/>
        <w:jc w:val="both"/>
        <w:rPr>
          <w:b w:val="0"/>
          <w:bCs/>
        </w:rPr>
      </w:pPr>
      <w:r w:rsidRPr="004B1B7D">
        <w:rPr>
          <w:b w:val="0"/>
          <w:bCs/>
        </w:rPr>
        <w:t xml:space="preserve">Апробація програми розвитку емоційного інтелекту дітей старшого дошкільного віку здійснювалася в умовах </w:t>
      </w:r>
      <w:r w:rsidR="00BF0EA0">
        <w:rPr>
          <w:b w:val="0"/>
          <w:bCs/>
        </w:rPr>
        <w:t>мережі ЗДО «</w:t>
      </w:r>
      <w:proofErr w:type="spellStart"/>
      <w:r w:rsidR="00BF0EA0">
        <w:rPr>
          <w:b w:val="0"/>
          <w:bCs/>
        </w:rPr>
        <w:t>Кіндервіль</w:t>
      </w:r>
      <w:proofErr w:type="spellEnd"/>
      <w:r w:rsidR="00BF0EA0">
        <w:rPr>
          <w:b w:val="0"/>
          <w:bCs/>
        </w:rPr>
        <w:t>»</w:t>
      </w:r>
      <w:r w:rsidRPr="004B1B7D">
        <w:rPr>
          <w:b w:val="0"/>
          <w:bCs/>
        </w:rPr>
        <w:t xml:space="preserve"> протягом двох місяців (8 тижнів). Загалом у межах програми було проведено 17 занять загальною тривалістю 27 годин відповідно до укладеного тематичного плану, який включає чотири логічно пов’язані змістові блоки.</w:t>
      </w:r>
      <w:r w:rsidR="00BF0EA0">
        <w:rPr>
          <w:b w:val="0"/>
          <w:bCs/>
        </w:rPr>
        <w:t xml:space="preserve"> </w:t>
      </w:r>
      <w:r w:rsidR="00BF0EA0" w:rsidRPr="004B1B7D">
        <w:rPr>
          <w:b w:val="0"/>
          <w:bCs/>
        </w:rPr>
        <w:t xml:space="preserve">Доцільно звернути увагу, що кожен змістовий блок програми передбачає поступове ускладнення </w:t>
      </w:r>
      <w:proofErr w:type="spellStart"/>
      <w:r w:rsidR="00BF0EA0" w:rsidRPr="004B1B7D">
        <w:rPr>
          <w:b w:val="0"/>
          <w:bCs/>
        </w:rPr>
        <w:t>емоційно</w:t>
      </w:r>
      <w:proofErr w:type="spellEnd"/>
      <w:r w:rsidR="00BF0EA0" w:rsidRPr="004B1B7D">
        <w:rPr>
          <w:b w:val="0"/>
          <w:bCs/>
        </w:rPr>
        <w:t>-когнітивного матеріалу: від базових емоційних реакцій до формування механізмів емоційної саморегуляції</w:t>
      </w:r>
      <w:r w:rsidR="00BF0EA0">
        <w:rPr>
          <w:b w:val="0"/>
          <w:bCs/>
        </w:rPr>
        <w:t xml:space="preserve">, а </w:t>
      </w:r>
      <w:r w:rsidR="00BF0EA0" w:rsidRPr="004B1B7D">
        <w:rPr>
          <w:b w:val="0"/>
          <w:bCs/>
        </w:rPr>
        <w:t xml:space="preserve">тому </w:t>
      </w:r>
      <w:proofErr w:type="spellStart"/>
      <w:r w:rsidR="00BF0EA0" w:rsidRPr="004B1B7D">
        <w:rPr>
          <w:b w:val="0"/>
          <w:bCs/>
        </w:rPr>
        <w:t>методично</w:t>
      </w:r>
      <w:proofErr w:type="spellEnd"/>
      <w:r w:rsidR="00BF0EA0" w:rsidRPr="004B1B7D">
        <w:rPr>
          <w:b w:val="0"/>
          <w:bCs/>
        </w:rPr>
        <w:t xml:space="preserve"> виправданим є розгортання програми упродовж щонайменше восьми тижнів із чітким дотриманням логіки переходу від одного блоку до наступного. Вибір такого терміну апробації дозволив забезпечити повноцінне засвоєння дітьми кожного з компонентів програми, надати можливість для формування, закріплення й відпрацювання відповідних емоційних навичок.</w:t>
      </w:r>
    </w:p>
    <w:p w14:paraId="47ECE917" w14:textId="628B3F09" w:rsidR="004B1B7D" w:rsidRDefault="004B1B7D" w:rsidP="00BF0EA0">
      <w:pPr>
        <w:ind w:firstLine="709"/>
        <w:jc w:val="both"/>
        <w:rPr>
          <w:b w:val="0"/>
          <w:bCs/>
        </w:rPr>
      </w:pPr>
      <w:r w:rsidRPr="004B1B7D">
        <w:rPr>
          <w:b w:val="0"/>
          <w:bCs/>
        </w:rPr>
        <w:t>Заняття проводилися двічі на тиждень, що дозволило рівномірно розподілити навчальне навантаження з урахуванням вікових психофізіологічних особливостей дітей старшого дошкільного віку. Такий темп реалізації програми вважаємо оптимальним для забезпечення стабільного емоційного залучення дитини, уникнення перевантаження й підтримання пізнавального інтересу протягом усього періоду апробації.</w:t>
      </w:r>
    </w:p>
    <w:p w14:paraId="77691E37" w14:textId="7AA9DB7A" w:rsidR="00D626CF" w:rsidRDefault="00D626CF" w:rsidP="00BF0EA0">
      <w:pPr>
        <w:ind w:firstLine="709"/>
        <w:jc w:val="both"/>
        <w:rPr>
          <w:b w:val="0"/>
          <w:bCs/>
        </w:rPr>
      </w:pPr>
      <w:r>
        <w:rPr>
          <w:b w:val="0"/>
          <w:bCs/>
        </w:rPr>
        <w:t>Отже, основні правила апробації програми:</w:t>
      </w:r>
    </w:p>
    <w:p w14:paraId="6A77803E" w14:textId="42FB6925" w:rsidR="00D626CF" w:rsidRPr="00D626CF" w:rsidRDefault="00D626CF" w:rsidP="00D626CF">
      <w:pPr>
        <w:pStyle w:val="a9"/>
        <w:numPr>
          <w:ilvl w:val="0"/>
          <w:numId w:val="13"/>
        </w:numPr>
        <w:ind w:left="0" w:firstLine="709"/>
        <w:jc w:val="both"/>
        <w:rPr>
          <w:b w:val="0"/>
          <w:bCs/>
        </w:rPr>
      </w:pPr>
      <w:r w:rsidRPr="00D626CF">
        <w:rPr>
          <w:b w:val="0"/>
          <w:bCs/>
        </w:rPr>
        <w:t>заняття проводяться 2 рази на тиждень;</w:t>
      </w:r>
    </w:p>
    <w:p w14:paraId="364182BE" w14:textId="78865034" w:rsidR="00D626CF" w:rsidRPr="00D626CF" w:rsidRDefault="00D626CF" w:rsidP="00D626CF">
      <w:pPr>
        <w:pStyle w:val="a9"/>
        <w:numPr>
          <w:ilvl w:val="0"/>
          <w:numId w:val="13"/>
        </w:numPr>
        <w:ind w:left="0" w:firstLine="709"/>
        <w:jc w:val="both"/>
        <w:rPr>
          <w:b w:val="0"/>
          <w:bCs/>
        </w:rPr>
      </w:pPr>
      <w:r w:rsidRPr="00D626CF">
        <w:rPr>
          <w:b w:val="0"/>
          <w:bCs/>
        </w:rPr>
        <w:t>тривалість 25-30 хв;</w:t>
      </w:r>
    </w:p>
    <w:p w14:paraId="00061356" w14:textId="108A6396" w:rsidR="00D626CF" w:rsidRPr="00D626CF" w:rsidRDefault="00D626CF" w:rsidP="00D626CF">
      <w:pPr>
        <w:pStyle w:val="a9"/>
        <w:numPr>
          <w:ilvl w:val="0"/>
          <w:numId w:val="13"/>
        </w:numPr>
        <w:ind w:left="0" w:firstLine="709"/>
        <w:jc w:val="both"/>
        <w:rPr>
          <w:b w:val="0"/>
          <w:bCs/>
        </w:rPr>
      </w:pPr>
      <w:r w:rsidRPr="00D626CF">
        <w:rPr>
          <w:b w:val="0"/>
          <w:bCs/>
        </w:rPr>
        <w:t>заняття проводяться у підгрупах. Оптимальна кількість дітей у підгрупі – 10;</w:t>
      </w:r>
    </w:p>
    <w:p w14:paraId="333B1D37" w14:textId="28284681" w:rsidR="00D626CF" w:rsidRPr="00D626CF" w:rsidRDefault="00D626CF" w:rsidP="00D626CF">
      <w:pPr>
        <w:pStyle w:val="a9"/>
        <w:numPr>
          <w:ilvl w:val="0"/>
          <w:numId w:val="13"/>
        </w:numPr>
        <w:ind w:left="0" w:firstLine="709"/>
        <w:jc w:val="both"/>
        <w:rPr>
          <w:b w:val="0"/>
          <w:bCs/>
        </w:rPr>
      </w:pPr>
      <w:r w:rsidRPr="00D626CF">
        <w:rPr>
          <w:b w:val="0"/>
          <w:bCs/>
        </w:rPr>
        <w:t>заняття проводяться регулярно, без пропусків.</w:t>
      </w:r>
    </w:p>
    <w:p w14:paraId="49310379" w14:textId="46418625" w:rsidR="001E2ED3" w:rsidRDefault="004B1B7D" w:rsidP="004B1B7D">
      <w:pPr>
        <w:ind w:firstLine="709"/>
        <w:jc w:val="both"/>
        <w:rPr>
          <w:b w:val="0"/>
          <w:bCs/>
        </w:rPr>
      </w:pPr>
      <w:r w:rsidRPr="004B1B7D">
        <w:rPr>
          <w:b w:val="0"/>
          <w:bCs/>
        </w:rPr>
        <w:t xml:space="preserve">На нашу думку, реалізація програми в обраному часовому форматі не лише відповідає санітарно-гігієнічним вимогам до організації освітнього процесу в закладах дошкільної освіти, а й створює умови для ефективної </w:t>
      </w:r>
      <w:r w:rsidRPr="004B1B7D">
        <w:rPr>
          <w:b w:val="0"/>
          <w:bCs/>
        </w:rPr>
        <w:lastRenderedPageBreak/>
        <w:t>педагогічної взаємодії, розвитку самосвідомості, емпатії, моральної рефлексії та емоційної зрілості дітей</w:t>
      </w:r>
      <w:r w:rsidR="00BF0EA0">
        <w:rPr>
          <w:b w:val="0"/>
          <w:bCs/>
        </w:rPr>
        <w:t xml:space="preserve"> старшого дошкільного віку</w:t>
      </w:r>
      <w:r w:rsidRPr="004B1B7D">
        <w:rPr>
          <w:b w:val="0"/>
          <w:bCs/>
        </w:rPr>
        <w:t>.</w:t>
      </w:r>
    </w:p>
    <w:p w14:paraId="752F8D72" w14:textId="66C5C1E7" w:rsidR="001E2ED3" w:rsidRDefault="00BF0EA0" w:rsidP="00E02601">
      <w:pPr>
        <w:ind w:firstLine="709"/>
        <w:jc w:val="both"/>
        <w:rPr>
          <w:b w:val="0"/>
          <w:bCs/>
        </w:rPr>
      </w:pPr>
      <w:r w:rsidRPr="00BF0EA0">
        <w:rPr>
          <w:b w:val="0"/>
          <w:bCs/>
        </w:rPr>
        <w:t>Доцільно підтвердити, що в процесі апробації програми було забезпечено постійний методичний супровід педагогів</w:t>
      </w:r>
      <w:r>
        <w:rPr>
          <w:b w:val="0"/>
          <w:bCs/>
        </w:rPr>
        <w:t xml:space="preserve"> та психологів</w:t>
      </w:r>
      <w:r w:rsidRPr="00BF0EA0">
        <w:rPr>
          <w:b w:val="0"/>
          <w:bCs/>
        </w:rPr>
        <w:t>, які реалізовували заплановані заняття</w:t>
      </w:r>
      <w:r>
        <w:rPr>
          <w:b w:val="0"/>
          <w:bCs/>
        </w:rPr>
        <w:t xml:space="preserve"> із дітьми ЕГ</w:t>
      </w:r>
      <w:r w:rsidRPr="00BF0EA0">
        <w:rPr>
          <w:b w:val="0"/>
          <w:bCs/>
        </w:rPr>
        <w:t xml:space="preserve">. З цією метою організовувалися консультації, надавалися </w:t>
      </w:r>
      <w:proofErr w:type="spellStart"/>
      <w:r w:rsidRPr="00BF0EA0">
        <w:rPr>
          <w:b w:val="0"/>
          <w:bCs/>
        </w:rPr>
        <w:t>інструктивно</w:t>
      </w:r>
      <w:proofErr w:type="spellEnd"/>
      <w:r w:rsidRPr="00BF0EA0">
        <w:rPr>
          <w:b w:val="0"/>
          <w:bCs/>
        </w:rPr>
        <w:t xml:space="preserve">-методичні матеріали, проводився моніторинг динаміки емоційного розвитку учасників експериментальної групи. Застосування інтерактивних методик, елементів арт-терапії, рольових ігор, </w:t>
      </w:r>
      <w:proofErr w:type="spellStart"/>
      <w:r w:rsidRPr="00BF0EA0">
        <w:rPr>
          <w:b w:val="0"/>
          <w:bCs/>
        </w:rPr>
        <w:t>казкотерапії</w:t>
      </w:r>
      <w:proofErr w:type="spellEnd"/>
      <w:r w:rsidRPr="00BF0EA0">
        <w:rPr>
          <w:b w:val="0"/>
          <w:bCs/>
        </w:rPr>
        <w:t xml:space="preserve"> сприяло підвищенню емоційної чутливості дітей, покращенню навичок розпізнавання та регуляції емоцій, формуванню більш конструктивної соціальної поведінки.</w:t>
      </w:r>
    </w:p>
    <w:p w14:paraId="544B3E40" w14:textId="77777777" w:rsidR="003E322F" w:rsidRDefault="003E322F" w:rsidP="003E322F">
      <w:pPr>
        <w:ind w:firstLine="709"/>
        <w:jc w:val="both"/>
        <w:rPr>
          <w:b w:val="0"/>
          <w:bCs/>
        </w:rPr>
      </w:pPr>
      <w:r w:rsidRPr="003E322F">
        <w:rPr>
          <w:b w:val="0"/>
          <w:bCs/>
        </w:rPr>
        <w:t>Таким чином, для апробації програми було дотримано всіх визначених педагогічних умов, необхідних для ефективного впровадження авторської методики. Забезпечено методичний супровід педагогів, організовано регулярне проведення занять відповідно до тематичного плану та вікових особливостей дітей. Реалізація програми відбувалася у сприятливому освітньому середовищі, що дало змогу досягти якісних змін в емоційному розвитку учасників експериментальної групи.</w:t>
      </w:r>
    </w:p>
    <w:p w14:paraId="4632CF61" w14:textId="77777777" w:rsidR="003E322F" w:rsidRDefault="003E322F" w:rsidP="003E322F">
      <w:pPr>
        <w:ind w:firstLine="709"/>
        <w:jc w:val="both"/>
        <w:rPr>
          <w:b w:val="0"/>
          <w:bCs/>
        </w:rPr>
      </w:pPr>
    </w:p>
    <w:p w14:paraId="245D0B1C" w14:textId="77777777" w:rsidR="00C02C3D" w:rsidRPr="009F125C" w:rsidRDefault="00C02C3D" w:rsidP="00C02C3D">
      <w:pPr>
        <w:pStyle w:val="1"/>
        <w:spacing w:before="0" w:line="360" w:lineRule="auto"/>
        <w:ind w:firstLine="709"/>
        <w:jc w:val="both"/>
      </w:pPr>
      <w:bookmarkStart w:id="22" w:name="_Toc219394760"/>
      <w:bookmarkStart w:id="23" w:name="OLE_LINK7"/>
      <w:r w:rsidRPr="009F125C">
        <w:t>3.3. Визначення рівня емоційного інтелекту дітей старшого дошкільного віку за результатами формувального етапу експерименту</w:t>
      </w:r>
      <w:bookmarkEnd w:id="22"/>
    </w:p>
    <w:p w14:paraId="69A4FE5B" w14:textId="1B596373" w:rsidR="003E322F" w:rsidRDefault="00F23499" w:rsidP="003E322F">
      <w:pPr>
        <w:ind w:firstLine="709"/>
        <w:jc w:val="both"/>
        <w:rPr>
          <w:b w:val="0"/>
          <w:bCs/>
        </w:rPr>
      </w:pPr>
      <w:r w:rsidRPr="00F23499">
        <w:rPr>
          <w:b w:val="0"/>
          <w:bCs/>
        </w:rPr>
        <w:t>Ефективність розвивальної програми оцінювалася шляхом порівняння динаміки показників емоційного інтелекту в експериментальній групі та зіставлення результатів експериментальної й контрольної груп після завершення формувального етапу.</w:t>
      </w:r>
    </w:p>
    <w:p w14:paraId="695D18D9" w14:textId="21DEC7A2" w:rsidR="00F23499" w:rsidRDefault="00F23499" w:rsidP="00F23499">
      <w:pPr>
        <w:ind w:firstLine="709"/>
        <w:jc w:val="both"/>
        <w:rPr>
          <w:b w:val="0"/>
          <w:bCs/>
        </w:rPr>
      </w:pPr>
      <w:r>
        <w:rPr>
          <w:b w:val="0"/>
          <w:bCs/>
        </w:rPr>
        <w:t xml:space="preserve">Використовуючи </w:t>
      </w:r>
      <w:r w:rsidR="0079034E">
        <w:rPr>
          <w:b w:val="0"/>
          <w:bCs/>
        </w:rPr>
        <w:t xml:space="preserve">першу серію вправ </w:t>
      </w:r>
      <w:r>
        <w:rPr>
          <w:b w:val="0"/>
          <w:bCs/>
        </w:rPr>
        <w:t xml:space="preserve">методики </w:t>
      </w:r>
      <w:r w:rsidRPr="00D22B19">
        <w:rPr>
          <w:b w:val="0"/>
          <w:bCs/>
        </w:rPr>
        <w:t>«</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w:t>
      </w:r>
      <w:r>
        <w:rPr>
          <w:b w:val="0"/>
          <w:bCs/>
        </w:rPr>
        <w:t xml:space="preserve"> із дітьми старшого дошкільного віку в процесі проведення контрольного етапу емпіричного дослідження ми отримали порівняльні результати щодо рівнів </w:t>
      </w:r>
      <w:r>
        <w:rPr>
          <w:b w:val="0"/>
          <w:bCs/>
        </w:rPr>
        <w:lastRenderedPageBreak/>
        <w:t>розвитку емоційного інтелекту у дітей</w:t>
      </w:r>
      <w:r w:rsidR="0079034E">
        <w:rPr>
          <w:b w:val="0"/>
          <w:bCs/>
        </w:rPr>
        <w:t xml:space="preserve">, зокрема рівня розвитку </w:t>
      </w:r>
      <w:proofErr w:type="spellStart"/>
      <w:r w:rsidRPr="009F3D58">
        <w:rPr>
          <w:b w:val="0"/>
          <w:bCs/>
        </w:rPr>
        <w:t>внутрішньосуб’єктного</w:t>
      </w:r>
      <w:proofErr w:type="spellEnd"/>
      <w:r w:rsidRPr="009F3D58">
        <w:rPr>
          <w:b w:val="0"/>
          <w:bCs/>
        </w:rPr>
        <w:t xml:space="preserve"> компонента</w:t>
      </w:r>
      <w:r w:rsidR="0079034E">
        <w:rPr>
          <w:b w:val="0"/>
          <w:bCs/>
        </w:rPr>
        <w:t xml:space="preserve"> </w:t>
      </w:r>
      <w:r>
        <w:rPr>
          <w:b w:val="0"/>
          <w:bCs/>
        </w:rPr>
        <w:t xml:space="preserve">(табл. </w:t>
      </w:r>
      <w:r w:rsidR="0079034E">
        <w:rPr>
          <w:b w:val="0"/>
          <w:bCs/>
        </w:rPr>
        <w:t>3</w:t>
      </w:r>
      <w:r>
        <w:rPr>
          <w:b w:val="0"/>
          <w:bCs/>
        </w:rPr>
        <w:t>.1).</w:t>
      </w:r>
    </w:p>
    <w:p w14:paraId="338F29A1" w14:textId="7F23118E" w:rsidR="00F23499" w:rsidRPr="006E0594" w:rsidRDefault="00F23499" w:rsidP="00F23499">
      <w:pPr>
        <w:ind w:firstLine="709"/>
        <w:jc w:val="right"/>
        <w:rPr>
          <w:b w:val="0"/>
          <w:bCs/>
          <w:i/>
          <w:iCs/>
        </w:rPr>
      </w:pPr>
      <w:r w:rsidRPr="006E0594">
        <w:rPr>
          <w:b w:val="0"/>
          <w:bCs/>
          <w:i/>
          <w:iCs/>
        </w:rPr>
        <w:t xml:space="preserve">Таблиця </w:t>
      </w:r>
      <w:r w:rsidR="0079034E">
        <w:rPr>
          <w:b w:val="0"/>
          <w:bCs/>
          <w:i/>
          <w:iCs/>
        </w:rPr>
        <w:t>3</w:t>
      </w:r>
      <w:r w:rsidRPr="006E0594">
        <w:rPr>
          <w:b w:val="0"/>
          <w:bCs/>
          <w:i/>
          <w:iCs/>
        </w:rPr>
        <w:t>.1</w:t>
      </w:r>
    </w:p>
    <w:p w14:paraId="163CD571" w14:textId="30FBBCE3" w:rsidR="00F23499" w:rsidRPr="0005670F" w:rsidRDefault="00D545CE" w:rsidP="00F23499">
      <w:r>
        <w:t>Рівні</w:t>
      </w:r>
      <w:r w:rsidR="00F23499">
        <w:t xml:space="preserve"> </w:t>
      </w:r>
      <w:proofErr w:type="spellStart"/>
      <w:r w:rsidR="00F23499" w:rsidRPr="0005670F">
        <w:t>інтр</w:t>
      </w:r>
      <w:r w:rsidR="00F23499">
        <w:t>а</w:t>
      </w:r>
      <w:r w:rsidR="00F23499" w:rsidRPr="0005670F">
        <w:t>суб’єктного</w:t>
      </w:r>
      <w:proofErr w:type="spellEnd"/>
      <w:r w:rsidR="00F23499" w:rsidRPr="0005670F">
        <w:t xml:space="preserve"> емоційного інтелекту </w:t>
      </w:r>
      <w:r w:rsidR="00F23499">
        <w:t xml:space="preserve">у дітей </w:t>
      </w:r>
      <w:r w:rsidR="002309B8">
        <w:t xml:space="preserve">КГ та ЕГ </w:t>
      </w:r>
      <w:r w:rsidR="00F23499" w:rsidRPr="0005670F">
        <w:t>(%)</w:t>
      </w:r>
    </w:p>
    <w:tbl>
      <w:tblPr>
        <w:tblStyle w:val="af8"/>
        <w:tblW w:w="0" w:type="auto"/>
        <w:tblLook w:val="04A0" w:firstRow="1" w:lastRow="0" w:firstColumn="1" w:lastColumn="0" w:noHBand="0" w:noVBand="1"/>
      </w:tblPr>
      <w:tblGrid>
        <w:gridCol w:w="2138"/>
        <w:gridCol w:w="1932"/>
        <w:gridCol w:w="1932"/>
        <w:gridCol w:w="1671"/>
        <w:gridCol w:w="1671"/>
      </w:tblGrid>
      <w:tr w:rsidR="0079034E" w:rsidRPr="0005670F" w14:paraId="300F57C2" w14:textId="0A99AF94" w:rsidTr="0079034E">
        <w:tc>
          <w:tcPr>
            <w:tcW w:w="2138" w:type="dxa"/>
            <w:vMerge w:val="restart"/>
            <w:vAlign w:val="center"/>
          </w:tcPr>
          <w:p w14:paraId="65E4A3E8" w14:textId="454B2E6E" w:rsidR="0079034E" w:rsidRPr="0005670F" w:rsidRDefault="0079034E" w:rsidP="0079034E">
            <w:pPr>
              <w:spacing w:line="240" w:lineRule="auto"/>
              <w:rPr>
                <w:b w:val="0"/>
                <w:bCs/>
                <w:sz w:val="24"/>
              </w:rPr>
            </w:pPr>
            <w:r w:rsidRPr="0005670F">
              <w:rPr>
                <w:b w:val="0"/>
                <w:bCs/>
                <w:sz w:val="24"/>
              </w:rPr>
              <w:t>Рівень</w:t>
            </w:r>
          </w:p>
        </w:tc>
        <w:tc>
          <w:tcPr>
            <w:tcW w:w="3864" w:type="dxa"/>
            <w:gridSpan w:val="2"/>
          </w:tcPr>
          <w:p w14:paraId="7A1C705B" w14:textId="1A142DBB" w:rsidR="0079034E" w:rsidRPr="0005670F" w:rsidRDefault="0079034E" w:rsidP="00B26A33">
            <w:pPr>
              <w:spacing w:line="240" w:lineRule="auto"/>
              <w:rPr>
                <w:b w:val="0"/>
                <w:bCs/>
                <w:sz w:val="24"/>
              </w:rPr>
            </w:pPr>
            <w:r>
              <w:rPr>
                <w:b w:val="0"/>
                <w:bCs/>
                <w:sz w:val="24"/>
              </w:rPr>
              <w:t>КГ</w:t>
            </w:r>
          </w:p>
        </w:tc>
        <w:tc>
          <w:tcPr>
            <w:tcW w:w="3342" w:type="dxa"/>
            <w:gridSpan w:val="2"/>
          </w:tcPr>
          <w:p w14:paraId="44F184A7" w14:textId="68839A0E" w:rsidR="0079034E" w:rsidRPr="0005670F" w:rsidRDefault="0079034E" w:rsidP="00B26A33">
            <w:pPr>
              <w:spacing w:line="240" w:lineRule="auto"/>
              <w:rPr>
                <w:b w:val="0"/>
                <w:bCs/>
                <w:sz w:val="24"/>
              </w:rPr>
            </w:pPr>
            <w:r>
              <w:rPr>
                <w:b w:val="0"/>
                <w:bCs/>
                <w:sz w:val="24"/>
              </w:rPr>
              <w:t>ЕГ</w:t>
            </w:r>
          </w:p>
        </w:tc>
      </w:tr>
      <w:tr w:rsidR="0079034E" w:rsidRPr="0005670F" w14:paraId="4F726191" w14:textId="007AC3E1" w:rsidTr="0079034E">
        <w:tc>
          <w:tcPr>
            <w:tcW w:w="2138" w:type="dxa"/>
            <w:vMerge/>
          </w:tcPr>
          <w:p w14:paraId="36D4FC42" w14:textId="3625055A" w:rsidR="0079034E" w:rsidRPr="0005670F" w:rsidRDefault="0079034E" w:rsidP="0079034E">
            <w:pPr>
              <w:spacing w:line="240" w:lineRule="auto"/>
              <w:rPr>
                <w:b w:val="0"/>
                <w:bCs/>
                <w:sz w:val="24"/>
              </w:rPr>
            </w:pPr>
          </w:p>
        </w:tc>
        <w:tc>
          <w:tcPr>
            <w:tcW w:w="1932" w:type="dxa"/>
          </w:tcPr>
          <w:p w14:paraId="23DE5043" w14:textId="77777777" w:rsidR="0079034E" w:rsidRPr="0005670F" w:rsidRDefault="0079034E" w:rsidP="0079034E">
            <w:pPr>
              <w:spacing w:line="240" w:lineRule="auto"/>
              <w:rPr>
                <w:b w:val="0"/>
                <w:bCs/>
                <w:sz w:val="24"/>
              </w:rPr>
            </w:pPr>
            <w:r w:rsidRPr="0005670F">
              <w:rPr>
                <w:b w:val="0"/>
                <w:bCs/>
                <w:sz w:val="24"/>
              </w:rPr>
              <w:t>К-сть дітей</w:t>
            </w:r>
          </w:p>
        </w:tc>
        <w:tc>
          <w:tcPr>
            <w:tcW w:w="1932" w:type="dxa"/>
          </w:tcPr>
          <w:p w14:paraId="22B9DD7A" w14:textId="77777777" w:rsidR="0079034E" w:rsidRPr="0005670F" w:rsidRDefault="0079034E" w:rsidP="0079034E">
            <w:pPr>
              <w:spacing w:line="240" w:lineRule="auto"/>
              <w:rPr>
                <w:b w:val="0"/>
                <w:bCs/>
                <w:sz w:val="24"/>
              </w:rPr>
            </w:pPr>
            <w:r w:rsidRPr="0005670F">
              <w:rPr>
                <w:b w:val="0"/>
                <w:bCs/>
                <w:sz w:val="24"/>
              </w:rPr>
              <w:t>% дітей</w:t>
            </w:r>
          </w:p>
        </w:tc>
        <w:tc>
          <w:tcPr>
            <w:tcW w:w="1671" w:type="dxa"/>
          </w:tcPr>
          <w:p w14:paraId="6FF9824B" w14:textId="7B5C4162" w:rsidR="0079034E" w:rsidRPr="0005670F" w:rsidRDefault="0079034E" w:rsidP="0079034E">
            <w:pPr>
              <w:spacing w:line="240" w:lineRule="auto"/>
              <w:rPr>
                <w:b w:val="0"/>
                <w:bCs/>
                <w:sz w:val="24"/>
              </w:rPr>
            </w:pPr>
            <w:r w:rsidRPr="0005670F">
              <w:rPr>
                <w:b w:val="0"/>
                <w:bCs/>
                <w:sz w:val="24"/>
              </w:rPr>
              <w:t>К-сть дітей</w:t>
            </w:r>
          </w:p>
        </w:tc>
        <w:tc>
          <w:tcPr>
            <w:tcW w:w="1671" w:type="dxa"/>
          </w:tcPr>
          <w:p w14:paraId="00B92D9D" w14:textId="1D4548E9" w:rsidR="0079034E" w:rsidRPr="0005670F" w:rsidRDefault="0079034E" w:rsidP="0079034E">
            <w:pPr>
              <w:spacing w:line="240" w:lineRule="auto"/>
              <w:rPr>
                <w:b w:val="0"/>
                <w:bCs/>
                <w:sz w:val="24"/>
              </w:rPr>
            </w:pPr>
            <w:r w:rsidRPr="0005670F">
              <w:rPr>
                <w:b w:val="0"/>
                <w:bCs/>
                <w:sz w:val="24"/>
              </w:rPr>
              <w:t>% дітей</w:t>
            </w:r>
          </w:p>
        </w:tc>
      </w:tr>
      <w:tr w:rsidR="0079034E" w:rsidRPr="0005670F" w14:paraId="07127AD0" w14:textId="5B178D37" w:rsidTr="0079034E">
        <w:tc>
          <w:tcPr>
            <w:tcW w:w="2138" w:type="dxa"/>
          </w:tcPr>
          <w:p w14:paraId="7215E61E" w14:textId="77777777" w:rsidR="0079034E" w:rsidRPr="0005670F" w:rsidRDefault="0079034E" w:rsidP="00B26A33">
            <w:pPr>
              <w:spacing w:line="240" w:lineRule="auto"/>
              <w:rPr>
                <w:b w:val="0"/>
                <w:bCs/>
                <w:sz w:val="24"/>
              </w:rPr>
            </w:pPr>
            <w:r w:rsidRPr="0005670F">
              <w:rPr>
                <w:b w:val="0"/>
                <w:bCs/>
                <w:sz w:val="24"/>
              </w:rPr>
              <w:t>Високий</w:t>
            </w:r>
          </w:p>
        </w:tc>
        <w:tc>
          <w:tcPr>
            <w:tcW w:w="1932" w:type="dxa"/>
          </w:tcPr>
          <w:p w14:paraId="4D2A030F" w14:textId="24D4C197" w:rsidR="0079034E" w:rsidRPr="0005670F" w:rsidRDefault="0079034E" w:rsidP="00B26A33">
            <w:pPr>
              <w:spacing w:line="240" w:lineRule="auto"/>
              <w:rPr>
                <w:b w:val="0"/>
                <w:bCs/>
                <w:sz w:val="24"/>
              </w:rPr>
            </w:pPr>
            <w:r>
              <w:rPr>
                <w:b w:val="0"/>
                <w:bCs/>
                <w:sz w:val="24"/>
              </w:rPr>
              <w:t>9</w:t>
            </w:r>
          </w:p>
        </w:tc>
        <w:tc>
          <w:tcPr>
            <w:tcW w:w="1932" w:type="dxa"/>
          </w:tcPr>
          <w:p w14:paraId="5FC44185" w14:textId="03B27398" w:rsidR="0079034E" w:rsidRPr="0005670F" w:rsidRDefault="0079034E" w:rsidP="00B26A33">
            <w:pPr>
              <w:spacing w:line="240" w:lineRule="auto"/>
              <w:rPr>
                <w:b w:val="0"/>
                <w:bCs/>
                <w:sz w:val="24"/>
              </w:rPr>
            </w:pPr>
            <w:r>
              <w:rPr>
                <w:b w:val="0"/>
                <w:bCs/>
                <w:sz w:val="24"/>
              </w:rPr>
              <w:t>36</w:t>
            </w:r>
          </w:p>
        </w:tc>
        <w:tc>
          <w:tcPr>
            <w:tcW w:w="1671" w:type="dxa"/>
          </w:tcPr>
          <w:p w14:paraId="26C1EC38" w14:textId="7D778382" w:rsidR="0079034E" w:rsidRPr="0005670F" w:rsidRDefault="0079034E" w:rsidP="00B26A33">
            <w:pPr>
              <w:spacing w:line="240" w:lineRule="auto"/>
              <w:rPr>
                <w:b w:val="0"/>
                <w:bCs/>
                <w:sz w:val="24"/>
              </w:rPr>
            </w:pPr>
            <w:r>
              <w:rPr>
                <w:b w:val="0"/>
                <w:bCs/>
                <w:sz w:val="24"/>
              </w:rPr>
              <w:t>12</w:t>
            </w:r>
          </w:p>
        </w:tc>
        <w:tc>
          <w:tcPr>
            <w:tcW w:w="1671" w:type="dxa"/>
          </w:tcPr>
          <w:p w14:paraId="319170A0" w14:textId="16363ADF" w:rsidR="0079034E" w:rsidRPr="0005670F" w:rsidRDefault="0079034E" w:rsidP="00B26A33">
            <w:pPr>
              <w:spacing w:line="240" w:lineRule="auto"/>
              <w:rPr>
                <w:b w:val="0"/>
                <w:bCs/>
                <w:sz w:val="24"/>
              </w:rPr>
            </w:pPr>
            <w:r>
              <w:rPr>
                <w:b w:val="0"/>
                <w:bCs/>
                <w:sz w:val="24"/>
              </w:rPr>
              <w:t>48</w:t>
            </w:r>
          </w:p>
        </w:tc>
      </w:tr>
      <w:tr w:rsidR="0079034E" w:rsidRPr="0005670F" w14:paraId="419F1DFE" w14:textId="339A7C19" w:rsidTr="0079034E">
        <w:tc>
          <w:tcPr>
            <w:tcW w:w="2138" w:type="dxa"/>
          </w:tcPr>
          <w:p w14:paraId="6AFE3BD3" w14:textId="77777777" w:rsidR="0079034E" w:rsidRPr="0005670F" w:rsidRDefault="0079034E" w:rsidP="00B26A33">
            <w:pPr>
              <w:spacing w:line="240" w:lineRule="auto"/>
              <w:rPr>
                <w:b w:val="0"/>
                <w:bCs/>
                <w:sz w:val="24"/>
              </w:rPr>
            </w:pPr>
            <w:r w:rsidRPr="0005670F">
              <w:rPr>
                <w:b w:val="0"/>
                <w:bCs/>
                <w:sz w:val="24"/>
              </w:rPr>
              <w:t>Середній</w:t>
            </w:r>
          </w:p>
        </w:tc>
        <w:tc>
          <w:tcPr>
            <w:tcW w:w="1932" w:type="dxa"/>
          </w:tcPr>
          <w:p w14:paraId="364A0BAF" w14:textId="33E0E52E" w:rsidR="0079034E" w:rsidRPr="0005670F" w:rsidRDefault="0079034E" w:rsidP="00B26A33">
            <w:pPr>
              <w:spacing w:line="240" w:lineRule="auto"/>
              <w:rPr>
                <w:b w:val="0"/>
                <w:bCs/>
                <w:sz w:val="24"/>
              </w:rPr>
            </w:pPr>
            <w:r w:rsidRPr="0005670F">
              <w:rPr>
                <w:b w:val="0"/>
                <w:bCs/>
                <w:sz w:val="24"/>
              </w:rPr>
              <w:t>1</w:t>
            </w:r>
            <w:r>
              <w:rPr>
                <w:b w:val="0"/>
                <w:bCs/>
                <w:sz w:val="24"/>
              </w:rPr>
              <w:t>0</w:t>
            </w:r>
          </w:p>
        </w:tc>
        <w:tc>
          <w:tcPr>
            <w:tcW w:w="1932" w:type="dxa"/>
          </w:tcPr>
          <w:p w14:paraId="51AEFFFB" w14:textId="3FAF987A" w:rsidR="0079034E" w:rsidRPr="0005670F" w:rsidRDefault="0079034E" w:rsidP="00B26A33">
            <w:pPr>
              <w:spacing w:line="240" w:lineRule="auto"/>
              <w:rPr>
                <w:b w:val="0"/>
                <w:bCs/>
                <w:sz w:val="24"/>
              </w:rPr>
            </w:pPr>
            <w:r>
              <w:rPr>
                <w:b w:val="0"/>
                <w:bCs/>
                <w:sz w:val="24"/>
              </w:rPr>
              <w:t>25</w:t>
            </w:r>
          </w:p>
        </w:tc>
        <w:tc>
          <w:tcPr>
            <w:tcW w:w="1671" w:type="dxa"/>
          </w:tcPr>
          <w:p w14:paraId="45725AC6" w14:textId="3B390DFB" w:rsidR="0079034E" w:rsidRPr="0005670F" w:rsidRDefault="0079034E" w:rsidP="00B26A33">
            <w:pPr>
              <w:spacing w:line="240" w:lineRule="auto"/>
              <w:rPr>
                <w:b w:val="0"/>
                <w:bCs/>
                <w:sz w:val="24"/>
              </w:rPr>
            </w:pPr>
            <w:r>
              <w:rPr>
                <w:b w:val="0"/>
                <w:bCs/>
                <w:sz w:val="24"/>
              </w:rPr>
              <w:t>11</w:t>
            </w:r>
          </w:p>
        </w:tc>
        <w:tc>
          <w:tcPr>
            <w:tcW w:w="1671" w:type="dxa"/>
          </w:tcPr>
          <w:p w14:paraId="489799FB" w14:textId="4BA205A7" w:rsidR="0079034E" w:rsidRPr="0005670F" w:rsidRDefault="0079034E" w:rsidP="00B26A33">
            <w:pPr>
              <w:spacing w:line="240" w:lineRule="auto"/>
              <w:rPr>
                <w:b w:val="0"/>
                <w:bCs/>
                <w:sz w:val="24"/>
              </w:rPr>
            </w:pPr>
            <w:r>
              <w:rPr>
                <w:b w:val="0"/>
                <w:bCs/>
                <w:sz w:val="24"/>
              </w:rPr>
              <w:t>44</w:t>
            </w:r>
          </w:p>
        </w:tc>
      </w:tr>
      <w:tr w:rsidR="0079034E" w:rsidRPr="0005670F" w14:paraId="69BD8E27" w14:textId="7AFB1649" w:rsidTr="0079034E">
        <w:tc>
          <w:tcPr>
            <w:tcW w:w="2138" w:type="dxa"/>
          </w:tcPr>
          <w:p w14:paraId="104E8300" w14:textId="77777777" w:rsidR="0079034E" w:rsidRPr="0005670F" w:rsidRDefault="0079034E" w:rsidP="00B26A33">
            <w:pPr>
              <w:spacing w:line="240" w:lineRule="auto"/>
              <w:rPr>
                <w:b w:val="0"/>
                <w:bCs/>
                <w:sz w:val="24"/>
              </w:rPr>
            </w:pPr>
            <w:r w:rsidRPr="0005670F">
              <w:rPr>
                <w:b w:val="0"/>
                <w:bCs/>
                <w:sz w:val="24"/>
              </w:rPr>
              <w:t>Низький</w:t>
            </w:r>
          </w:p>
        </w:tc>
        <w:tc>
          <w:tcPr>
            <w:tcW w:w="1932" w:type="dxa"/>
          </w:tcPr>
          <w:p w14:paraId="2F0455CB" w14:textId="7BBA0D56" w:rsidR="0079034E" w:rsidRPr="0005670F" w:rsidRDefault="0079034E" w:rsidP="00B26A33">
            <w:pPr>
              <w:spacing w:line="240" w:lineRule="auto"/>
              <w:rPr>
                <w:b w:val="0"/>
                <w:bCs/>
                <w:sz w:val="24"/>
              </w:rPr>
            </w:pPr>
            <w:r>
              <w:rPr>
                <w:b w:val="0"/>
                <w:bCs/>
                <w:sz w:val="24"/>
              </w:rPr>
              <w:t>6</w:t>
            </w:r>
          </w:p>
        </w:tc>
        <w:tc>
          <w:tcPr>
            <w:tcW w:w="1932" w:type="dxa"/>
          </w:tcPr>
          <w:p w14:paraId="545C0877" w14:textId="76CA6EAC" w:rsidR="0079034E" w:rsidRPr="0005670F" w:rsidRDefault="0079034E" w:rsidP="00B26A33">
            <w:pPr>
              <w:spacing w:line="240" w:lineRule="auto"/>
              <w:rPr>
                <w:b w:val="0"/>
                <w:bCs/>
                <w:sz w:val="24"/>
              </w:rPr>
            </w:pPr>
            <w:r>
              <w:rPr>
                <w:b w:val="0"/>
                <w:bCs/>
                <w:sz w:val="24"/>
              </w:rPr>
              <w:t>24</w:t>
            </w:r>
          </w:p>
        </w:tc>
        <w:tc>
          <w:tcPr>
            <w:tcW w:w="1671" w:type="dxa"/>
          </w:tcPr>
          <w:p w14:paraId="62789388" w14:textId="6CFD0444" w:rsidR="0079034E" w:rsidRPr="0005670F" w:rsidRDefault="0079034E" w:rsidP="00B26A33">
            <w:pPr>
              <w:spacing w:line="240" w:lineRule="auto"/>
              <w:rPr>
                <w:b w:val="0"/>
                <w:bCs/>
                <w:sz w:val="24"/>
              </w:rPr>
            </w:pPr>
            <w:r>
              <w:rPr>
                <w:b w:val="0"/>
                <w:bCs/>
                <w:sz w:val="24"/>
              </w:rPr>
              <w:t>2</w:t>
            </w:r>
          </w:p>
        </w:tc>
        <w:tc>
          <w:tcPr>
            <w:tcW w:w="1671" w:type="dxa"/>
          </w:tcPr>
          <w:p w14:paraId="0D92E223" w14:textId="21BFB7BA" w:rsidR="0079034E" w:rsidRPr="0005670F" w:rsidRDefault="0079034E" w:rsidP="00B26A33">
            <w:pPr>
              <w:spacing w:line="240" w:lineRule="auto"/>
              <w:rPr>
                <w:b w:val="0"/>
                <w:bCs/>
                <w:sz w:val="24"/>
              </w:rPr>
            </w:pPr>
            <w:r>
              <w:rPr>
                <w:b w:val="0"/>
                <w:bCs/>
                <w:sz w:val="24"/>
              </w:rPr>
              <w:t>8</w:t>
            </w:r>
          </w:p>
        </w:tc>
      </w:tr>
    </w:tbl>
    <w:p w14:paraId="26E8BBFC" w14:textId="28034E9A" w:rsidR="003E322F" w:rsidRDefault="003E322F" w:rsidP="003E322F">
      <w:pPr>
        <w:ind w:firstLine="709"/>
        <w:jc w:val="both"/>
        <w:rPr>
          <w:b w:val="0"/>
          <w:bCs/>
        </w:rPr>
      </w:pPr>
    </w:p>
    <w:p w14:paraId="29349956" w14:textId="04DA3D37" w:rsidR="002309B8" w:rsidRDefault="002309B8" w:rsidP="003E322F">
      <w:pPr>
        <w:ind w:firstLine="709"/>
        <w:jc w:val="both"/>
        <w:rPr>
          <w:b w:val="0"/>
          <w:bCs/>
        </w:rPr>
      </w:pPr>
      <w:r w:rsidRPr="002309B8">
        <w:rPr>
          <w:b w:val="0"/>
          <w:bCs/>
        </w:rPr>
        <w:t xml:space="preserve">Аналіз даних табл. 3.1 засвідчує чітку кількісну динаміку рівнів </w:t>
      </w:r>
      <w:proofErr w:type="spellStart"/>
      <w:r w:rsidRPr="002309B8">
        <w:rPr>
          <w:b w:val="0"/>
          <w:bCs/>
        </w:rPr>
        <w:t>інтрасуб’єктного</w:t>
      </w:r>
      <w:proofErr w:type="spellEnd"/>
      <w:r w:rsidRPr="002309B8">
        <w:rPr>
          <w:b w:val="0"/>
          <w:bCs/>
        </w:rPr>
        <w:t xml:space="preserve"> емоційного інтелекту в експериментальній та контрольній групах після апробації програми. В експериментальній групі кількість дітей із високим рівнем зросла до 12 осіб (48 %), що на 3 дитини більше порівняно з контрольною групою, де високий рівень зафіксовано у 9 дітей (36 %), водночас кількість дітей із середнім рівнем становила 11 осіб (44 %) проти 10 осіб (25 %) у контрольній групі. Особливо показовими є зміни щодо низького рівня: в експериментальній групі його частка зменшилася до 2 дітей (8 %), тоді як у контрольній групі низький рівень зберігся у 6 дітей (24 %)</w:t>
      </w:r>
      <w:r>
        <w:rPr>
          <w:b w:val="0"/>
          <w:bCs/>
        </w:rPr>
        <w:t xml:space="preserve"> (рис. 3.1)</w:t>
      </w:r>
      <w:r w:rsidRPr="002309B8">
        <w:rPr>
          <w:b w:val="0"/>
          <w:bCs/>
        </w:rPr>
        <w:t xml:space="preserve">. </w:t>
      </w:r>
    </w:p>
    <w:p w14:paraId="1B90831D" w14:textId="02615AAE" w:rsidR="002309B8" w:rsidRDefault="002309B8" w:rsidP="002309B8">
      <w:pPr>
        <w:rPr>
          <w:b w:val="0"/>
          <w:bCs/>
        </w:rPr>
      </w:pPr>
      <w:r>
        <w:rPr>
          <w:noProof/>
          <w14:ligatures w14:val="standardContextual"/>
        </w:rPr>
        <w:drawing>
          <wp:inline distT="0" distB="0" distL="0" distR="0" wp14:anchorId="6BE06C65" wp14:editId="16259A72">
            <wp:extent cx="4422140" cy="1828800"/>
            <wp:effectExtent l="0" t="0" r="10160" b="12700"/>
            <wp:docPr id="1165520933" name="Диаграмма 1">
              <a:extLst xmlns:a="http://schemas.openxmlformats.org/drawingml/2006/main">
                <a:ext uri="{FF2B5EF4-FFF2-40B4-BE49-F238E27FC236}">
                  <a16:creationId xmlns:a16="http://schemas.microsoft.com/office/drawing/2014/main" id="{DB66C3FC-4BF6-F18F-3B77-A9D300058F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E2A0AA" w14:textId="6683B494" w:rsidR="002309B8" w:rsidRPr="00D545CE" w:rsidRDefault="002309B8" w:rsidP="00D545CE">
      <w:pPr>
        <w:ind w:firstLine="709"/>
        <w:jc w:val="both"/>
      </w:pPr>
      <w:r w:rsidRPr="002309B8">
        <w:t>Рис. 3.1.</w:t>
      </w:r>
      <w:r>
        <w:rPr>
          <w:b w:val="0"/>
          <w:bCs/>
        </w:rPr>
        <w:t xml:space="preserve"> </w:t>
      </w:r>
      <w:r w:rsidR="00D545CE">
        <w:t>Р</w:t>
      </w:r>
      <w:r w:rsidRPr="00DF079D">
        <w:t>івн</w:t>
      </w:r>
      <w:r w:rsidR="00D545CE">
        <w:t>і</w:t>
      </w:r>
      <w:r w:rsidRPr="00DF079D">
        <w:t xml:space="preserve"> </w:t>
      </w:r>
      <w:proofErr w:type="spellStart"/>
      <w:r w:rsidRPr="00DF079D">
        <w:t>інтрасуб’єктного</w:t>
      </w:r>
      <w:proofErr w:type="spellEnd"/>
      <w:r w:rsidRPr="00DF079D">
        <w:t xml:space="preserve"> емоційного інтелекту </w:t>
      </w:r>
      <w:r>
        <w:t xml:space="preserve">у дітей КГ та ЕГ </w:t>
      </w:r>
      <w:r w:rsidRPr="00DF079D">
        <w:t>(%)</w:t>
      </w:r>
    </w:p>
    <w:p w14:paraId="636E4572" w14:textId="27CCFDAE" w:rsidR="003E322F" w:rsidRDefault="002309B8" w:rsidP="003E322F">
      <w:pPr>
        <w:ind w:firstLine="709"/>
        <w:jc w:val="both"/>
        <w:rPr>
          <w:b w:val="0"/>
          <w:bCs/>
        </w:rPr>
      </w:pPr>
      <w:r w:rsidRPr="002309B8">
        <w:rPr>
          <w:b w:val="0"/>
          <w:bCs/>
        </w:rPr>
        <w:t xml:space="preserve">Зафіксовані кількісні зрушення за всіма рівнями </w:t>
      </w:r>
      <w:proofErr w:type="spellStart"/>
      <w:r w:rsidRPr="002309B8">
        <w:rPr>
          <w:b w:val="0"/>
          <w:bCs/>
        </w:rPr>
        <w:t>інтрасуб’єктного</w:t>
      </w:r>
      <w:proofErr w:type="spellEnd"/>
      <w:r w:rsidRPr="002309B8">
        <w:rPr>
          <w:b w:val="0"/>
          <w:bCs/>
        </w:rPr>
        <w:t xml:space="preserve"> емоційного інтелекту свідчать про результативність апробації розробленої програми, яка забезпечила зменшення частки дітей з низьким рівнем і зростання кількості дітей із середнім та високим рівнями розвитку здатності до усвідомлення й вербалізації власних емоцій.</w:t>
      </w:r>
    </w:p>
    <w:p w14:paraId="0EE092D4" w14:textId="7EBFE775" w:rsidR="002309B8" w:rsidRDefault="002309B8" w:rsidP="002309B8">
      <w:pPr>
        <w:ind w:firstLine="709"/>
        <w:jc w:val="both"/>
        <w:rPr>
          <w:b w:val="0"/>
          <w:bCs/>
        </w:rPr>
      </w:pPr>
      <w:r>
        <w:rPr>
          <w:b w:val="0"/>
          <w:bCs/>
        </w:rPr>
        <w:lastRenderedPageBreak/>
        <w:t xml:space="preserve">У процесі повторного використання другої серії методики </w:t>
      </w:r>
      <w:r w:rsidRPr="00D22B19">
        <w:rPr>
          <w:b w:val="0"/>
          <w:bCs/>
        </w:rPr>
        <w:t>«</w:t>
      </w:r>
      <w:proofErr w:type="spellStart"/>
      <w:r w:rsidRPr="00D22B19">
        <w:rPr>
          <w:b w:val="0"/>
          <w:bCs/>
        </w:rPr>
        <w:t>Інтерсуб’єктний</w:t>
      </w:r>
      <w:proofErr w:type="spellEnd"/>
      <w:r w:rsidRPr="00D22B19">
        <w:rPr>
          <w:b w:val="0"/>
          <w:bCs/>
        </w:rPr>
        <w:t xml:space="preserve"> та </w:t>
      </w:r>
      <w:proofErr w:type="spellStart"/>
      <w:r w:rsidRPr="00D22B19">
        <w:rPr>
          <w:b w:val="0"/>
          <w:bCs/>
        </w:rPr>
        <w:t>інтрасуб’єктний</w:t>
      </w:r>
      <w:proofErr w:type="spellEnd"/>
      <w:r w:rsidRPr="00D22B19">
        <w:rPr>
          <w:b w:val="0"/>
          <w:bCs/>
        </w:rPr>
        <w:t xml:space="preserve"> емоційний інтелект (розпізнавання емоцій)»</w:t>
      </w:r>
      <w:r>
        <w:rPr>
          <w:b w:val="0"/>
          <w:bCs/>
        </w:rPr>
        <w:t xml:space="preserve"> із дітьми старшого дошкільного віку в процесі проведення контрольного етапу емпіричного дослідження ми отримали результати щодо </w:t>
      </w:r>
      <w:r w:rsidRPr="009F3D58">
        <w:rPr>
          <w:b w:val="0"/>
          <w:bCs/>
        </w:rPr>
        <w:t>умінн</w:t>
      </w:r>
      <w:r>
        <w:rPr>
          <w:b w:val="0"/>
          <w:bCs/>
        </w:rPr>
        <w:t>я</w:t>
      </w:r>
      <w:r w:rsidRPr="009F3D58">
        <w:rPr>
          <w:b w:val="0"/>
          <w:bCs/>
        </w:rPr>
        <w:t xml:space="preserve"> розпізнавати емоційні прояви в інших людей</w:t>
      </w:r>
      <w:r>
        <w:rPr>
          <w:b w:val="0"/>
          <w:bCs/>
        </w:rPr>
        <w:t xml:space="preserve"> (табл. 3.2).</w:t>
      </w:r>
    </w:p>
    <w:p w14:paraId="3EE3F319" w14:textId="242C5359" w:rsidR="002309B8" w:rsidRPr="006E0594" w:rsidRDefault="002309B8" w:rsidP="002309B8">
      <w:pPr>
        <w:ind w:firstLine="709"/>
        <w:jc w:val="right"/>
        <w:rPr>
          <w:b w:val="0"/>
          <w:bCs/>
          <w:i/>
          <w:iCs/>
        </w:rPr>
      </w:pPr>
      <w:r w:rsidRPr="006E0594">
        <w:rPr>
          <w:b w:val="0"/>
          <w:bCs/>
          <w:i/>
          <w:iCs/>
        </w:rPr>
        <w:t xml:space="preserve">Таблиця </w:t>
      </w:r>
      <w:r>
        <w:rPr>
          <w:b w:val="0"/>
          <w:bCs/>
          <w:i/>
          <w:iCs/>
        </w:rPr>
        <w:t>3</w:t>
      </w:r>
      <w:r w:rsidRPr="006E0594">
        <w:rPr>
          <w:b w:val="0"/>
          <w:bCs/>
          <w:i/>
          <w:iCs/>
        </w:rPr>
        <w:t>.</w:t>
      </w:r>
      <w:r>
        <w:rPr>
          <w:b w:val="0"/>
          <w:bCs/>
          <w:i/>
          <w:iCs/>
        </w:rPr>
        <w:t>2</w:t>
      </w:r>
    </w:p>
    <w:p w14:paraId="49F1EEAF" w14:textId="069B1CCA" w:rsidR="002309B8" w:rsidRPr="0005670F" w:rsidRDefault="00D545CE" w:rsidP="002309B8">
      <w:r>
        <w:t>Р</w:t>
      </w:r>
      <w:r w:rsidR="002309B8">
        <w:t>ів</w:t>
      </w:r>
      <w:r>
        <w:t>ні</w:t>
      </w:r>
      <w:r w:rsidR="002309B8">
        <w:t xml:space="preserve"> </w:t>
      </w:r>
      <w:proofErr w:type="spellStart"/>
      <w:r w:rsidR="002309B8" w:rsidRPr="0005670F">
        <w:t>інтр</w:t>
      </w:r>
      <w:r w:rsidR="002309B8">
        <w:t>е</w:t>
      </w:r>
      <w:r w:rsidR="002309B8" w:rsidRPr="0005670F">
        <w:t>суб’єктного</w:t>
      </w:r>
      <w:proofErr w:type="spellEnd"/>
      <w:r w:rsidR="002309B8" w:rsidRPr="0005670F">
        <w:t xml:space="preserve"> емоційного інтелекту </w:t>
      </w:r>
      <w:r w:rsidR="002309B8">
        <w:t>у дітей КГ та ЕГ</w:t>
      </w:r>
      <w:r>
        <w:t xml:space="preserve"> </w:t>
      </w:r>
      <w:r w:rsidR="002309B8" w:rsidRPr="0005670F">
        <w:t>(%)</w:t>
      </w:r>
    </w:p>
    <w:tbl>
      <w:tblPr>
        <w:tblStyle w:val="af8"/>
        <w:tblW w:w="0" w:type="auto"/>
        <w:tblLook w:val="04A0" w:firstRow="1" w:lastRow="0" w:firstColumn="1" w:lastColumn="0" w:noHBand="0" w:noVBand="1"/>
      </w:tblPr>
      <w:tblGrid>
        <w:gridCol w:w="2138"/>
        <w:gridCol w:w="1932"/>
        <w:gridCol w:w="1932"/>
        <w:gridCol w:w="1671"/>
        <w:gridCol w:w="1671"/>
      </w:tblGrid>
      <w:tr w:rsidR="002309B8" w:rsidRPr="0005670F" w14:paraId="7D29CE0F" w14:textId="77777777" w:rsidTr="00B26A33">
        <w:tc>
          <w:tcPr>
            <w:tcW w:w="2138" w:type="dxa"/>
            <w:vMerge w:val="restart"/>
            <w:vAlign w:val="center"/>
          </w:tcPr>
          <w:p w14:paraId="615E78ED" w14:textId="77777777" w:rsidR="002309B8" w:rsidRPr="0005670F" w:rsidRDefault="002309B8" w:rsidP="00B26A33">
            <w:pPr>
              <w:spacing w:line="240" w:lineRule="auto"/>
              <w:rPr>
                <w:b w:val="0"/>
                <w:bCs/>
                <w:sz w:val="24"/>
              </w:rPr>
            </w:pPr>
            <w:r w:rsidRPr="0005670F">
              <w:rPr>
                <w:b w:val="0"/>
                <w:bCs/>
                <w:sz w:val="24"/>
              </w:rPr>
              <w:t>Рівень</w:t>
            </w:r>
          </w:p>
        </w:tc>
        <w:tc>
          <w:tcPr>
            <w:tcW w:w="3864" w:type="dxa"/>
            <w:gridSpan w:val="2"/>
          </w:tcPr>
          <w:p w14:paraId="005215A3" w14:textId="77777777" w:rsidR="002309B8" w:rsidRPr="0005670F" w:rsidRDefault="002309B8" w:rsidP="00B26A33">
            <w:pPr>
              <w:spacing w:line="240" w:lineRule="auto"/>
              <w:rPr>
                <w:b w:val="0"/>
                <w:bCs/>
                <w:sz w:val="24"/>
              </w:rPr>
            </w:pPr>
            <w:r>
              <w:rPr>
                <w:b w:val="0"/>
                <w:bCs/>
                <w:sz w:val="24"/>
              </w:rPr>
              <w:t>КГ</w:t>
            </w:r>
          </w:p>
        </w:tc>
        <w:tc>
          <w:tcPr>
            <w:tcW w:w="3342" w:type="dxa"/>
            <w:gridSpan w:val="2"/>
          </w:tcPr>
          <w:p w14:paraId="6814B327" w14:textId="77777777" w:rsidR="002309B8" w:rsidRPr="0005670F" w:rsidRDefault="002309B8" w:rsidP="00B26A33">
            <w:pPr>
              <w:spacing w:line="240" w:lineRule="auto"/>
              <w:rPr>
                <w:b w:val="0"/>
                <w:bCs/>
                <w:sz w:val="24"/>
              </w:rPr>
            </w:pPr>
            <w:r>
              <w:rPr>
                <w:b w:val="0"/>
                <w:bCs/>
                <w:sz w:val="24"/>
              </w:rPr>
              <w:t>ЕГ</w:t>
            </w:r>
          </w:p>
        </w:tc>
      </w:tr>
      <w:tr w:rsidR="002309B8" w:rsidRPr="0005670F" w14:paraId="6E5BAA3F" w14:textId="77777777" w:rsidTr="00B26A33">
        <w:tc>
          <w:tcPr>
            <w:tcW w:w="2138" w:type="dxa"/>
            <w:vMerge/>
          </w:tcPr>
          <w:p w14:paraId="47D31D72" w14:textId="77777777" w:rsidR="002309B8" w:rsidRPr="0005670F" w:rsidRDefault="002309B8" w:rsidP="00B26A33">
            <w:pPr>
              <w:spacing w:line="240" w:lineRule="auto"/>
              <w:rPr>
                <w:b w:val="0"/>
                <w:bCs/>
                <w:sz w:val="24"/>
              </w:rPr>
            </w:pPr>
          </w:p>
        </w:tc>
        <w:tc>
          <w:tcPr>
            <w:tcW w:w="1932" w:type="dxa"/>
          </w:tcPr>
          <w:p w14:paraId="091D6BF8" w14:textId="77777777" w:rsidR="002309B8" w:rsidRPr="0005670F" w:rsidRDefault="002309B8" w:rsidP="00B26A33">
            <w:pPr>
              <w:spacing w:line="240" w:lineRule="auto"/>
              <w:rPr>
                <w:b w:val="0"/>
                <w:bCs/>
                <w:sz w:val="24"/>
              </w:rPr>
            </w:pPr>
            <w:r w:rsidRPr="0005670F">
              <w:rPr>
                <w:b w:val="0"/>
                <w:bCs/>
                <w:sz w:val="24"/>
              </w:rPr>
              <w:t>К-сть дітей</w:t>
            </w:r>
          </w:p>
        </w:tc>
        <w:tc>
          <w:tcPr>
            <w:tcW w:w="1932" w:type="dxa"/>
          </w:tcPr>
          <w:p w14:paraId="48C3BC7F" w14:textId="77777777" w:rsidR="002309B8" w:rsidRPr="0005670F" w:rsidRDefault="002309B8" w:rsidP="00B26A33">
            <w:pPr>
              <w:spacing w:line="240" w:lineRule="auto"/>
              <w:rPr>
                <w:b w:val="0"/>
                <w:bCs/>
                <w:sz w:val="24"/>
              </w:rPr>
            </w:pPr>
            <w:r w:rsidRPr="0005670F">
              <w:rPr>
                <w:b w:val="0"/>
                <w:bCs/>
                <w:sz w:val="24"/>
              </w:rPr>
              <w:t>% дітей</w:t>
            </w:r>
          </w:p>
        </w:tc>
        <w:tc>
          <w:tcPr>
            <w:tcW w:w="1671" w:type="dxa"/>
          </w:tcPr>
          <w:p w14:paraId="18231ED8" w14:textId="77777777" w:rsidR="002309B8" w:rsidRPr="0005670F" w:rsidRDefault="002309B8" w:rsidP="00B26A33">
            <w:pPr>
              <w:spacing w:line="240" w:lineRule="auto"/>
              <w:rPr>
                <w:b w:val="0"/>
                <w:bCs/>
                <w:sz w:val="24"/>
              </w:rPr>
            </w:pPr>
            <w:r w:rsidRPr="0005670F">
              <w:rPr>
                <w:b w:val="0"/>
                <w:bCs/>
                <w:sz w:val="24"/>
              </w:rPr>
              <w:t>К-сть дітей</w:t>
            </w:r>
          </w:p>
        </w:tc>
        <w:tc>
          <w:tcPr>
            <w:tcW w:w="1671" w:type="dxa"/>
          </w:tcPr>
          <w:p w14:paraId="1662FB9E" w14:textId="77777777" w:rsidR="002309B8" w:rsidRPr="0005670F" w:rsidRDefault="002309B8" w:rsidP="00B26A33">
            <w:pPr>
              <w:spacing w:line="240" w:lineRule="auto"/>
              <w:rPr>
                <w:b w:val="0"/>
                <w:bCs/>
                <w:sz w:val="24"/>
              </w:rPr>
            </w:pPr>
            <w:r w:rsidRPr="0005670F">
              <w:rPr>
                <w:b w:val="0"/>
                <w:bCs/>
                <w:sz w:val="24"/>
              </w:rPr>
              <w:t>% дітей</w:t>
            </w:r>
          </w:p>
        </w:tc>
      </w:tr>
      <w:tr w:rsidR="002309B8" w:rsidRPr="0005670F" w14:paraId="53924B7D" w14:textId="77777777" w:rsidTr="00B26A33">
        <w:tc>
          <w:tcPr>
            <w:tcW w:w="2138" w:type="dxa"/>
          </w:tcPr>
          <w:p w14:paraId="4D9F2886" w14:textId="77777777" w:rsidR="002309B8" w:rsidRPr="0005670F" w:rsidRDefault="002309B8" w:rsidP="00B26A33">
            <w:pPr>
              <w:spacing w:line="240" w:lineRule="auto"/>
              <w:rPr>
                <w:b w:val="0"/>
                <w:bCs/>
                <w:sz w:val="24"/>
              </w:rPr>
            </w:pPr>
            <w:r w:rsidRPr="0005670F">
              <w:rPr>
                <w:b w:val="0"/>
                <w:bCs/>
                <w:sz w:val="24"/>
              </w:rPr>
              <w:t>Високий</w:t>
            </w:r>
          </w:p>
        </w:tc>
        <w:tc>
          <w:tcPr>
            <w:tcW w:w="1932" w:type="dxa"/>
          </w:tcPr>
          <w:p w14:paraId="6DE27D43" w14:textId="68FED506" w:rsidR="002309B8" w:rsidRPr="0005670F" w:rsidRDefault="0016325A" w:rsidP="00B26A33">
            <w:pPr>
              <w:spacing w:line="240" w:lineRule="auto"/>
              <w:rPr>
                <w:b w:val="0"/>
                <w:bCs/>
                <w:sz w:val="24"/>
              </w:rPr>
            </w:pPr>
            <w:r>
              <w:rPr>
                <w:b w:val="0"/>
                <w:bCs/>
                <w:sz w:val="24"/>
              </w:rPr>
              <w:t>8</w:t>
            </w:r>
          </w:p>
        </w:tc>
        <w:tc>
          <w:tcPr>
            <w:tcW w:w="1932" w:type="dxa"/>
          </w:tcPr>
          <w:p w14:paraId="24EC525A" w14:textId="3AD89038" w:rsidR="002309B8" w:rsidRPr="0005670F" w:rsidRDefault="0016325A" w:rsidP="00B26A33">
            <w:pPr>
              <w:spacing w:line="240" w:lineRule="auto"/>
              <w:rPr>
                <w:b w:val="0"/>
                <w:bCs/>
                <w:sz w:val="24"/>
              </w:rPr>
            </w:pPr>
            <w:r>
              <w:rPr>
                <w:b w:val="0"/>
                <w:bCs/>
                <w:sz w:val="24"/>
              </w:rPr>
              <w:t>32</w:t>
            </w:r>
          </w:p>
        </w:tc>
        <w:tc>
          <w:tcPr>
            <w:tcW w:w="1671" w:type="dxa"/>
          </w:tcPr>
          <w:p w14:paraId="19200676" w14:textId="1CC6305D" w:rsidR="002309B8" w:rsidRPr="0005670F" w:rsidRDefault="002309B8" w:rsidP="00B26A33">
            <w:pPr>
              <w:spacing w:line="240" w:lineRule="auto"/>
              <w:rPr>
                <w:b w:val="0"/>
                <w:bCs/>
                <w:sz w:val="24"/>
              </w:rPr>
            </w:pPr>
            <w:r>
              <w:rPr>
                <w:b w:val="0"/>
                <w:bCs/>
                <w:sz w:val="24"/>
              </w:rPr>
              <w:t>1</w:t>
            </w:r>
            <w:r w:rsidR="0016325A">
              <w:rPr>
                <w:b w:val="0"/>
                <w:bCs/>
                <w:sz w:val="24"/>
              </w:rPr>
              <w:t>3</w:t>
            </w:r>
          </w:p>
        </w:tc>
        <w:tc>
          <w:tcPr>
            <w:tcW w:w="1671" w:type="dxa"/>
          </w:tcPr>
          <w:p w14:paraId="7CA4A672" w14:textId="6EFDFF84" w:rsidR="002309B8" w:rsidRPr="0005670F" w:rsidRDefault="0016325A" w:rsidP="00B26A33">
            <w:pPr>
              <w:spacing w:line="240" w:lineRule="auto"/>
              <w:rPr>
                <w:b w:val="0"/>
                <w:bCs/>
                <w:sz w:val="24"/>
              </w:rPr>
            </w:pPr>
            <w:r>
              <w:rPr>
                <w:b w:val="0"/>
                <w:bCs/>
                <w:sz w:val="24"/>
              </w:rPr>
              <w:t>52</w:t>
            </w:r>
          </w:p>
        </w:tc>
      </w:tr>
      <w:tr w:rsidR="002309B8" w:rsidRPr="0005670F" w14:paraId="6771B3D8" w14:textId="77777777" w:rsidTr="00B26A33">
        <w:tc>
          <w:tcPr>
            <w:tcW w:w="2138" w:type="dxa"/>
          </w:tcPr>
          <w:p w14:paraId="2E66DFCA" w14:textId="77777777" w:rsidR="002309B8" w:rsidRPr="0005670F" w:rsidRDefault="002309B8" w:rsidP="00B26A33">
            <w:pPr>
              <w:spacing w:line="240" w:lineRule="auto"/>
              <w:rPr>
                <w:b w:val="0"/>
                <w:bCs/>
                <w:sz w:val="24"/>
              </w:rPr>
            </w:pPr>
            <w:r w:rsidRPr="0005670F">
              <w:rPr>
                <w:b w:val="0"/>
                <w:bCs/>
                <w:sz w:val="24"/>
              </w:rPr>
              <w:t>Середній</w:t>
            </w:r>
          </w:p>
        </w:tc>
        <w:tc>
          <w:tcPr>
            <w:tcW w:w="1932" w:type="dxa"/>
          </w:tcPr>
          <w:p w14:paraId="3BA41902" w14:textId="78C5A445" w:rsidR="002309B8" w:rsidRPr="0005670F" w:rsidRDefault="0016325A" w:rsidP="00B26A33">
            <w:pPr>
              <w:spacing w:line="240" w:lineRule="auto"/>
              <w:rPr>
                <w:b w:val="0"/>
                <w:bCs/>
                <w:sz w:val="24"/>
              </w:rPr>
            </w:pPr>
            <w:r>
              <w:rPr>
                <w:b w:val="0"/>
                <w:bCs/>
                <w:sz w:val="24"/>
              </w:rPr>
              <w:t>7</w:t>
            </w:r>
          </w:p>
        </w:tc>
        <w:tc>
          <w:tcPr>
            <w:tcW w:w="1932" w:type="dxa"/>
          </w:tcPr>
          <w:p w14:paraId="2160264A" w14:textId="62F67643" w:rsidR="002309B8" w:rsidRPr="0005670F" w:rsidRDefault="0016325A" w:rsidP="00B26A33">
            <w:pPr>
              <w:spacing w:line="240" w:lineRule="auto"/>
              <w:rPr>
                <w:b w:val="0"/>
                <w:bCs/>
                <w:sz w:val="24"/>
              </w:rPr>
            </w:pPr>
            <w:r>
              <w:rPr>
                <w:b w:val="0"/>
                <w:bCs/>
                <w:sz w:val="24"/>
              </w:rPr>
              <w:t>28</w:t>
            </w:r>
          </w:p>
        </w:tc>
        <w:tc>
          <w:tcPr>
            <w:tcW w:w="1671" w:type="dxa"/>
          </w:tcPr>
          <w:p w14:paraId="00A9A015" w14:textId="7D5220CF" w:rsidR="002309B8" w:rsidRPr="0005670F" w:rsidRDefault="0016325A" w:rsidP="00B26A33">
            <w:pPr>
              <w:spacing w:line="240" w:lineRule="auto"/>
              <w:rPr>
                <w:b w:val="0"/>
                <w:bCs/>
                <w:sz w:val="24"/>
              </w:rPr>
            </w:pPr>
            <w:r>
              <w:rPr>
                <w:b w:val="0"/>
                <w:bCs/>
                <w:sz w:val="24"/>
              </w:rPr>
              <w:t>9</w:t>
            </w:r>
          </w:p>
        </w:tc>
        <w:tc>
          <w:tcPr>
            <w:tcW w:w="1671" w:type="dxa"/>
          </w:tcPr>
          <w:p w14:paraId="066EE5C7" w14:textId="41701E5D" w:rsidR="002309B8" w:rsidRPr="0005670F" w:rsidRDefault="0016325A" w:rsidP="00B26A33">
            <w:pPr>
              <w:spacing w:line="240" w:lineRule="auto"/>
              <w:rPr>
                <w:b w:val="0"/>
                <w:bCs/>
                <w:sz w:val="24"/>
              </w:rPr>
            </w:pPr>
            <w:r>
              <w:rPr>
                <w:b w:val="0"/>
                <w:bCs/>
                <w:sz w:val="24"/>
              </w:rPr>
              <w:t>36</w:t>
            </w:r>
          </w:p>
        </w:tc>
      </w:tr>
      <w:tr w:rsidR="002309B8" w:rsidRPr="0005670F" w14:paraId="35859F2D" w14:textId="77777777" w:rsidTr="00B26A33">
        <w:tc>
          <w:tcPr>
            <w:tcW w:w="2138" w:type="dxa"/>
          </w:tcPr>
          <w:p w14:paraId="100D65C9" w14:textId="77777777" w:rsidR="002309B8" w:rsidRPr="0005670F" w:rsidRDefault="002309B8" w:rsidP="00B26A33">
            <w:pPr>
              <w:spacing w:line="240" w:lineRule="auto"/>
              <w:rPr>
                <w:b w:val="0"/>
                <w:bCs/>
                <w:sz w:val="24"/>
              </w:rPr>
            </w:pPr>
            <w:r w:rsidRPr="0005670F">
              <w:rPr>
                <w:b w:val="0"/>
                <w:bCs/>
                <w:sz w:val="24"/>
              </w:rPr>
              <w:t>Низький</w:t>
            </w:r>
          </w:p>
        </w:tc>
        <w:tc>
          <w:tcPr>
            <w:tcW w:w="1932" w:type="dxa"/>
          </w:tcPr>
          <w:p w14:paraId="6D0698FF" w14:textId="63E9BCEE" w:rsidR="002309B8" w:rsidRPr="0005670F" w:rsidRDefault="0016325A" w:rsidP="00B26A33">
            <w:pPr>
              <w:spacing w:line="240" w:lineRule="auto"/>
              <w:rPr>
                <w:b w:val="0"/>
                <w:bCs/>
                <w:sz w:val="24"/>
              </w:rPr>
            </w:pPr>
            <w:r>
              <w:rPr>
                <w:b w:val="0"/>
                <w:bCs/>
                <w:sz w:val="24"/>
              </w:rPr>
              <w:t>10</w:t>
            </w:r>
          </w:p>
        </w:tc>
        <w:tc>
          <w:tcPr>
            <w:tcW w:w="1932" w:type="dxa"/>
          </w:tcPr>
          <w:p w14:paraId="31286BB1" w14:textId="56138CCE" w:rsidR="002309B8" w:rsidRPr="0005670F" w:rsidRDefault="0016325A" w:rsidP="00B26A33">
            <w:pPr>
              <w:spacing w:line="240" w:lineRule="auto"/>
              <w:rPr>
                <w:b w:val="0"/>
                <w:bCs/>
                <w:sz w:val="24"/>
              </w:rPr>
            </w:pPr>
            <w:r>
              <w:rPr>
                <w:b w:val="0"/>
                <w:bCs/>
                <w:sz w:val="24"/>
              </w:rPr>
              <w:t>40</w:t>
            </w:r>
          </w:p>
        </w:tc>
        <w:tc>
          <w:tcPr>
            <w:tcW w:w="1671" w:type="dxa"/>
          </w:tcPr>
          <w:p w14:paraId="76B84548" w14:textId="2462FC16" w:rsidR="002309B8" w:rsidRPr="0005670F" w:rsidRDefault="0016325A" w:rsidP="00B26A33">
            <w:pPr>
              <w:spacing w:line="240" w:lineRule="auto"/>
              <w:rPr>
                <w:b w:val="0"/>
                <w:bCs/>
                <w:sz w:val="24"/>
              </w:rPr>
            </w:pPr>
            <w:r>
              <w:rPr>
                <w:b w:val="0"/>
                <w:bCs/>
                <w:sz w:val="24"/>
              </w:rPr>
              <w:t>3</w:t>
            </w:r>
          </w:p>
        </w:tc>
        <w:tc>
          <w:tcPr>
            <w:tcW w:w="1671" w:type="dxa"/>
          </w:tcPr>
          <w:p w14:paraId="1646CF26" w14:textId="4E54AD61" w:rsidR="002309B8" w:rsidRPr="0005670F" w:rsidRDefault="0016325A" w:rsidP="00B26A33">
            <w:pPr>
              <w:spacing w:line="240" w:lineRule="auto"/>
              <w:rPr>
                <w:b w:val="0"/>
                <w:bCs/>
                <w:sz w:val="24"/>
              </w:rPr>
            </w:pPr>
            <w:r>
              <w:rPr>
                <w:b w:val="0"/>
                <w:bCs/>
                <w:sz w:val="24"/>
              </w:rPr>
              <w:t>12</w:t>
            </w:r>
          </w:p>
        </w:tc>
      </w:tr>
    </w:tbl>
    <w:p w14:paraId="66FBA0D4" w14:textId="2300AD88" w:rsidR="00D545CE" w:rsidRDefault="00D545CE" w:rsidP="00D545CE">
      <w:pPr>
        <w:spacing w:before="240"/>
        <w:ind w:firstLine="709"/>
        <w:jc w:val="both"/>
        <w:rPr>
          <w:b w:val="0"/>
          <w:bCs/>
        </w:rPr>
      </w:pPr>
      <w:r w:rsidRPr="00D545CE">
        <w:rPr>
          <w:b w:val="0"/>
          <w:bCs/>
        </w:rPr>
        <w:t xml:space="preserve">Аналіз даних табл. 3.2 засвідчує динамічні відмінності у рівнях </w:t>
      </w:r>
      <w:proofErr w:type="spellStart"/>
      <w:r w:rsidRPr="00D545CE">
        <w:rPr>
          <w:b w:val="0"/>
          <w:bCs/>
        </w:rPr>
        <w:t>інтерсуб’єктного</w:t>
      </w:r>
      <w:proofErr w:type="spellEnd"/>
      <w:r w:rsidRPr="00D545CE">
        <w:rPr>
          <w:b w:val="0"/>
          <w:bCs/>
        </w:rPr>
        <w:t xml:space="preserve"> емоційного інтелекту між </w:t>
      </w:r>
      <w:r>
        <w:rPr>
          <w:b w:val="0"/>
          <w:bCs/>
        </w:rPr>
        <w:t>ЕГ та КГ</w:t>
      </w:r>
      <w:r w:rsidRPr="00D545CE">
        <w:rPr>
          <w:b w:val="0"/>
          <w:bCs/>
        </w:rPr>
        <w:t xml:space="preserve"> після апробації програми. </w:t>
      </w:r>
      <w:r>
        <w:rPr>
          <w:b w:val="0"/>
          <w:bCs/>
        </w:rPr>
        <w:t>Кількість</w:t>
      </w:r>
      <w:r w:rsidRPr="00D545CE">
        <w:rPr>
          <w:b w:val="0"/>
          <w:bCs/>
        </w:rPr>
        <w:t xml:space="preserve"> дітей із високим рівнем </w:t>
      </w:r>
      <w:proofErr w:type="spellStart"/>
      <w:r w:rsidRPr="00D545CE">
        <w:rPr>
          <w:b w:val="0"/>
          <w:bCs/>
        </w:rPr>
        <w:t>інтерсуб’єктного</w:t>
      </w:r>
      <w:proofErr w:type="spellEnd"/>
      <w:r w:rsidRPr="00D545CE">
        <w:rPr>
          <w:b w:val="0"/>
          <w:bCs/>
        </w:rPr>
        <w:t xml:space="preserve"> емоційного інтелекту в </w:t>
      </w:r>
      <w:r>
        <w:rPr>
          <w:b w:val="0"/>
          <w:bCs/>
        </w:rPr>
        <w:t>ЕГ</w:t>
      </w:r>
      <w:r w:rsidRPr="00D545CE">
        <w:rPr>
          <w:b w:val="0"/>
          <w:bCs/>
        </w:rPr>
        <w:t xml:space="preserve"> є більшою </w:t>
      </w:r>
      <w:r>
        <w:rPr>
          <w:b w:val="0"/>
          <w:bCs/>
        </w:rPr>
        <w:t xml:space="preserve">– тобто </w:t>
      </w:r>
      <w:r w:rsidRPr="00D545CE">
        <w:rPr>
          <w:b w:val="0"/>
          <w:bCs/>
        </w:rPr>
        <w:t>13 дітей</w:t>
      </w:r>
      <w:r>
        <w:rPr>
          <w:b w:val="0"/>
          <w:bCs/>
        </w:rPr>
        <w:t xml:space="preserve"> (</w:t>
      </w:r>
      <w:r w:rsidRPr="00D545CE">
        <w:rPr>
          <w:b w:val="0"/>
          <w:bCs/>
        </w:rPr>
        <w:t>52 %</w:t>
      </w:r>
      <w:r>
        <w:rPr>
          <w:b w:val="0"/>
          <w:bCs/>
        </w:rPr>
        <w:t>)</w:t>
      </w:r>
      <w:r w:rsidRPr="00D545CE">
        <w:rPr>
          <w:b w:val="0"/>
          <w:bCs/>
        </w:rPr>
        <w:t xml:space="preserve">, ніж у контрольній групі </w:t>
      </w:r>
      <w:r w:rsidR="00002829">
        <w:rPr>
          <w:b w:val="0"/>
          <w:bCs/>
        </w:rPr>
        <w:t xml:space="preserve">– </w:t>
      </w:r>
      <w:r w:rsidRPr="00D545CE">
        <w:rPr>
          <w:b w:val="0"/>
          <w:bCs/>
        </w:rPr>
        <w:t>8 дітей</w:t>
      </w:r>
      <w:r w:rsidR="00002829">
        <w:rPr>
          <w:b w:val="0"/>
          <w:bCs/>
        </w:rPr>
        <w:t xml:space="preserve"> (</w:t>
      </w:r>
      <w:r w:rsidRPr="00D545CE">
        <w:rPr>
          <w:b w:val="0"/>
          <w:bCs/>
        </w:rPr>
        <w:t xml:space="preserve">32 %), кількість дітей із середнім рівнем також є більшою в </w:t>
      </w:r>
      <w:r>
        <w:rPr>
          <w:b w:val="0"/>
          <w:bCs/>
        </w:rPr>
        <w:t xml:space="preserve">ЕГ – </w:t>
      </w:r>
      <w:r w:rsidRPr="00D545CE">
        <w:rPr>
          <w:b w:val="0"/>
          <w:bCs/>
        </w:rPr>
        <w:t>9 дітей</w:t>
      </w:r>
      <w:r>
        <w:rPr>
          <w:b w:val="0"/>
          <w:bCs/>
        </w:rPr>
        <w:t xml:space="preserve"> (</w:t>
      </w:r>
      <w:r w:rsidRPr="00D545CE">
        <w:rPr>
          <w:b w:val="0"/>
          <w:bCs/>
        </w:rPr>
        <w:t xml:space="preserve">36 %), ніж у контрольній </w:t>
      </w:r>
      <w:r w:rsidR="00002829">
        <w:rPr>
          <w:b w:val="0"/>
          <w:bCs/>
        </w:rPr>
        <w:t xml:space="preserve">– </w:t>
      </w:r>
      <w:r w:rsidRPr="00D545CE">
        <w:rPr>
          <w:b w:val="0"/>
          <w:bCs/>
        </w:rPr>
        <w:t>7 дітей</w:t>
      </w:r>
      <w:r w:rsidR="00002829">
        <w:rPr>
          <w:b w:val="0"/>
          <w:bCs/>
        </w:rPr>
        <w:t xml:space="preserve"> (</w:t>
      </w:r>
      <w:r w:rsidRPr="00D545CE">
        <w:rPr>
          <w:b w:val="0"/>
          <w:bCs/>
        </w:rPr>
        <w:t xml:space="preserve">28 %). Водночас частка дітей з низьким рівнем </w:t>
      </w:r>
      <w:proofErr w:type="spellStart"/>
      <w:r w:rsidRPr="00D545CE">
        <w:rPr>
          <w:b w:val="0"/>
          <w:bCs/>
        </w:rPr>
        <w:t>інтерсуб’єктного</w:t>
      </w:r>
      <w:proofErr w:type="spellEnd"/>
      <w:r w:rsidRPr="00D545CE">
        <w:rPr>
          <w:b w:val="0"/>
          <w:bCs/>
        </w:rPr>
        <w:t xml:space="preserve"> емоційного інтелекту в </w:t>
      </w:r>
      <w:r>
        <w:rPr>
          <w:b w:val="0"/>
          <w:bCs/>
        </w:rPr>
        <w:t>ЕГ</w:t>
      </w:r>
      <w:r w:rsidRPr="00D545CE">
        <w:rPr>
          <w:b w:val="0"/>
          <w:bCs/>
        </w:rPr>
        <w:t xml:space="preserve"> є меншою </w:t>
      </w:r>
      <w:r>
        <w:rPr>
          <w:b w:val="0"/>
          <w:bCs/>
        </w:rPr>
        <w:t xml:space="preserve">– </w:t>
      </w:r>
      <w:r w:rsidRPr="00D545CE">
        <w:rPr>
          <w:b w:val="0"/>
          <w:bCs/>
        </w:rPr>
        <w:t>3 дитини</w:t>
      </w:r>
      <w:r>
        <w:rPr>
          <w:b w:val="0"/>
          <w:bCs/>
        </w:rPr>
        <w:t xml:space="preserve"> (</w:t>
      </w:r>
      <w:r w:rsidRPr="00D545CE">
        <w:rPr>
          <w:b w:val="0"/>
          <w:bCs/>
        </w:rPr>
        <w:t xml:space="preserve">12 %), ніж у контрольній групі </w:t>
      </w:r>
      <w:r w:rsidR="00002829">
        <w:rPr>
          <w:b w:val="0"/>
          <w:bCs/>
        </w:rPr>
        <w:t xml:space="preserve">– </w:t>
      </w:r>
      <w:r w:rsidRPr="00D545CE">
        <w:rPr>
          <w:b w:val="0"/>
          <w:bCs/>
        </w:rPr>
        <w:t>10 дітей</w:t>
      </w:r>
      <w:r w:rsidR="00002829">
        <w:rPr>
          <w:b w:val="0"/>
          <w:bCs/>
        </w:rPr>
        <w:t xml:space="preserve"> (</w:t>
      </w:r>
      <w:r w:rsidRPr="00D545CE">
        <w:rPr>
          <w:b w:val="0"/>
          <w:bCs/>
        </w:rPr>
        <w:t>40 %)</w:t>
      </w:r>
      <w:r w:rsidR="00002829">
        <w:rPr>
          <w:b w:val="0"/>
          <w:bCs/>
        </w:rPr>
        <w:t xml:space="preserve"> ( рис. 3.2)</w:t>
      </w:r>
      <w:r w:rsidRPr="00D545CE">
        <w:rPr>
          <w:b w:val="0"/>
          <w:bCs/>
        </w:rPr>
        <w:t xml:space="preserve">. </w:t>
      </w:r>
    </w:p>
    <w:p w14:paraId="51E7B7E4" w14:textId="7F346B31" w:rsidR="002309B8" w:rsidRDefault="0016325A" w:rsidP="003E322F">
      <w:pPr>
        <w:ind w:firstLine="709"/>
        <w:jc w:val="both"/>
        <w:rPr>
          <w:b w:val="0"/>
          <w:bCs/>
        </w:rPr>
      </w:pPr>
      <w:r>
        <w:rPr>
          <w:noProof/>
          <w14:ligatures w14:val="standardContextual"/>
        </w:rPr>
        <w:drawing>
          <wp:inline distT="0" distB="0" distL="0" distR="0" wp14:anchorId="19013A9A" wp14:editId="107FE94B">
            <wp:extent cx="4572000" cy="1931437"/>
            <wp:effectExtent l="0" t="0" r="12700" b="12065"/>
            <wp:docPr id="1644251975" name="Диаграмма 1">
              <a:extLst xmlns:a="http://schemas.openxmlformats.org/drawingml/2006/main">
                <a:ext uri="{FF2B5EF4-FFF2-40B4-BE49-F238E27FC236}">
                  <a16:creationId xmlns:a16="http://schemas.microsoft.com/office/drawing/2014/main" id="{3954A2F5-60F5-A4C4-868D-06881B873F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06DBD24" w14:textId="7B3D0150" w:rsidR="00D545CE" w:rsidRPr="00D545CE" w:rsidRDefault="00D545CE" w:rsidP="00D545CE">
      <w:pPr>
        <w:ind w:firstLine="709"/>
        <w:jc w:val="both"/>
      </w:pPr>
      <w:r w:rsidRPr="002309B8">
        <w:t>Рис. 3.1.</w:t>
      </w:r>
      <w:r>
        <w:rPr>
          <w:b w:val="0"/>
          <w:bCs/>
        </w:rPr>
        <w:t xml:space="preserve"> </w:t>
      </w:r>
      <w:r>
        <w:t>Р</w:t>
      </w:r>
      <w:r w:rsidRPr="00DF079D">
        <w:t>івн</w:t>
      </w:r>
      <w:r>
        <w:t>і</w:t>
      </w:r>
      <w:r w:rsidRPr="00DF079D">
        <w:t xml:space="preserve"> </w:t>
      </w:r>
      <w:proofErr w:type="spellStart"/>
      <w:r w:rsidRPr="00DF079D">
        <w:t>інтрасуб’єктного</w:t>
      </w:r>
      <w:proofErr w:type="spellEnd"/>
      <w:r w:rsidRPr="00DF079D">
        <w:t xml:space="preserve"> емоційного інтелекту </w:t>
      </w:r>
      <w:r>
        <w:t xml:space="preserve">у дітей КГ та ЕГ </w:t>
      </w:r>
      <w:r w:rsidRPr="00DF079D">
        <w:t>(%)</w:t>
      </w:r>
    </w:p>
    <w:p w14:paraId="5CF6DF66" w14:textId="1CE33349" w:rsidR="00D545CE" w:rsidRDefault="00D545CE" w:rsidP="00D545CE">
      <w:pPr>
        <w:ind w:firstLine="709"/>
        <w:jc w:val="both"/>
        <w:rPr>
          <w:b w:val="0"/>
          <w:bCs/>
        </w:rPr>
      </w:pPr>
      <w:r>
        <w:rPr>
          <w:b w:val="0"/>
          <w:bCs/>
        </w:rPr>
        <w:t>Д</w:t>
      </w:r>
      <w:r w:rsidRPr="00D545CE">
        <w:rPr>
          <w:b w:val="0"/>
          <w:bCs/>
        </w:rPr>
        <w:t xml:space="preserve">инаміка </w:t>
      </w:r>
      <w:r>
        <w:rPr>
          <w:b w:val="0"/>
          <w:bCs/>
        </w:rPr>
        <w:t xml:space="preserve">змін щодо </w:t>
      </w:r>
      <w:r w:rsidRPr="00D545CE">
        <w:rPr>
          <w:b w:val="0"/>
          <w:bCs/>
        </w:rPr>
        <w:t xml:space="preserve">рівнів </w:t>
      </w:r>
      <w:proofErr w:type="spellStart"/>
      <w:r w:rsidRPr="00D545CE">
        <w:rPr>
          <w:b w:val="0"/>
          <w:bCs/>
        </w:rPr>
        <w:t>інтерсуб’єктного</w:t>
      </w:r>
      <w:proofErr w:type="spellEnd"/>
      <w:r w:rsidRPr="00D545CE">
        <w:rPr>
          <w:b w:val="0"/>
          <w:bCs/>
        </w:rPr>
        <w:t xml:space="preserve"> емоційного інтелекту між </w:t>
      </w:r>
      <w:r>
        <w:rPr>
          <w:b w:val="0"/>
          <w:bCs/>
        </w:rPr>
        <w:t>ЕГ та КГ</w:t>
      </w:r>
      <w:r w:rsidRPr="00D545CE">
        <w:rPr>
          <w:b w:val="0"/>
          <w:bCs/>
        </w:rPr>
        <w:t xml:space="preserve"> свідчить про ефективність апробованої програми розвитку </w:t>
      </w:r>
      <w:r w:rsidRPr="00D545CE">
        <w:rPr>
          <w:b w:val="0"/>
          <w:bCs/>
        </w:rPr>
        <w:lastRenderedPageBreak/>
        <w:t>емоційного інтелекту, спрямованої на формування здатності дітей розпізнавати та розуміти емоційні стани інших людей.</w:t>
      </w:r>
    </w:p>
    <w:p w14:paraId="7082ED41" w14:textId="06CBE7C4" w:rsidR="00D545CE" w:rsidRDefault="00D545CE" w:rsidP="00D545CE">
      <w:pPr>
        <w:ind w:firstLine="709"/>
        <w:jc w:val="both"/>
        <w:rPr>
          <w:b w:val="0"/>
          <w:bCs/>
        </w:rPr>
      </w:pPr>
      <w:r>
        <w:rPr>
          <w:b w:val="0"/>
          <w:bCs/>
        </w:rPr>
        <w:t>З</w:t>
      </w:r>
      <w:r w:rsidRPr="00091745">
        <w:rPr>
          <w:b w:val="0"/>
          <w:bCs/>
        </w:rPr>
        <w:t>агальн</w:t>
      </w:r>
      <w:r>
        <w:rPr>
          <w:b w:val="0"/>
          <w:bCs/>
        </w:rPr>
        <w:t>ий</w:t>
      </w:r>
      <w:r w:rsidRPr="00091745">
        <w:rPr>
          <w:b w:val="0"/>
          <w:bCs/>
        </w:rPr>
        <w:t xml:space="preserve"> показник </w:t>
      </w:r>
      <w:r>
        <w:rPr>
          <w:b w:val="0"/>
          <w:bCs/>
        </w:rPr>
        <w:t xml:space="preserve">рівня </w:t>
      </w:r>
      <w:r w:rsidRPr="00091745">
        <w:rPr>
          <w:b w:val="0"/>
          <w:bCs/>
        </w:rPr>
        <w:t xml:space="preserve">емоційного інтелекту </w:t>
      </w:r>
      <w:r>
        <w:rPr>
          <w:b w:val="0"/>
          <w:bCs/>
        </w:rPr>
        <w:t xml:space="preserve">на основі </w:t>
      </w:r>
      <w:r w:rsidRPr="00091745">
        <w:rPr>
          <w:b w:val="0"/>
          <w:bCs/>
        </w:rPr>
        <w:t>сумув</w:t>
      </w:r>
      <w:r>
        <w:rPr>
          <w:b w:val="0"/>
          <w:bCs/>
        </w:rPr>
        <w:t>ання</w:t>
      </w:r>
      <w:r w:rsidRPr="00091745">
        <w:rPr>
          <w:b w:val="0"/>
          <w:bCs/>
        </w:rPr>
        <w:t xml:space="preserve"> кільк</w:t>
      </w:r>
      <w:r>
        <w:rPr>
          <w:b w:val="0"/>
          <w:bCs/>
        </w:rPr>
        <w:t>ості</w:t>
      </w:r>
      <w:r w:rsidRPr="00091745">
        <w:rPr>
          <w:b w:val="0"/>
          <w:bCs/>
        </w:rPr>
        <w:t xml:space="preserve"> балів, отриманих у обох серіях методики</w:t>
      </w:r>
      <w:r>
        <w:rPr>
          <w:b w:val="0"/>
          <w:bCs/>
        </w:rPr>
        <w:t>, подано в табл. 3.3.</w:t>
      </w:r>
    </w:p>
    <w:p w14:paraId="44AC700A" w14:textId="027E23DB" w:rsidR="00D545CE" w:rsidRPr="006E0594" w:rsidRDefault="00D545CE" w:rsidP="00D545CE">
      <w:pPr>
        <w:ind w:firstLine="709"/>
        <w:jc w:val="right"/>
        <w:rPr>
          <w:b w:val="0"/>
          <w:bCs/>
          <w:i/>
          <w:iCs/>
        </w:rPr>
      </w:pPr>
      <w:r w:rsidRPr="006E0594">
        <w:rPr>
          <w:b w:val="0"/>
          <w:bCs/>
          <w:i/>
          <w:iCs/>
        </w:rPr>
        <w:t xml:space="preserve">Таблиця </w:t>
      </w:r>
      <w:r>
        <w:rPr>
          <w:b w:val="0"/>
          <w:bCs/>
          <w:i/>
          <w:iCs/>
        </w:rPr>
        <w:t>3</w:t>
      </w:r>
      <w:r w:rsidRPr="006E0594">
        <w:rPr>
          <w:b w:val="0"/>
          <w:bCs/>
          <w:i/>
          <w:iCs/>
        </w:rPr>
        <w:t>.</w:t>
      </w:r>
      <w:r>
        <w:rPr>
          <w:b w:val="0"/>
          <w:bCs/>
          <w:i/>
          <w:iCs/>
        </w:rPr>
        <w:t>3</w:t>
      </w:r>
    </w:p>
    <w:p w14:paraId="2652FD6A" w14:textId="7141B82E" w:rsidR="00D545CE" w:rsidRPr="0005670F" w:rsidRDefault="00D545CE" w:rsidP="00D545CE">
      <w:r>
        <w:t>Загальний показник</w:t>
      </w:r>
      <w:r w:rsidRPr="0005670F">
        <w:t xml:space="preserve"> емоційного інтелекту </w:t>
      </w:r>
      <w:r>
        <w:t xml:space="preserve">у дітей КГ та ЕГ </w:t>
      </w:r>
      <w:r w:rsidRPr="0005670F">
        <w:t>(%)</w:t>
      </w:r>
    </w:p>
    <w:tbl>
      <w:tblPr>
        <w:tblStyle w:val="af8"/>
        <w:tblW w:w="0" w:type="auto"/>
        <w:tblLook w:val="04A0" w:firstRow="1" w:lastRow="0" w:firstColumn="1" w:lastColumn="0" w:noHBand="0" w:noVBand="1"/>
      </w:tblPr>
      <w:tblGrid>
        <w:gridCol w:w="2138"/>
        <w:gridCol w:w="1932"/>
        <w:gridCol w:w="1932"/>
        <w:gridCol w:w="1671"/>
        <w:gridCol w:w="1671"/>
      </w:tblGrid>
      <w:tr w:rsidR="00D545CE" w:rsidRPr="0005670F" w14:paraId="5FEB7553" w14:textId="77777777" w:rsidTr="00B26A33">
        <w:tc>
          <w:tcPr>
            <w:tcW w:w="2138" w:type="dxa"/>
            <w:vMerge w:val="restart"/>
            <w:vAlign w:val="center"/>
          </w:tcPr>
          <w:p w14:paraId="58D08474" w14:textId="77777777" w:rsidR="00D545CE" w:rsidRPr="0005670F" w:rsidRDefault="00D545CE" w:rsidP="00B26A33">
            <w:pPr>
              <w:spacing w:line="240" w:lineRule="auto"/>
              <w:rPr>
                <w:b w:val="0"/>
                <w:bCs/>
                <w:sz w:val="24"/>
              </w:rPr>
            </w:pPr>
            <w:r w:rsidRPr="0005670F">
              <w:rPr>
                <w:b w:val="0"/>
                <w:bCs/>
                <w:sz w:val="24"/>
              </w:rPr>
              <w:t>Рівень</w:t>
            </w:r>
          </w:p>
        </w:tc>
        <w:tc>
          <w:tcPr>
            <w:tcW w:w="3864" w:type="dxa"/>
            <w:gridSpan w:val="2"/>
          </w:tcPr>
          <w:p w14:paraId="527631C7" w14:textId="77777777" w:rsidR="00D545CE" w:rsidRPr="0005670F" w:rsidRDefault="00D545CE" w:rsidP="00B26A33">
            <w:pPr>
              <w:spacing w:line="240" w:lineRule="auto"/>
              <w:rPr>
                <w:b w:val="0"/>
                <w:bCs/>
                <w:sz w:val="24"/>
              </w:rPr>
            </w:pPr>
            <w:r>
              <w:rPr>
                <w:b w:val="0"/>
                <w:bCs/>
                <w:sz w:val="24"/>
              </w:rPr>
              <w:t>КГ</w:t>
            </w:r>
          </w:p>
        </w:tc>
        <w:tc>
          <w:tcPr>
            <w:tcW w:w="3342" w:type="dxa"/>
            <w:gridSpan w:val="2"/>
          </w:tcPr>
          <w:p w14:paraId="1B607EC1" w14:textId="77777777" w:rsidR="00D545CE" w:rsidRPr="0005670F" w:rsidRDefault="00D545CE" w:rsidP="00B26A33">
            <w:pPr>
              <w:spacing w:line="240" w:lineRule="auto"/>
              <w:rPr>
                <w:b w:val="0"/>
                <w:bCs/>
                <w:sz w:val="24"/>
              </w:rPr>
            </w:pPr>
            <w:r>
              <w:rPr>
                <w:b w:val="0"/>
                <w:bCs/>
                <w:sz w:val="24"/>
              </w:rPr>
              <w:t>ЕГ</w:t>
            </w:r>
          </w:p>
        </w:tc>
      </w:tr>
      <w:tr w:rsidR="00D545CE" w:rsidRPr="0005670F" w14:paraId="5ED3446D" w14:textId="77777777" w:rsidTr="00B26A33">
        <w:tc>
          <w:tcPr>
            <w:tcW w:w="2138" w:type="dxa"/>
            <w:vMerge/>
          </w:tcPr>
          <w:p w14:paraId="6700C85E" w14:textId="77777777" w:rsidR="00D545CE" w:rsidRPr="0005670F" w:rsidRDefault="00D545CE" w:rsidP="00B26A33">
            <w:pPr>
              <w:spacing w:line="240" w:lineRule="auto"/>
              <w:rPr>
                <w:b w:val="0"/>
                <w:bCs/>
                <w:sz w:val="24"/>
              </w:rPr>
            </w:pPr>
          </w:p>
        </w:tc>
        <w:tc>
          <w:tcPr>
            <w:tcW w:w="1932" w:type="dxa"/>
          </w:tcPr>
          <w:p w14:paraId="2413A879" w14:textId="77777777" w:rsidR="00D545CE" w:rsidRPr="0005670F" w:rsidRDefault="00D545CE" w:rsidP="00B26A33">
            <w:pPr>
              <w:spacing w:line="240" w:lineRule="auto"/>
              <w:rPr>
                <w:b w:val="0"/>
                <w:bCs/>
                <w:sz w:val="24"/>
              </w:rPr>
            </w:pPr>
            <w:r w:rsidRPr="0005670F">
              <w:rPr>
                <w:b w:val="0"/>
                <w:bCs/>
                <w:sz w:val="24"/>
              </w:rPr>
              <w:t>К-сть дітей</w:t>
            </w:r>
          </w:p>
        </w:tc>
        <w:tc>
          <w:tcPr>
            <w:tcW w:w="1932" w:type="dxa"/>
          </w:tcPr>
          <w:p w14:paraId="2132FA22" w14:textId="77777777" w:rsidR="00D545CE" w:rsidRPr="0005670F" w:rsidRDefault="00D545CE" w:rsidP="00B26A33">
            <w:pPr>
              <w:spacing w:line="240" w:lineRule="auto"/>
              <w:rPr>
                <w:b w:val="0"/>
                <w:bCs/>
                <w:sz w:val="24"/>
              </w:rPr>
            </w:pPr>
            <w:r w:rsidRPr="0005670F">
              <w:rPr>
                <w:b w:val="0"/>
                <w:bCs/>
                <w:sz w:val="24"/>
              </w:rPr>
              <w:t>% дітей</w:t>
            </w:r>
          </w:p>
        </w:tc>
        <w:tc>
          <w:tcPr>
            <w:tcW w:w="1671" w:type="dxa"/>
          </w:tcPr>
          <w:p w14:paraId="3BB2AB77" w14:textId="77777777" w:rsidR="00D545CE" w:rsidRPr="0005670F" w:rsidRDefault="00D545CE" w:rsidP="00B26A33">
            <w:pPr>
              <w:spacing w:line="240" w:lineRule="auto"/>
              <w:rPr>
                <w:b w:val="0"/>
                <w:bCs/>
                <w:sz w:val="24"/>
              </w:rPr>
            </w:pPr>
            <w:r w:rsidRPr="0005670F">
              <w:rPr>
                <w:b w:val="0"/>
                <w:bCs/>
                <w:sz w:val="24"/>
              </w:rPr>
              <w:t>К-сть дітей</w:t>
            </w:r>
          </w:p>
        </w:tc>
        <w:tc>
          <w:tcPr>
            <w:tcW w:w="1671" w:type="dxa"/>
          </w:tcPr>
          <w:p w14:paraId="5068C826" w14:textId="77777777" w:rsidR="00D545CE" w:rsidRPr="0005670F" w:rsidRDefault="00D545CE" w:rsidP="00B26A33">
            <w:pPr>
              <w:spacing w:line="240" w:lineRule="auto"/>
              <w:rPr>
                <w:b w:val="0"/>
                <w:bCs/>
                <w:sz w:val="24"/>
              </w:rPr>
            </w:pPr>
            <w:r w:rsidRPr="0005670F">
              <w:rPr>
                <w:b w:val="0"/>
                <w:bCs/>
                <w:sz w:val="24"/>
              </w:rPr>
              <w:t>% дітей</w:t>
            </w:r>
          </w:p>
        </w:tc>
      </w:tr>
      <w:tr w:rsidR="00D545CE" w:rsidRPr="0005670F" w14:paraId="0B4A45F6" w14:textId="77777777" w:rsidTr="00B26A33">
        <w:tc>
          <w:tcPr>
            <w:tcW w:w="2138" w:type="dxa"/>
          </w:tcPr>
          <w:p w14:paraId="69F4F5A4" w14:textId="77777777" w:rsidR="00D545CE" w:rsidRPr="0005670F" w:rsidRDefault="00D545CE" w:rsidP="00B26A33">
            <w:pPr>
              <w:spacing w:line="240" w:lineRule="auto"/>
              <w:rPr>
                <w:b w:val="0"/>
                <w:bCs/>
                <w:sz w:val="24"/>
              </w:rPr>
            </w:pPr>
            <w:r w:rsidRPr="0005670F">
              <w:rPr>
                <w:b w:val="0"/>
                <w:bCs/>
                <w:sz w:val="24"/>
              </w:rPr>
              <w:t>Високий</w:t>
            </w:r>
          </w:p>
        </w:tc>
        <w:tc>
          <w:tcPr>
            <w:tcW w:w="1932" w:type="dxa"/>
          </w:tcPr>
          <w:p w14:paraId="758091EE" w14:textId="35DA032D" w:rsidR="00D545CE" w:rsidRPr="0005670F" w:rsidRDefault="00D545CE" w:rsidP="00B26A33">
            <w:pPr>
              <w:spacing w:line="240" w:lineRule="auto"/>
              <w:rPr>
                <w:b w:val="0"/>
                <w:bCs/>
                <w:sz w:val="24"/>
              </w:rPr>
            </w:pPr>
            <w:r>
              <w:rPr>
                <w:b w:val="0"/>
                <w:bCs/>
                <w:sz w:val="24"/>
              </w:rPr>
              <w:t>9</w:t>
            </w:r>
          </w:p>
        </w:tc>
        <w:tc>
          <w:tcPr>
            <w:tcW w:w="1932" w:type="dxa"/>
          </w:tcPr>
          <w:p w14:paraId="606B533E" w14:textId="44229F29" w:rsidR="00D545CE" w:rsidRPr="0005670F" w:rsidRDefault="00D545CE" w:rsidP="00B26A33">
            <w:pPr>
              <w:spacing w:line="240" w:lineRule="auto"/>
              <w:rPr>
                <w:b w:val="0"/>
                <w:bCs/>
                <w:sz w:val="24"/>
              </w:rPr>
            </w:pPr>
            <w:r>
              <w:rPr>
                <w:b w:val="0"/>
                <w:bCs/>
                <w:sz w:val="24"/>
              </w:rPr>
              <w:t>36</w:t>
            </w:r>
          </w:p>
        </w:tc>
        <w:tc>
          <w:tcPr>
            <w:tcW w:w="1671" w:type="dxa"/>
          </w:tcPr>
          <w:p w14:paraId="10654E10" w14:textId="77777777" w:rsidR="00D545CE" w:rsidRPr="0005670F" w:rsidRDefault="00D545CE" w:rsidP="00B26A33">
            <w:pPr>
              <w:spacing w:line="240" w:lineRule="auto"/>
              <w:rPr>
                <w:b w:val="0"/>
                <w:bCs/>
                <w:sz w:val="24"/>
              </w:rPr>
            </w:pPr>
            <w:r>
              <w:rPr>
                <w:b w:val="0"/>
                <w:bCs/>
                <w:sz w:val="24"/>
              </w:rPr>
              <w:t>13</w:t>
            </w:r>
          </w:p>
        </w:tc>
        <w:tc>
          <w:tcPr>
            <w:tcW w:w="1671" w:type="dxa"/>
          </w:tcPr>
          <w:p w14:paraId="19707BCE" w14:textId="77777777" w:rsidR="00D545CE" w:rsidRPr="0005670F" w:rsidRDefault="00D545CE" w:rsidP="00B26A33">
            <w:pPr>
              <w:spacing w:line="240" w:lineRule="auto"/>
              <w:rPr>
                <w:b w:val="0"/>
                <w:bCs/>
                <w:sz w:val="24"/>
              </w:rPr>
            </w:pPr>
            <w:r>
              <w:rPr>
                <w:b w:val="0"/>
                <w:bCs/>
                <w:sz w:val="24"/>
              </w:rPr>
              <w:t>52</w:t>
            </w:r>
          </w:p>
        </w:tc>
      </w:tr>
      <w:tr w:rsidR="00D545CE" w:rsidRPr="0005670F" w14:paraId="18BDD282" w14:textId="77777777" w:rsidTr="00B26A33">
        <w:tc>
          <w:tcPr>
            <w:tcW w:w="2138" w:type="dxa"/>
          </w:tcPr>
          <w:p w14:paraId="3B6AA3B7" w14:textId="77777777" w:rsidR="00D545CE" w:rsidRPr="0005670F" w:rsidRDefault="00D545CE" w:rsidP="00B26A33">
            <w:pPr>
              <w:spacing w:line="240" w:lineRule="auto"/>
              <w:rPr>
                <w:b w:val="0"/>
                <w:bCs/>
                <w:sz w:val="24"/>
              </w:rPr>
            </w:pPr>
            <w:r w:rsidRPr="0005670F">
              <w:rPr>
                <w:b w:val="0"/>
                <w:bCs/>
                <w:sz w:val="24"/>
              </w:rPr>
              <w:t>Середній</w:t>
            </w:r>
          </w:p>
        </w:tc>
        <w:tc>
          <w:tcPr>
            <w:tcW w:w="1932" w:type="dxa"/>
          </w:tcPr>
          <w:p w14:paraId="051789E9" w14:textId="5170A9C4" w:rsidR="00D545CE" w:rsidRPr="0005670F" w:rsidRDefault="00D545CE" w:rsidP="00B26A33">
            <w:pPr>
              <w:spacing w:line="240" w:lineRule="auto"/>
              <w:rPr>
                <w:b w:val="0"/>
                <w:bCs/>
                <w:sz w:val="24"/>
              </w:rPr>
            </w:pPr>
            <w:r>
              <w:rPr>
                <w:b w:val="0"/>
                <w:bCs/>
                <w:sz w:val="24"/>
              </w:rPr>
              <w:t>9</w:t>
            </w:r>
          </w:p>
        </w:tc>
        <w:tc>
          <w:tcPr>
            <w:tcW w:w="1932" w:type="dxa"/>
          </w:tcPr>
          <w:p w14:paraId="73126EBB" w14:textId="6B144B8D" w:rsidR="00D545CE" w:rsidRPr="0005670F" w:rsidRDefault="00D545CE" w:rsidP="00B26A33">
            <w:pPr>
              <w:spacing w:line="240" w:lineRule="auto"/>
              <w:rPr>
                <w:b w:val="0"/>
                <w:bCs/>
                <w:sz w:val="24"/>
              </w:rPr>
            </w:pPr>
            <w:r>
              <w:rPr>
                <w:b w:val="0"/>
                <w:bCs/>
                <w:sz w:val="24"/>
              </w:rPr>
              <w:t>36</w:t>
            </w:r>
          </w:p>
        </w:tc>
        <w:tc>
          <w:tcPr>
            <w:tcW w:w="1671" w:type="dxa"/>
          </w:tcPr>
          <w:p w14:paraId="252EF9E4" w14:textId="2AD3EC54" w:rsidR="00D545CE" w:rsidRPr="0005670F" w:rsidRDefault="00D545CE" w:rsidP="00B26A33">
            <w:pPr>
              <w:spacing w:line="240" w:lineRule="auto"/>
              <w:rPr>
                <w:b w:val="0"/>
                <w:bCs/>
                <w:sz w:val="24"/>
              </w:rPr>
            </w:pPr>
            <w:r>
              <w:rPr>
                <w:b w:val="0"/>
                <w:bCs/>
                <w:sz w:val="24"/>
              </w:rPr>
              <w:t>10</w:t>
            </w:r>
          </w:p>
        </w:tc>
        <w:tc>
          <w:tcPr>
            <w:tcW w:w="1671" w:type="dxa"/>
          </w:tcPr>
          <w:p w14:paraId="16356058" w14:textId="0325A724" w:rsidR="00D545CE" w:rsidRPr="0005670F" w:rsidRDefault="00D545CE" w:rsidP="00B26A33">
            <w:pPr>
              <w:spacing w:line="240" w:lineRule="auto"/>
              <w:rPr>
                <w:b w:val="0"/>
                <w:bCs/>
                <w:sz w:val="24"/>
              </w:rPr>
            </w:pPr>
            <w:r>
              <w:rPr>
                <w:b w:val="0"/>
                <w:bCs/>
                <w:sz w:val="24"/>
              </w:rPr>
              <w:t>40</w:t>
            </w:r>
          </w:p>
        </w:tc>
      </w:tr>
      <w:tr w:rsidR="00D545CE" w:rsidRPr="0005670F" w14:paraId="38F30751" w14:textId="77777777" w:rsidTr="00B26A33">
        <w:tc>
          <w:tcPr>
            <w:tcW w:w="2138" w:type="dxa"/>
          </w:tcPr>
          <w:p w14:paraId="45418417" w14:textId="77777777" w:rsidR="00D545CE" w:rsidRPr="0005670F" w:rsidRDefault="00D545CE" w:rsidP="00B26A33">
            <w:pPr>
              <w:spacing w:line="240" w:lineRule="auto"/>
              <w:rPr>
                <w:b w:val="0"/>
                <w:bCs/>
                <w:sz w:val="24"/>
              </w:rPr>
            </w:pPr>
            <w:r w:rsidRPr="0005670F">
              <w:rPr>
                <w:b w:val="0"/>
                <w:bCs/>
                <w:sz w:val="24"/>
              </w:rPr>
              <w:t>Низький</w:t>
            </w:r>
          </w:p>
        </w:tc>
        <w:tc>
          <w:tcPr>
            <w:tcW w:w="1932" w:type="dxa"/>
          </w:tcPr>
          <w:p w14:paraId="7D754F67" w14:textId="74E688B7" w:rsidR="00D545CE" w:rsidRPr="0005670F" w:rsidRDefault="00D545CE" w:rsidP="00B26A33">
            <w:pPr>
              <w:spacing w:line="240" w:lineRule="auto"/>
              <w:rPr>
                <w:b w:val="0"/>
                <w:bCs/>
                <w:sz w:val="24"/>
              </w:rPr>
            </w:pPr>
            <w:r>
              <w:rPr>
                <w:b w:val="0"/>
                <w:bCs/>
                <w:sz w:val="24"/>
              </w:rPr>
              <w:t>7</w:t>
            </w:r>
          </w:p>
        </w:tc>
        <w:tc>
          <w:tcPr>
            <w:tcW w:w="1932" w:type="dxa"/>
          </w:tcPr>
          <w:p w14:paraId="18741596" w14:textId="74298677" w:rsidR="00D545CE" w:rsidRPr="0005670F" w:rsidRDefault="00D545CE" w:rsidP="00B26A33">
            <w:pPr>
              <w:spacing w:line="240" w:lineRule="auto"/>
              <w:rPr>
                <w:b w:val="0"/>
                <w:bCs/>
                <w:sz w:val="24"/>
              </w:rPr>
            </w:pPr>
            <w:r>
              <w:rPr>
                <w:b w:val="0"/>
                <w:bCs/>
                <w:sz w:val="24"/>
              </w:rPr>
              <w:t>28</w:t>
            </w:r>
          </w:p>
        </w:tc>
        <w:tc>
          <w:tcPr>
            <w:tcW w:w="1671" w:type="dxa"/>
          </w:tcPr>
          <w:p w14:paraId="386CD603" w14:textId="60D5508B" w:rsidR="00D545CE" w:rsidRPr="0005670F" w:rsidRDefault="00D545CE" w:rsidP="00B26A33">
            <w:pPr>
              <w:spacing w:line="240" w:lineRule="auto"/>
              <w:rPr>
                <w:b w:val="0"/>
                <w:bCs/>
                <w:sz w:val="24"/>
              </w:rPr>
            </w:pPr>
            <w:r>
              <w:rPr>
                <w:b w:val="0"/>
                <w:bCs/>
                <w:sz w:val="24"/>
              </w:rPr>
              <w:t>2</w:t>
            </w:r>
          </w:p>
        </w:tc>
        <w:tc>
          <w:tcPr>
            <w:tcW w:w="1671" w:type="dxa"/>
          </w:tcPr>
          <w:p w14:paraId="425B059C" w14:textId="2C171F80" w:rsidR="00D545CE" w:rsidRPr="0005670F" w:rsidRDefault="00D545CE" w:rsidP="00B26A33">
            <w:pPr>
              <w:spacing w:line="240" w:lineRule="auto"/>
              <w:rPr>
                <w:b w:val="0"/>
                <w:bCs/>
                <w:sz w:val="24"/>
              </w:rPr>
            </w:pPr>
            <w:r>
              <w:rPr>
                <w:b w:val="0"/>
                <w:bCs/>
                <w:sz w:val="24"/>
              </w:rPr>
              <w:t>8</w:t>
            </w:r>
          </w:p>
        </w:tc>
      </w:tr>
    </w:tbl>
    <w:p w14:paraId="05E54478" w14:textId="77777777" w:rsidR="00D545CE" w:rsidRDefault="00D545CE" w:rsidP="00D545CE">
      <w:pPr>
        <w:ind w:firstLine="709"/>
        <w:jc w:val="both"/>
        <w:rPr>
          <w:b w:val="0"/>
          <w:bCs/>
        </w:rPr>
      </w:pPr>
    </w:p>
    <w:p w14:paraId="16FE6072" w14:textId="1C9B1B0C" w:rsidR="00002829" w:rsidRDefault="00D545CE" w:rsidP="003E322F">
      <w:pPr>
        <w:ind w:firstLine="709"/>
        <w:jc w:val="both"/>
        <w:rPr>
          <w:b w:val="0"/>
          <w:bCs/>
        </w:rPr>
      </w:pPr>
      <w:r w:rsidRPr="00D545CE">
        <w:rPr>
          <w:b w:val="0"/>
          <w:bCs/>
        </w:rPr>
        <w:t xml:space="preserve">Аналіз даних табл. 3.3 засвідчує виразну динаміку загального рівня емоційного інтелекту між </w:t>
      </w:r>
      <w:r w:rsidR="00002829">
        <w:rPr>
          <w:b w:val="0"/>
          <w:bCs/>
        </w:rPr>
        <w:t>ЕГ та КГ</w:t>
      </w:r>
      <w:r w:rsidRPr="00D545CE">
        <w:rPr>
          <w:b w:val="0"/>
          <w:bCs/>
        </w:rPr>
        <w:t xml:space="preserve"> після завершення формувального етапу. Частка дітей із високим рівнем загального емоційного інтелекту в </w:t>
      </w:r>
      <w:r w:rsidR="00002829">
        <w:rPr>
          <w:b w:val="0"/>
          <w:bCs/>
        </w:rPr>
        <w:t>ЕГ</w:t>
      </w:r>
      <w:r w:rsidRPr="00D545CE">
        <w:rPr>
          <w:b w:val="0"/>
          <w:bCs/>
        </w:rPr>
        <w:t xml:space="preserve"> є більшою </w:t>
      </w:r>
      <w:r w:rsidR="00002829">
        <w:rPr>
          <w:b w:val="0"/>
          <w:bCs/>
        </w:rPr>
        <w:t xml:space="preserve">– </w:t>
      </w:r>
      <w:r w:rsidRPr="00D545CE">
        <w:rPr>
          <w:b w:val="0"/>
          <w:bCs/>
        </w:rPr>
        <w:t>13 дітей</w:t>
      </w:r>
      <w:r w:rsidR="00002829">
        <w:rPr>
          <w:b w:val="0"/>
          <w:bCs/>
        </w:rPr>
        <w:t xml:space="preserve"> (</w:t>
      </w:r>
      <w:r w:rsidRPr="00D545CE">
        <w:rPr>
          <w:b w:val="0"/>
          <w:bCs/>
        </w:rPr>
        <w:t xml:space="preserve">52 %), ніж у контрольній групі </w:t>
      </w:r>
      <w:r w:rsidR="00002829">
        <w:rPr>
          <w:b w:val="0"/>
          <w:bCs/>
        </w:rPr>
        <w:t xml:space="preserve">– </w:t>
      </w:r>
      <w:r w:rsidRPr="00D545CE">
        <w:rPr>
          <w:b w:val="0"/>
          <w:bCs/>
        </w:rPr>
        <w:t>9 дітей</w:t>
      </w:r>
      <w:r w:rsidR="00002829">
        <w:rPr>
          <w:b w:val="0"/>
          <w:bCs/>
        </w:rPr>
        <w:t xml:space="preserve"> (</w:t>
      </w:r>
      <w:r w:rsidRPr="00D545CE">
        <w:rPr>
          <w:b w:val="0"/>
          <w:bCs/>
        </w:rPr>
        <w:t xml:space="preserve">36 %), кількість дітей із середнім рівнем також є більшою в </w:t>
      </w:r>
      <w:r w:rsidR="00002829">
        <w:rPr>
          <w:b w:val="0"/>
          <w:bCs/>
        </w:rPr>
        <w:t xml:space="preserve">ЕГ – </w:t>
      </w:r>
      <w:r w:rsidRPr="00D545CE">
        <w:rPr>
          <w:b w:val="0"/>
          <w:bCs/>
        </w:rPr>
        <w:t>10 дітей</w:t>
      </w:r>
      <w:r w:rsidR="00002829">
        <w:rPr>
          <w:b w:val="0"/>
          <w:bCs/>
        </w:rPr>
        <w:t xml:space="preserve"> (4</w:t>
      </w:r>
      <w:r w:rsidRPr="00D545CE">
        <w:rPr>
          <w:b w:val="0"/>
          <w:bCs/>
        </w:rPr>
        <w:t xml:space="preserve">0 %), ніж у контрольній </w:t>
      </w:r>
      <w:r w:rsidR="00002829">
        <w:rPr>
          <w:b w:val="0"/>
          <w:bCs/>
        </w:rPr>
        <w:t xml:space="preserve">– </w:t>
      </w:r>
      <w:r w:rsidRPr="00D545CE">
        <w:rPr>
          <w:b w:val="0"/>
          <w:bCs/>
        </w:rPr>
        <w:t>9 дітей</w:t>
      </w:r>
      <w:r w:rsidR="00002829">
        <w:rPr>
          <w:b w:val="0"/>
          <w:bCs/>
        </w:rPr>
        <w:t xml:space="preserve"> (</w:t>
      </w:r>
      <w:r w:rsidRPr="00D545CE">
        <w:rPr>
          <w:b w:val="0"/>
          <w:bCs/>
        </w:rPr>
        <w:t xml:space="preserve">36 %). Натомість частка дітей з низьким рівнем загального емоційного інтелекту в </w:t>
      </w:r>
      <w:r w:rsidR="00002829">
        <w:rPr>
          <w:b w:val="0"/>
          <w:bCs/>
        </w:rPr>
        <w:t>ЕГ</w:t>
      </w:r>
      <w:r w:rsidRPr="00D545CE">
        <w:rPr>
          <w:b w:val="0"/>
          <w:bCs/>
        </w:rPr>
        <w:t xml:space="preserve"> є істотно меншою </w:t>
      </w:r>
      <w:r w:rsidR="00002829">
        <w:rPr>
          <w:b w:val="0"/>
          <w:bCs/>
        </w:rPr>
        <w:t xml:space="preserve">– </w:t>
      </w:r>
      <w:r w:rsidRPr="00D545CE">
        <w:rPr>
          <w:b w:val="0"/>
          <w:bCs/>
        </w:rPr>
        <w:t>2 дитини</w:t>
      </w:r>
      <w:r w:rsidR="00002829">
        <w:rPr>
          <w:b w:val="0"/>
          <w:bCs/>
        </w:rPr>
        <w:t xml:space="preserve"> (</w:t>
      </w:r>
      <w:r w:rsidRPr="00D545CE">
        <w:rPr>
          <w:b w:val="0"/>
          <w:bCs/>
        </w:rPr>
        <w:t xml:space="preserve">8 %), ніж у контрольній групі </w:t>
      </w:r>
      <w:r w:rsidR="00002829">
        <w:rPr>
          <w:b w:val="0"/>
          <w:bCs/>
        </w:rPr>
        <w:t xml:space="preserve">– </w:t>
      </w:r>
      <w:r w:rsidRPr="00D545CE">
        <w:rPr>
          <w:b w:val="0"/>
          <w:bCs/>
        </w:rPr>
        <w:t>7 дітей</w:t>
      </w:r>
      <w:r w:rsidR="00002829">
        <w:rPr>
          <w:b w:val="0"/>
          <w:bCs/>
        </w:rPr>
        <w:t xml:space="preserve"> (</w:t>
      </w:r>
      <w:r w:rsidRPr="00D545CE">
        <w:rPr>
          <w:b w:val="0"/>
          <w:bCs/>
        </w:rPr>
        <w:t>28 %)</w:t>
      </w:r>
      <w:r w:rsidR="00002829">
        <w:rPr>
          <w:b w:val="0"/>
          <w:bCs/>
        </w:rPr>
        <w:t xml:space="preserve"> (рис. 3.3)</w:t>
      </w:r>
      <w:r w:rsidRPr="00D545CE">
        <w:rPr>
          <w:b w:val="0"/>
          <w:bCs/>
        </w:rPr>
        <w:t xml:space="preserve">. </w:t>
      </w:r>
    </w:p>
    <w:p w14:paraId="5D946A1E" w14:textId="4B1CE686" w:rsidR="00002829" w:rsidRDefault="00002829" w:rsidP="00002829">
      <w:pPr>
        <w:rPr>
          <w:b w:val="0"/>
          <w:bCs/>
        </w:rPr>
      </w:pPr>
      <w:r>
        <w:rPr>
          <w:noProof/>
          <w14:ligatures w14:val="standardContextual"/>
        </w:rPr>
        <w:drawing>
          <wp:inline distT="0" distB="0" distL="0" distR="0" wp14:anchorId="2EC49180" wp14:editId="1F6E1438">
            <wp:extent cx="4572000" cy="1940768"/>
            <wp:effectExtent l="0" t="0" r="12700" b="15240"/>
            <wp:docPr id="365382376" name="Диаграмма 1">
              <a:extLst xmlns:a="http://schemas.openxmlformats.org/drawingml/2006/main">
                <a:ext uri="{FF2B5EF4-FFF2-40B4-BE49-F238E27FC236}">
                  <a16:creationId xmlns:a16="http://schemas.microsoft.com/office/drawing/2014/main" id="{075992D7-A0FD-99EC-2ADA-2443753E09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591CFE" w14:textId="34C38E4B" w:rsidR="00002829" w:rsidRPr="00076032" w:rsidRDefault="00002829" w:rsidP="00076032">
      <w:pPr>
        <w:ind w:firstLine="709"/>
        <w:jc w:val="both"/>
      </w:pPr>
      <w:r w:rsidRPr="00002829">
        <w:t>Рис. 3.3. Загальний показник емоційного інтелекту у дітей КГ та ЕГ (%)</w:t>
      </w:r>
    </w:p>
    <w:p w14:paraId="1E17A4FE" w14:textId="6D09ED9D" w:rsidR="00D545CE" w:rsidRDefault="00D545CE" w:rsidP="003E322F">
      <w:pPr>
        <w:ind w:firstLine="709"/>
        <w:jc w:val="both"/>
        <w:rPr>
          <w:b w:val="0"/>
          <w:bCs/>
        </w:rPr>
      </w:pPr>
      <w:r w:rsidRPr="00D545CE">
        <w:rPr>
          <w:b w:val="0"/>
          <w:bCs/>
        </w:rPr>
        <w:t>Зафіксована динаміка рівнів свідчить про результативність апробованої програми розвитку емоційного інтелекту, яка забезпечила підвищення загального рівня сформованості емоційної сфери.</w:t>
      </w:r>
    </w:p>
    <w:p w14:paraId="4CB43058" w14:textId="129911D4" w:rsidR="00076032" w:rsidRDefault="00076032" w:rsidP="00076032">
      <w:pPr>
        <w:ind w:firstLine="709"/>
        <w:jc w:val="both"/>
        <w:rPr>
          <w:b w:val="0"/>
          <w:bCs/>
        </w:rPr>
      </w:pPr>
      <w:r>
        <w:rPr>
          <w:b w:val="0"/>
          <w:bCs/>
        </w:rPr>
        <w:lastRenderedPageBreak/>
        <w:t xml:space="preserve">У процесі повторного використання методики </w:t>
      </w:r>
      <w:r w:rsidRPr="00D22B19">
        <w:rPr>
          <w:b w:val="0"/>
          <w:bCs/>
        </w:rPr>
        <w:t>«</w:t>
      </w:r>
      <w:r>
        <w:rPr>
          <w:b w:val="0"/>
          <w:bCs/>
        </w:rPr>
        <w:t>Казка</w:t>
      </w:r>
      <w:r w:rsidRPr="00D22B19">
        <w:rPr>
          <w:b w:val="0"/>
          <w:bCs/>
        </w:rPr>
        <w:t>»</w:t>
      </w:r>
      <w:r>
        <w:rPr>
          <w:b w:val="0"/>
          <w:bCs/>
        </w:rPr>
        <w:t xml:space="preserve"> із дітьми ЕГ та КГ в процесі проведення контрольного етапу емпіричного дослідження ми отримали результати щодо рівнів розвитку емоційного інтелекту (табл. 3.4).</w:t>
      </w:r>
    </w:p>
    <w:p w14:paraId="5E8ADF2F" w14:textId="4F45DB67" w:rsidR="00076032" w:rsidRPr="006E0594" w:rsidRDefault="00076032" w:rsidP="00076032">
      <w:pPr>
        <w:ind w:firstLine="709"/>
        <w:jc w:val="right"/>
        <w:rPr>
          <w:b w:val="0"/>
          <w:bCs/>
          <w:i/>
          <w:iCs/>
        </w:rPr>
      </w:pPr>
      <w:r w:rsidRPr="006E0594">
        <w:rPr>
          <w:b w:val="0"/>
          <w:bCs/>
          <w:i/>
          <w:iCs/>
        </w:rPr>
        <w:t xml:space="preserve">Таблиця </w:t>
      </w:r>
      <w:r>
        <w:rPr>
          <w:b w:val="0"/>
          <w:bCs/>
          <w:i/>
          <w:iCs/>
        </w:rPr>
        <w:t>3</w:t>
      </w:r>
      <w:r w:rsidRPr="006E0594">
        <w:rPr>
          <w:b w:val="0"/>
          <w:bCs/>
          <w:i/>
          <w:iCs/>
        </w:rPr>
        <w:t>.</w:t>
      </w:r>
      <w:r>
        <w:rPr>
          <w:b w:val="0"/>
          <w:bCs/>
          <w:i/>
          <w:iCs/>
        </w:rPr>
        <w:t>4</w:t>
      </w:r>
    </w:p>
    <w:p w14:paraId="10A0EF69" w14:textId="115F33F4" w:rsidR="00076032" w:rsidRPr="0005670F" w:rsidRDefault="00076032" w:rsidP="00076032">
      <w:r>
        <w:t>Рівні</w:t>
      </w:r>
      <w:r w:rsidRPr="0005670F">
        <w:t xml:space="preserve"> емоційного інтелекту </w:t>
      </w:r>
      <w:r>
        <w:t xml:space="preserve">у дітей КГ та ЕГ </w:t>
      </w:r>
      <w:r w:rsidR="0038567A">
        <w:t xml:space="preserve">за методикою «Казка» </w:t>
      </w:r>
      <w:r w:rsidRPr="0005670F">
        <w:t>(%)</w:t>
      </w:r>
    </w:p>
    <w:tbl>
      <w:tblPr>
        <w:tblStyle w:val="af8"/>
        <w:tblW w:w="0" w:type="auto"/>
        <w:tblLook w:val="04A0" w:firstRow="1" w:lastRow="0" w:firstColumn="1" w:lastColumn="0" w:noHBand="0" w:noVBand="1"/>
      </w:tblPr>
      <w:tblGrid>
        <w:gridCol w:w="2138"/>
        <w:gridCol w:w="1932"/>
        <w:gridCol w:w="1932"/>
        <w:gridCol w:w="1671"/>
        <w:gridCol w:w="1671"/>
      </w:tblGrid>
      <w:tr w:rsidR="00076032" w:rsidRPr="0005670F" w14:paraId="6A14EBA2" w14:textId="77777777" w:rsidTr="00B26A33">
        <w:tc>
          <w:tcPr>
            <w:tcW w:w="2138" w:type="dxa"/>
            <w:vMerge w:val="restart"/>
            <w:vAlign w:val="center"/>
          </w:tcPr>
          <w:p w14:paraId="090D40C0" w14:textId="77777777" w:rsidR="00076032" w:rsidRPr="0005670F" w:rsidRDefault="00076032" w:rsidP="00B26A33">
            <w:pPr>
              <w:spacing w:line="240" w:lineRule="auto"/>
              <w:rPr>
                <w:b w:val="0"/>
                <w:bCs/>
                <w:sz w:val="24"/>
              </w:rPr>
            </w:pPr>
            <w:r w:rsidRPr="0005670F">
              <w:rPr>
                <w:b w:val="0"/>
                <w:bCs/>
                <w:sz w:val="24"/>
              </w:rPr>
              <w:t>Рівень</w:t>
            </w:r>
          </w:p>
        </w:tc>
        <w:tc>
          <w:tcPr>
            <w:tcW w:w="3864" w:type="dxa"/>
            <w:gridSpan w:val="2"/>
          </w:tcPr>
          <w:p w14:paraId="5C79C2AA" w14:textId="77777777" w:rsidR="00076032" w:rsidRPr="0005670F" w:rsidRDefault="00076032" w:rsidP="00B26A33">
            <w:pPr>
              <w:spacing w:line="240" w:lineRule="auto"/>
              <w:rPr>
                <w:b w:val="0"/>
                <w:bCs/>
                <w:sz w:val="24"/>
              </w:rPr>
            </w:pPr>
            <w:r>
              <w:rPr>
                <w:b w:val="0"/>
                <w:bCs/>
                <w:sz w:val="24"/>
              </w:rPr>
              <w:t>КГ</w:t>
            </w:r>
          </w:p>
        </w:tc>
        <w:tc>
          <w:tcPr>
            <w:tcW w:w="3342" w:type="dxa"/>
            <w:gridSpan w:val="2"/>
          </w:tcPr>
          <w:p w14:paraId="462DE772" w14:textId="77777777" w:rsidR="00076032" w:rsidRPr="0005670F" w:rsidRDefault="00076032" w:rsidP="00B26A33">
            <w:pPr>
              <w:spacing w:line="240" w:lineRule="auto"/>
              <w:rPr>
                <w:b w:val="0"/>
                <w:bCs/>
                <w:sz w:val="24"/>
              </w:rPr>
            </w:pPr>
            <w:r>
              <w:rPr>
                <w:b w:val="0"/>
                <w:bCs/>
                <w:sz w:val="24"/>
              </w:rPr>
              <w:t>ЕГ</w:t>
            </w:r>
          </w:p>
        </w:tc>
      </w:tr>
      <w:tr w:rsidR="00076032" w:rsidRPr="0005670F" w14:paraId="33C44C6E" w14:textId="77777777" w:rsidTr="00B26A33">
        <w:tc>
          <w:tcPr>
            <w:tcW w:w="2138" w:type="dxa"/>
            <w:vMerge/>
          </w:tcPr>
          <w:p w14:paraId="3FA0A348" w14:textId="77777777" w:rsidR="00076032" w:rsidRPr="0005670F" w:rsidRDefault="00076032" w:rsidP="00B26A33">
            <w:pPr>
              <w:spacing w:line="240" w:lineRule="auto"/>
              <w:rPr>
                <w:b w:val="0"/>
                <w:bCs/>
                <w:sz w:val="24"/>
              </w:rPr>
            </w:pPr>
          </w:p>
        </w:tc>
        <w:tc>
          <w:tcPr>
            <w:tcW w:w="1932" w:type="dxa"/>
          </w:tcPr>
          <w:p w14:paraId="10A4DD8C" w14:textId="77777777" w:rsidR="00076032" w:rsidRPr="0005670F" w:rsidRDefault="00076032" w:rsidP="00B26A33">
            <w:pPr>
              <w:spacing w:line="240" w:lineRule="auto"/>
              <w:rPr>
                <w:b w:val="0"/>
                <w:bCs/>
                <w:sz w:val="24"/>
              </w:rPr>
            </w:pPr>
            <w:r w:rsidRPr="0005670F">
              <w:rPr>
                <w:b w:val="0"/>
                <w:bCs/>
                <w:sz w:val="24"/>
              </w:rPr>
              <w:t>К-сть дітей</w:t>
            </w:r>
          </w:p>
        </w:tc>
        <w:tc>
          <w:tcPr>
            <w:tcW w:w="1932" w:type="dxa"/>
          </w:tcPr>
          <w:p w14:paraId="1FD3F5EA" w14:textId="77777777" w:rsidR="00076032" w:rsidRPr="0005670F" w:rsidRDefault="00076032" w:rsidP="00B26A33">
            <w:pPr>
              <w:spacing w:line="240" w:lineRule="auto"/>
              <w:rPr>
                <w:b w:val="0"/>
                <w:bCs/>
                <w:sz w:val="24"/>
              </w:rPr>
            </w:pPr>
            <w:r w:rsidRPr="0005670F">
              <w:rPr>
                <w:b w:val="0"/>
                <w:bCs/>
                <w:sz w:val="24"/>
              </w:rPr>
              <w:t>% дітей</w:t>
            </w:r>
          </w:p>
        </w:tc>
        <w:tc>
          <w:tcPr>
            <w:tcW w:w="1671" w:type="dxa"/>
          </w:tcPr>
          <w:p w14:paraId="218DD260" w14:textId="77777777" w:rsidR="00076032" w:rsidRPr="0005670F" w:rsidRDefault="00076032" w:rsidP="00B26A33">
            <w:pPr>
              <w:spacing w:line="240" w:lineRule="auto"/>
              <w:rPr>
                <w:b w:val="0"/>
                <w:bCs/>
                <w:sz w:val="24"/>
              </w:rPr>
            </w:pPr>
            <w:r w:rsidRPr="0005670F">
              <w:rPr>
                <w:b w:val="0"/>
                <w:bCs/>
                <w:sz w:val="24"/>
              </w:rPr>
              <w:t>К-сть дітей</w:t>
            </w:r>
          </w:p>
        </w:tc>
        <w:tc>
          <w:tcPr>
            <w:tcW w:w="1671" w:type="dxa"/>
          </w:tcPr>
          <w:p w14:paraId="58CC6179" w14:textId="77777777" w:rsidR="00076032" w:rsidRPr="0005670F" w:rsidRDefault="00076032" w:rsidP="00B26A33">
            <w:pPr>
              <w:spacing w:line="240" w:lineRule="auto"/>
              <w:rPr>
                <w:b w:val="0"/>
                <w:bCs/>
                <w:sz w:val="24"/>
              </w:rPr>
            </w:pPr>
            <w:r w:rsidRPr="0005670F">
              <w:rPr>
                <w:b w:val="0"/>
                <w:bCs/>
                <w:sz w:val="24"/>
              </w:rPr>
              <w:t>% дітей</w:t>
            </w:r>
          </w:p>
        </w:tc>
      </w:tr>
      <w:tr w:rsidR="00076032" w:rsidRPr="0005670F" w14:paraId="315AFCA3" w14:textId="77777777" w:rsidTr="00B26A33">
        <w:tc>
          <w:tcPr>
            <w:tcW w:w="2138" w:type="dxa"/>
          </w:tcPr>
          <w:p w14:paraId="0CB4D9E7" w14:textId="77777777" w:rsidR="00076032" w:rsidRPr="0005670F" w:rsidRDefault="00076032" w:rsidP="00B26A33">
            <w:pPr>
              <w:spacing w:line="240" w:lineRule="auto"/>
              <w:rPr>
                <w:b w:val="0"/>
                <w:bCs/>
                <w:sz w:val="24"/>
              </w:rPr>
            </w:pPr>
            <w:r w:rsidRPr="0005670F">
              <w:rPr>
                <w:b w:val="0"/>
                <w:bCs/>
                <w:sz w:val="24"/>
              </w:rPr>
              <w:t>Високий</w:t>
            </w:r>
          </w:p>
        </w:tc>
        <w:tc>
          <w:tcPr>
            <w:tcW w:w="1932" w:type="dxa"/>
          </w:tcPr>
          <w:p w14:paraId="11182067" w14:textId="3D1F1767" w:rsidR="00076032" w:rsidRPr="0005670F" w:rsidRDefault="00076032" w:rsidP="00B26A33">
            <w:pPr>
              <w:spacing w:line="240" w:lineRule="auto"/>
              <w:rPr>
                <w:b w:val="0"/>
                <w:bCs/>
                <w:sz w:val="24"/>
              </w:rPr>
            </w:pPr>
            <w:r>
              <w:rPr>
                <w:b w:val="0"/>
                <w:bCs/>
                <w:sz w:val="24"/>
              </w:rPr>
              <w:t>9</w:t>
            </w:r>
          </w:p>
        </w:tc>
        <w:tc>
          <w:tcPr>
            <w:tcW w:w="1932" w:type="dxa"/>
          </w:tcPr>
          <w:p w14:paraId="659FCCB5" w14:textId="77777777" w:rsidR="00076032" w:rsidRPr="0005670F" w:rsidRDefault="00076032" w:rsidP="00B26A33">
            <w:pPr>
              <w:spacing w:line="240" w:lineRule="auto"/>
              <w:rPr>
                <w:b w:val="0"/>
                <w:bCs/>
                <w:sz w:val="24"/>
              </w:rPr>
            </w:pPr>
            <w:r>
              <w:rPr>
                <w:b w:val="0"/>
                <w:bCs/>
                <w:sz w:val="24"/>
              </w:rPr>
              <w:t>36</w:t>
            </w:r>
          </w:p>
        </w:tc>
        <w:tc>
          <w:tcPr>
            <w:tcW w:w="1671" w:type="dxa"/>
          </w:tcPr>
          <w:p w14:paraId="3E7D2BEC" w14:textId="7CB13F5A" w:rsidR="00076032" w:rsidRPr="0005670F" w:rsidRDefault="00076032" w:rsidP="00B26A33">
            <w:pPr>
              <w:spacing w:line="240" w:lineRule="auto"/>
              <w:rPr>
                <w:b w:val="0"/>
                <w:bCs/>
                <w:sz w:val="24"/>
              </w:rPr>
            </w:pPr>
            <w:r>
              <w:rPr>
                <w:b w:val="0"/>
                <w:bCs/>
                <w:sz w:val="24"/>
              </w:rPr>
              <w:t>15</w:t>
            </w:r>
          </w:p>
        </w:tc>
        <w:tc>
          <w:tcPr>
            <w:tcW w:w="1671" w:type="dxa"/>
          </w:tcPr>
          <w:p w14:paraId="630AD35A" w14:textId="2933F115" w:rsidR="00076032" w:rsidRPr="0005670F" w:rsidRDefault="0038567A" w:rsidP="00B26A33">
            <w:pPr>
              <w:spacing w:line="240" w:lineRule="auto"/>
              <w:rPr>
                <w:b w:val="0"/>
                <w:bCs/>
                <w:sz w:val="24"/>
              </w:rPr>
            </w:pPr>
            <w:r>
              <w:rPr>
                <w:b w:val="0"/>
                <w:bCs/>
                <w:sz w:val="24"/>
              </w:rPr>
              <w:t>60</w:t>
            </w:r>
          </w:p>
        </w:tc>
      </w:tr>
      <w:tr w:rsidR="00076032" w:rsidRPr="0005670F" w14:paraId="0AE918C6" w14:textId="77777777" w:rsidTr="00B26A33">
        <w:tc>
          <w:tcPr>
            <w:tcW w:w="2138" w:type="dxa"/>
          </w:tcPr>
          <w:p w14:paraId="0A9AC3FF" w14:textId="77777777" w:rsidR="00076032" w:rsidRPr="0005670F" w:rsidRDefault="00076032" w:rsidP="00B26A33">
            <w:pPr>
              <w:spacing w:line="240" w:lineRule="auto"/>
              <w:rPr>
                <w:b w:val="0"/>
                <w:bCs/>
                <w:sz w:val="24"/>
              </w:rPr>
            </w:pPr>
            <w:r w:rsidRPr="0005670F">
              <w:rPr>
                <w:b w:val="0"/>
                <w:bCs/>
                <w:sz w:val="24"/>
              </w:rPr>
              <w:t>Середній</w:t>
            </w:r>
          </w:p>
        </w:tc>
        <w:tc>
          <w:tcPr>
            <w:tcW w:w="1932" w:type="dxa"/>
          </w:tcPr>
          <w:p w14:paraId="6E5DCBC0" w14:textId="4282FF0B" w:rsidR="00076032" w:rsidRPr="0005670F" w:rsidRDefault="00076032" w:rsidP="00B26A33">
            <w:pPr>
              <w:spacing w:line="240" w:lineRule="auto"/>
              <w:rPr>
                <w:b w:val="0"/>
                <w:bCs/>
                <w:sz w:val="24"/>
              </w:rPr>
            </w:pPr>
            <w:r>
              <w:rPr>
                <w:b w:val="0"/>
                <w:bCs/>
                <w:sz w:val="24"/>
              </w:rPr>
              <w:t>7</w:t>
            </w:r>
          </w:p>
        </w:tc>
        <w:tc>
          <w:tcPr>
            <w:tcW w:w="1932" w:type="dxa"/>
          </w:tcPr>
          <w:p w14:paraId="1F5E74D8" w14:textId="58EB6F19" w:rsidR="00076032" w:rsidRPr="0005670F" w:rsidRDefault="0038567A" w:rsidP="00B26A33">
            <w:pPr>
              <w:spacing w:line="240" w:lineRule="auto"/>
              <w:rPr>
                <w:b w:val="0"/>
                <w:bCs/>
                <w:sz w:val="24"/>
              </w:rPr>
            </w:pPr>
            <w:r>
              <w:rPr>
                <w:b w:val="0"/>
                <w:bCs/>
                <w:sz w:val="24"/>
              </w:rPr>
              <w:t>28</w:t>
            </w:r>
          </w:p>
        </w:tc>
        <w:tc>
          <w:tcPr>
            <w:tcW w:w="1671" w:type="dxa"/>
          </w:tcPr>
          <w:p w14:paraId="05B5521F" w14:textId="272E5D5B" w:rsidR="00076032" w:rsidRPr="0005670F" w:rsidRDefault="00076032" w:rsidP="00B26A33">
            <w:pPr>
              <w:spacing w:line="240" w:lineRule="auto"/>
              <w:rPr>
                <w:b w:val="0"/>
                <w:bCs/>
                <w:sz w:val="24"/>
              </w:rPr>
            </w:pPr>
            <w:r>
              <w:rPr>
                <w:b w:val="0"/>
                <w:bCs/>
                <w:sz w:val="24"/>
              </w:rPr>
              <w:t>5</w:t>
            </w:r>
          </w:p>
        </w:tc>
        <w:tc>
          <w:tcPr>
            <w:tcW w:w="1671" w:type="dxa"/>
          </w:tcPr>
          <w:p w14:paraId="181C25F6" w14:textId="445CAE88" w:rsidR="00076032" w:rsidRPr="0005670F" w:rsidRDefault="0038567A" w:rsidP="00B26A33">
            <w:pPr>
              <w:spacing w:line="240" w:lineRule="auto"/>
              <w:rPr>
                <w:b w:val="0"/>
                <w:bCs/>
                <w:sz w:val="24"/>
              </w:rPr>
            </w:pPr>
            <w:r>
              <w:rPr>
                <w:b w:val="0"/>
                <w:bCs/>
                <w:sz w:val="24"/>
              </w:rPr>
              <w:t>20</w:t>
            </w:r>
          </w:p>
        </w:tc>
      </w:tr>
      <w:tr w:rsidR="00076032" w:rsidRPr="0005670F" w14:paraId="4219659A" w14:textId="77777777" w:rsidTr="00B26A33">
        <w:tc>
          <w:tcPr>
            <w:tcW w:w="2138" w:type="dxa"/>
          </w:tcPr>
          <w:p w14:paraId="2B682592" w14:textId="77777777" w:rsidR="00076032" w:rsidRPr="0005670F" w:rsidRDefault="00076032" w:rsidP="00B26A33">
            <w:pPr>
              <w:spacing w:line="240" w:lineRule="auto"/>
              <w:rPr>
                <w:b w:val="0"/>
                <w:bCs/>
                <w:sz w:val="24"/>
              </w:rPr>
            </w:pPr>
            <w:r w:rsidRPr="0005670F">
              <w:rPr>
                <w:b w:val="0"/>
                <w:bCs/>
                <w:sz w:val="24"/>
              </w:rPr>
              <w:t>Низький</w:t>
            </w:r>
          </w:p>
        </w:tc>
        <w:tc>
          <w:tcPr>
            <w:tcW w:w="1932" w:type="dxa"/>
          </w:tcPr>
          <w:p w14:paraId="55760A02" w14:textId="4770B184" w:rsidR="00076032" w:rsidRPr="0005670F" w:rsidRDefault="00076032" w:rsidP="00B26A33">
            <w:pPr>
              <w:spacing w:line="240" w:lineRule="auto"/>
              <w:rPr>
                <w:b w:val="0"/>
                <w:bCs/>
                <w:sz w:val="24"/>
              </w:rPr>
            </w:pPr>
            <w:r>
              <w:rPr>
                <w:b w:val="0"/>
                <w:bCs/>
                <w:sz w:val="24"/>
              </w:rPr>
              <w:t>9</w:t>
            </w:r>
          </w:p>
        </w:tc>
        <w:tc>
          <w:tcPr>
            <w:tcW w:w="1932" w:type="dxa"/>
          </w:tcPr>
          <w:p w14:paraId="2C6AE2DE" w14:textId="33CAB3CA" w:rsidR="00076032" w:rsidRPr="0005670F" w:rsidRDefault="0038567A" w:rsidP="00B26A33">
            <w:pPr>
              <w:spacing w:line="240" w:lineRule="auto"/>
              <w:rPr>
                <w:b w:val="0"/>
                <w:bCs/>
                <w:sz w:val="24"/>
              </w:rPr>
            </w:pPr>
            <w:r>
              <w:rPr>
                <w:b w:val="0"/>
                <w:bCs/>
                <w:sz w:val="24"/>
              </w:rPr>
              <w:t>36</w:t>
            </w:r>
          </w:p>
        </w:tc>
        <w:tc>
          <w:tcPr>
            <w:tcW w:w="1671" w:type="dxa"/>
          </w:tcPr>
          <w:p w14:paraId="1B8E26F5" w14:textId="412CD269" w:rsidR="00076032" w:rsidRPr="0005670F" w:rsidRDefault="00076032" w:rsidP="00B26A33">
            <w:pPr>
              <w:spacing w:line="240" w:lineRule="auto"/>
              <w:rPr>
                <w:b w:val="0"/>
                <w:bCs/>
                <w:sz w:val="24"/>
              </w:rPr>
            </w:pPr>
            <w:r>
              <w:rPr>
                <w:b w:val="0"/>
                <w:bCs/>
                <w:sz w:val="24"/>
              </w:rPr>
              <w:t>5</w:t>
            </w:r>
          </w:p>
        </w:tc>
        <w:tc>
          <w:tcPr>
            <w:tcW w:w="1671" w:type="dxa"/>
          </w:tcPr>
          <w:p w14:paraId="37794358" w14:textId="6FD0AEE5" w:rsidR="00076032" w:rsidRPr="0005670F" w:rsidRDefault="0038567A" w:rsidP="00B26A33">
            <w:pPr>
              <w:spacing w:line="240" w:lineRule="auto"/>
              <w:rPr>
                <w:b w:val="0"/>
                <w:bCs/>
                <w:sz w:val="24"/>
              </w:rPr>
            </w:pPr>
            <w:r>
              <w:rPr>
                <w:b w:val="0"/>
                <w:bCs/>
                <w:sz w:val="24"/>
              </w:rPr>
              <w:t>20</w:t>
            </w:r>
          </w:p>
        </w:tc>
      </w:tr>
    </w:tbl>
    <w:p w14:paraId="7694CDE4" w14:textId="77777777" w:rsidR="00D545CE" w:rsidRDefault="00D545CE" w:rsidP="003E322F">
      <w:pPr>
        <w:ind w:firstLine="709"/>
        <w:jc w:val="both"/>
        <w:rPr>
          <w:b w:val="0"/>
          <w:bCs/>
        </w:rPr>
      </w:pPr>
    </w:p>
    <w:p w14:paraId="5F26577A" w14:textId="418E45BB" w:rsidR="00D545CE" w:rsidRDefault="00D242EA" w:rsidP="00D242EA">
      <w:pPr>
        <w:ind w:firstLine="709"/>
        <w:jc w:val="both"/>
        <w:rPr>
          <w:b w:val="0"/>
          <w:bCs/>
        </w:rPr>
      </w:pPr>
      <w:r w:rsidRPr="00D242EA">
        <w:rPr>
          <w:b w:val="0"/>
          <w:bCs/>
        </w:rPr>
        <w:t xml:space="preserve">Аналіз даних табл. 3.4 засвідчує чітко окреслену динаміку рівнів емоційного інтелекту за методикою «Казка» між </w:t>
      </w:r>
      <w:r>
        <w:rPr>
          <w:b w:val="0"/>
          <w:bCs/>
        </w:rPr>
        <w:t>ЕГ та КГ</w:t>
      </w:r>
      <w:r w:rsidRPr="00D242EA">
        <w:rPr>
          <w:b w:val="0"/>
          <w:bCs/>
        </w:rPr>
        <w:t xml:space="preserve"> після апробації програми. Частка дітей із високим рівнем емоційного інтелекту в </w:t>
      </w:r>
      <w:r>
        <w:rPr>
          <w:b w:val="0"/>
          <w:bCs/>
        </w:rPr>
        <w:t>ЕГ</w:t>
      </w:r>
      <w:r w:rsidRPr="00D242EA">
        <w:rPr>
          <w:b w:val="0"/>
          <w:bCs/>
        </w:rPr>
        <w:t xml:space="preserve"> є суттєво більшою </w:t>
      </w:r>
      <w:r>
        <w:rPr>
          <w:b w:val="0"/>
          <w:bCs/>
        </w:rPr>
        <w:t xml:space="preserve">– </w:t>
      </w:r>
      <w:r w:rsidRPr="00D242EA">
        <w:rPr>
          <w:b w:val="0"/>
          <w:bCs/>
        </w:rPr>
        <w:t>15 дітей</w:t>
      </w:r>
      <w:r>
        <w:rPr>
          <w:b w:val="0"/>
          <w:bCs/>
        </w:rPr>
        <w:t xml:space="preserve"> (</w:t>
      </w:r>
      <w:r w:rsidRPr="00D242EA">
        <w:rPr>
          <w:b w:val="0"/>
          <w:bCs/>
        </w:rPr>
        <w:t xml:space="preserve">60 %), ніж у контрольній групі </w:t>
      </w:r>
      <w:r>
        <w:rPr>
          <w:b w:val="0"/>
          <w:bCs/>
        </w:rPr>
        <w:t xml:space="preserve">– </w:t>
      </w:r>
      <w:r w:rsidRPr="00D242EA">
        <w:rPr>
          <w:b w:val="0"/>
          <w:bCs/>
        </w:rPr>
        <w:t>9 дітей</w:t>
      </w:r>
      <w:r>
        <w:rPr>
          <w:b w:val="0"/>
          <w:bCs/>
        </w:rPr>
        <w:t xml:space="preserve"> (</w:t>
      </w:r>
      <w:r w:rsidRPr="00D242EA">
        <w:rPr>
          <w:b w:val="0"/>
          <w:bCs/>
        </w:rPr>
        <w:t xml:space="preserve">36 %). Водночас </w:t>
      </w:r>
      <w:r>
        <w:rPr>
          <w:b w:val="0"/>
          <w:bCs/>
        </w:rPr>
        <w:t xml:space="preserve">в ЕГ </w:t>
      </w:r>
      <w:r w:rsidRPr="00D242EA">
        <w:rPr>
          <w:b w:val="0"/>
          <w:bCs/>
        </w:rPr>
        <w:t xml:space="preserve">кількість дітей із середнім рівнем є меншою </w:t>
      </w:r>
      <w:r>
        <w:rPr>
          <w:b w:val="0"/>
          <w:bCs/>
        </w:rPr>
        <w:t xml:space="preserve">– </w:t>
      </w:r>
      <w:r w:rsidRPr="00D242EA">
        <w:rPr>
          <w:b w:val="0"/>
          <w:bCs/>
        </w:rPr>
        <w:t>5 дітей</w:t>
      </w:r>
      <w:r>
        <w:rPr>
          <w:b w:val="0"/>
          <w:bCs/>
        </w:rPr>
        <w:t xml:space="preserve"> (</w:t>
      </w:r>
      <w:r w:rsidRPr="00D242EA">
        <w:rPr>
          <w:b w:val="0"/>
          <w:bCs/>
        </w:rPr>
        <w:t xml:space="preserve">20 %), ніж у контрольній групі </w:t>
      </w:r>
      <w:r>
        <w:rPr>
          <w:b w:val="0"/>
          <w:bCs/>
        </w:rPr>
        <w:t xml:space="preserve">– </w:t>
      </w:r>
      <w:r w:rsidRPr="00D242EA">
        <w:rPr>
          <w:b w:val="0"/>
          <w:bCs/>
        </w:rPr>
        <w:t>7 дітей</w:t>
      </w:r>
      <w:r>
        <w:rPr>
          <w:b w:val="0"/>
          <w:bCs/>
        </w:rPr>
        <w:t xml:space="preserve"> (</w:t>
      </w:r>
      <w:r w:rsidRPr="00D242EA">
        <w:rPr>
          <w:b w:val="0"/>
          <w:bCs/>
        </w:rPr>
        <w:t xml:space="preserve">28 %), що пояснюється переходом частини дітей до високого рівня. Також частка дітей з низьким рівнем емоційного інтелекту в </w:t>
      </w:r>
      <w:r>
        <w:rPr>
          <w:b w:val="0"/>
          <w:bCs/>
        </w:rPr>
        <w:t>ЕГ</w:t>
      </w:r>
      <w:r w:rsidRPr="00D242EA">
        <w:rPr>
          <w:b w:val="0"/>
          <w:bCs/>
        </w:rPr>
        <w:t xml:space="preserve"> є меншою </w:t>
      </w:r>
      <w:r>
        <w:rPr>
          <w:b w:val="0"/>
          <w:bCs/>
        </w:rPr>
        <w:t xml:space="preserve">– </w:t>
      </w:r>
      <w:r w:rsidRPr="00D242EA">
        <w:rPr>
          <w:b w:val="0"/>
          <w:bCs/>
        </w:rPr>
        <w:t>5 дітей</w:t>
      </w:r>
      <w:r>
        <w:rPr>
          <w:b w:val="0"/>
          <w:bCs/>
        </w:rPr>
        <w:t xml:space="preserve"> (</w:t>
      </w:r>
      <w:r w:rsidRPr="00D242EA">
        <w:rPr>
          <w:b w:val="0"/>
          <w:bCs/>
        </w:rPr>
        <w:t xml:space="preserve">20 %), ніж у </w:t>
      </w:r>
      <w:r>
        <w:rPr>
          <w:b w:val="0"/>
          <w:bCs/>
        </w:rPr>
        <w:t>КГ</w:t>
      </w:r>
      <w:r w:rsidRPr="00D242EA">
        <w:rPr>
          <w:b w:val="0"/>
          <w:bCs/>
        </w:rPr>
        <w:t xml:space="preserve"> </w:t>
      </w:r>
      <w:r>
        <w:rPr>
          <w:b w:val="0"/>
          <w:bCs/>
        </w:rPr>
        <w:t xml:space="preserve">– </w:t>
      </w:r>
      <w:r w:rsidRPr="00D242EA">
        <w:rPr>
          <w:b w:val="0"/>
          <w:bCs/>
        </w:rPr>
        <w:t>9 дітей</w:t>
      </w:r>
      <w:r>
        <w:rPr>
          <w:b w:val="0"/>
          <w:bCs/>
        </w:rPr>
        <w:t xml:space="preserve"> (</w:t>
      </w:r>
      <w:r w:rsidRPr="00D242EA">
        <w:rPr>
          <w:b w:val="0"/>
          <w:bCs/>
        </w:rPr>
        <w:t>36 %)</w:t>
      </w:r>
      <w:r>
        <w:rPr>
          <w:b w:val="0"/>
          <w:bCs/>
        </w:rPr>
        <w:t xml:space="preserve"> (рис. 3.4).</w:t>
      </w:r>
    </w:p>
    <w:p w14:paraId="63C1CC80" w14:textId="48FE127D" w:rsidR="0038567A" w:rsidRDefault="0038567A" w:rsidP="0038567A">
      <w:pPr>
        <w:rPr>
          <w:b w:val="0"/>
          <w:bCs/>
        </w:rPr>
      </w:pPr>
      <w:r>
        <w:rPr>
          <w:noProof/>
          <w14:ligatures w14:val="standardContextual"/>
        </w:rPr>
        <w:drawing>
          <wp:inline distT="0" distB="0" distL="0" distR="0" wp14:anchorId="56181FB3" wp14:editId="44A79B9F">
            <wp:extent cx="4572000" cy="1838131"/>
            <wp:effectExtent l="0" t="0" r="12700" b="16510"/>
            <wp:docPr id="759095772" name="Диаграмма 1">
              <a:extLst xmlns:a="http://schemas.openxmlformats.org/drawingml/2006/main">
                <a:ext uri="{FF2B5EF4-FFF2-40B4-BE49-F238E27FC236}">
                  <a16:creationId xmlns:a16="http://schemas.microsoft.com/office/drawing/2014/main" id="{02C8C9D5-232E-71B8-9B35-A944A92BD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D5F692" w14:textId="1A1FBE33" w:rsidR="0038567A" w:rsidRPr="0038567A" w:rsidRDefault="0038567A" w:rsidP="003E322F">
      <w:pPr>
        <w:ind w:firstLine="709"/>
        <w:jc w:val="both"/>
      </w:pPr>
      <w:r w:rsidRPr="0038567A">
        <w:t>Рис. 3.4. Рівні емоційного інтелекту у дітей КГ та ЕГ за методикою «Казка» (%)</w:t>
      </w:r>
    </w:p>
    <w:p w14:paraId="40341A7B" w14:textId="141D4289" w:rsidR="00D242EA" w:rsidRDefault="00D242EA" w:rsidP="00D242EA">
      <w:pPr>
        <w:ind w:firstLine="709"/>
        <w:jc w:val="both"/>
        <w:rPr>
          <w:b w:val="0"/>
          <w:bCs/>
        </w:rPr>
      </w:pPr>
      <w:r>
        <w:rPr>
          <w:b w:val="0"/>
          <w:bCs/>
        </w:rPr>
        <w:t xml:space="preserve">Отримані дані </w:t>
      </w:r>
      <w:r w:rsidRPr="00D242EA">
        <w:rPr>
          <w:b w:val="0"/>
          <w:bCs/>
        </w:rPr>
        <w:t>що підтверджу</w:t>
      </w:r>
      <w:r>
        <w:rPr>
          <w:b w:val="0"/>
          <w:bCs/>
        </w:rPr>
        <w:t>ють</w:t>
      </w:r>
      <w:r w:rsidRPr="00D242EA">
        <w:rPr>
          <w:b w:val="0"/>
          <w:bCs/>
        </w:rPr>
        <w:t xml:space="preserve"> ефективність апробованої програми у формуванні здатності дітей до </w:t>
      </w:r>
      <w:proofErr w:type="spellStart"/>
      <w:r w:rsidRPr="00D242EA">
        <w:rPr>
          <w:b w:val="0"/>
          <w:bCs/>
        </w:rPr>
        <w:t>емоційно</w:t>
      </w:r>
      <w:proofErr w:type="spellEnd"/>
      <w:r w:rsidRPr="00D242EA">
        <w:rPr>
          <w:b w:val="0"/>
          <w:bCs/>
        </w:rPr>
        <w:t xml:space="preserve">-смислового аналізу та </w:t>
      </w:r>
      <w:proofErr w:type="spellStart"/>
      <w:r w:rsidRPr="00D242EA">
        <w:rPr>
          <w:b w:val="0"/>
          <w:bCs/>
        </w:rPr>
        <w:t>емпатійного</w:t>
      </w:r>
      <w:proofErr w:type="spellEnd"/>
      <w:r w:rsidRPr="00D242EA">
        <w:rPr>
          <w:b w:val="0"/>
          <w:bCs/>
        </w:rPr>
        <w:t xml:space="preserve"> розуміння поведінки персонажів.</w:t>
      </w:r>
    </w:p>
    <w:p w14:paraId="054FDE4A" w14:textId="6986623F" w:rsidR="00D242EA" w:rsidRDefault="00D242EA" w:rsidP="00D242EA">
      <w:pPr>
        <w:ind w:firstLine="709"/>
        <w:jc w:val="both"/>
        <w:rPr>
          <w:b w:val="0"/>
          <w:bCs/>
        </w:rPr>
      </w:pPr>
      <w:r>
        <w:rPr>
          <w:b w:val="0"/>
          <w:bCs/>
        </w:rPr>
        <w:t xml:space="preserve">Використовуючи </w:t>
      </w:r>
      <w:r w:rsidR="000F4763">
        <w:rPr>
          <w:b w:val="0"/>
          <w:bCs/>
        </w:rPr>
        <w:t>повторно</w:t>
      </w:r>
      <w:r>
        <w:rPr>
          <w:b w:val="0"/>
          <w:bCs/>
        </w:rPr>
        <w:t xml:space="preserve"> тест «Обличчя </w:t>
      </w:r>
      <w:proofErr w:type="spellStart"/>
      <w:r>
        <w:rPr>
          <w:b w:val="0"/>
          <w:bCs/>
        </w:rPr>
        <w:t>Екмана</w:t>
      </w:r>
      <w:proofErr w:type="spellEnd"/>
      <w:r>
        <w:rPr>
          <w:b w:val="0"/>
          <w:bCs/>
        </w:rPr>
        <w:t xml:space="preserve">» </w:t>
      </w:r>
      <w:r w:rsidR="000F4763">
        <w:rPr>
          <w:b w:val="0"/>
          <w:bCs/>
        </w:rPr>
        <w:t>для</w:t>
      </w:r>
      <w:r>
        <w:rPr>
          <w:b w:val="0"/>
          <w:bCs/>
        </w:rPr>
        <w:t xml:space="preserve"> дослідження емоційного інтелекту у дітей ЕГ та КГ, ми отримали результати</w:t>
      </w:r>
      <w:r w:rsidR="000F4763">
        <w:rPr>
          <w:b w:val="0"/>
          <w:bCs/>
        </w:rPr>
        <w:t xml:space="preserve"> (</w:t>
      </w:r>
      <w:r>
        <w:rPr>
          <w:b w:val="0"/>
          <w:bCs/>
        </w:rPr>
        <w:t>табл. 3.5</w:t>
      </w:r>
      <w:r w:rsidR="000F4763">
        <w:rPr>
          <w:b w:val="0"/>
          <w:bCs/>
        </w:rPr>
        <w:t>)</w:t>
      </w:r>
      <w:r>
        <w:rPr>
          <w:b w:val="0"/>
          <w:bCs/>
        </w:rPr>
        <w:t>.</w:t>
      </w:r>
    </w:p>
    <w:p w14:paraId="5E627382" w14:textId="2553917D" w:rsidR="00D242EA" w:rsidRPr="006E0594" w:rsidRDefault="00D242EA" w:rsidP="00D242EA">
      <w:pPr>
        <w:ind w:firstLine="709"/>
        <w:jc w:val="right"/>
        <w:rPr>
          <w:b w:val="0"/>
          <w:bCs/>
          <w:i/>
          <w:iCs/>
        </w:rPr>
      </w:pPr>
      <w:r w:rsidRPr="006E0594">
        <w:rPr>
          <w:b w:val="0"/>
          <w:bCs/>
          <w:i/>
          <w:iCs/>
        </w:rPr>
        <w:lastRenderedPageBreak/>
        <w:t xml:space="preserve">Таблиця </w:t>
      </w:r>
      <w:r>
        <w:rPr>
          <w:b w:val="0"/>
          <w:bCs/>
          <w:i/>
          <w:iCs/>
        </w:rPr>
        <w:t>3</w:t>
      </w:r>
      <w:r w:rsidRPr="006E0594">
        <w:rPr>
          <w:b w:val="0"/>
          <w:bCs/>
          <w:i/>
          <w:iCs/>
        </w:rPr>
        <w:t>.</w:t>
      </w:r>
      <w:r>
        <w:rPr>
          <w:b w:val="0"/>
          <w:bCs/>
          <w:i/>
          <w:iCs/>
        </w:rPr>
        <w:t>5</w:t>
      </w:r>
    </w:p>
    <w:p w14:paraId="01F63DDD" w14:textId="77DF342E" w:rsidR="00D242EA" w:rsidRPr="0005670F" w:rsidRDefault="00D242EA" w:rsidP="00D242EA">
      <w:r>
        <w:t>Рівні</w:t>
      </w:r>
      <w:r w:rsidRPr="0005670F">
        <w:t xml:space="preserve"> емоційного інтелекту </w:t>
      </w:r>
      <w:r>
        <w:t xml:space="preserve">у дітей КГ та ЕГ за тестом «Обличчя </w:t>
      </w:r>
      <w:proofErr w:type="spellStart"/>
      <w:r>
        <w:t>Екмана</w:t>
      </w:r>
      <w:proofErr w:type="spellEnd"/>
      <w:r>
        <w:t xml:space="preserve">» </w:t>
      </w:r>
      <w:r w:rsidRPr="0005670F">
        <w:t>(%)</w:t>
      </w:r>
    </w:p>
    <w:tbl>
      <w:tblPr>
        <w:tblStyle w:val="af8"/>
        <w:tblW w:w="0" w:type="auto"/>
        <w:tblLook w:val="04A0" w:firstRow="1" w:lastRow="0" w:firstColumn="1" w:lastColumn="0" w:noHBand="0" w:noVBand="1"/>
      </w:tblPr>
      <w:tblGrid>
        <w:gridCol w:w="2138"/>
        <w:gridCol w:w="1932"/>
        <w:gridCol w:w="1932"/>
        <w:gridCol w:w="1671"/>
        <w:gridCol w:w="1671"/>
      </w:tblGrid>
      <w:tr w:rsidR="00D242EA" w:rsidRPr="0005670F" w14:paraId="12F9F34B" w14:textId="77777777" w:rsidTr="00B26A33">
        <w:tc>
          <w:tcPr>
            <w:tcW w:w="2138" w:type="dxa"/>
            <w:vMerge w:val="restart"/>
            <w:vAlign w:val="center"/>
          </w:tcPr>
          <w:p w14:paraId="5EAFEF85" w14:textId="77777777" w:rsidR="00D242EA" w:rsidRPr="0005670F" w:rsidRDefault="00D242EA" w:rsidP="00B26A33">
            <w:pPr>
              <w:spacing w:line="240" w:lineRule="auto"/>
              <w:rPr>
                <w:b w:val="0"/>
                <w:bCs/>
                <w:sz w:val="24"/>
              </w:rPr>
            </w:pPr>
            <w:r w:rsidRPr="0005670F">
              <w:rPr>
                <w:b w:val="0"/>
                <w:bCs/>
                <w:sz w:val="24"/>
              </w:rPr>
              <w:t>Рівень</w:t>
            </w:r>
          </w:p>
        </w:tc>
        <w:tc>
          <w:tcPr>
            <w:tcW w:w="3864" w:type="dxa"/>
            <w:gridSpan w:val="2"/>
          </w:tcPr>
          <w:p w14:paraId="1E84AFEA" w14:textId="77777777" w:rsidR="00D242EA" w:rsidRPr="0005670F" w:rsidRDefault="00D242EA" w:rsidP="00B26A33">
            <w:pPr>
              <w:spacing w:line="240" w:lineRule="auto"/>
              <w:rPr>
                <w:b w:val="0"/>
                <w:bCs/>
                <w:sz w:val="24"/>
              </w:rPr>
            </w:pPr>
            <w:r>
              <w:rPr>
                <w:b w:val="0"/>
                <w:bCs/>
                <w:sz w:val="24"/>
              </w:rPr>
              <w:t>КГ</w:t>
            </w:r>
          </w:p>
        </w:tc>
        <w:tc>
          <w:tcPr>
            <w:tcW w:w="3342" w:type="dxa"/>
            <w:gridSpan w:val="2"/>
          </w:tcPr>
          <w:p w14:paraId="635D7262" w14:textId="77777777" w:rsidR="00D242EA" w:rsidRPr="0005670F" w:rsidRDefault="00D242EA" w:rsidP="00B26A33">
            <w:pPr>
              <w:spacing w:line="240" w:lineRule="auto"/>
              <w:rPr>
                <w:b w:val="0"/>
                <w:bCs/>
                <w:sz w:val="24"/>
              </w:rPr>
            </w:pPr>
            <w:r>
              <w:rPr>
                <w:b w:val="0"/>
                <w:bCs/>
                <w:sz w:val="24"/>
              </w:rPr>
              <w:t>ЕГ</w:t>
            </w:r>
          </w:p>
        </w:tc>
      </w:tr>
      <w:tr w:rsidR="00D242EA" w:rsidRPr="0005670F" w14:paraId="2B931DF9" w14:textId="77777777" w:rsidTr="00B26A33">
        <w:tc>
          <w:tcPr>
            <w:tcW w:w="2138" w:type="dxa"/>
            <w:vMerge/>
          </w:tcPr>
          <w:p w14:paraId="19F747FC" w14:textId="77777777" w:rsidR="00D242EA" w:rsidRPr="0005670F" w:rsidRDefault="00D242EA" w:rsidP="00B26A33">
            <w:pPr>
              <w:spacing w:line="240" w:lineRule="auto"/>
              <w:rPr>
                <w:b w:val="0"/>
                <w:bCs/>
                <w:sz w:val="24"/>
              </w:rPr>
            </w:pPr>
          </w:p>
        </w:tc>
        <w:tc>
          <w:tcPr>
            <w:tcW w:w="1932" w:type="dxa"/>
          </w:tcPr>
          <w:p w14:paraId="3E9149D1" w14:textId="77777777" w:rsidR="00D242EA" w:rsidRPr="0005670F" w:rsidRDefault="00D242EA" w:rsidP="00B26A33">
            <w:pPr>
              <w:spacing w:line="240" w:lineRule="auto"/>
              <w:rPr>
                <w:b w:val="0"/>
                <w:bCs/>
                <w:sz w:val="24"/>
              </w:rPr>
            </w:pPr>
            <w:r w:rsidRPr="0005670F">
              <w:rPr>
                <w:b w:val="0"/>
                <w:bCs/>
                <w:sz w:val="24"/>
              </w:rPr>
              <w:t>К-сть дітей</w:t>
            </w:r>
          </w:p>
        </w:tc>
        <w:tc>
          <w:tcPr>
            <w:tcW w:w="1932" w:type="dxa"/>
          </w:tcPr>
          <w:p w14:paraId="66C9A466" w14:textId="77777777" w:rsidR="00D242EA" w:rsidRPr="0005670F" w:rsidRDefault="00D242EA" w:rsidP="00B26A33">
            <w:pPr>
              <w:spacing w:line="240" w:lineRule="auto"/>
              <w:rPr>
                <w:b w:val="0"/>
                <w:bCs/>
                <w:sz w:val="24"/>
              </w:rPr>
            </w:pPr>
            <w:r w:rsidRPr="0005670F">
              <w:rPr>
                <w:b w:val="0"/>
                <w:bCs/>
                <w:sz w:val="24"/>
              </w:rPr>
              <w:t>% дітей</w:t>
            </w:r>
          </w:p>
        </w:tc>
        <w:tc>
          <w:tcPr>
            <w:tcW w:w="1671" w:type="dxa"/>
          </w:tcPr>
          <w:p w14:paraId="60B4D636" w14:textId="77777777" w:rsidR="00D242EA" w:rsidRPr="0005670F" w:rsidRDefault="00D242EA" w:rsidP="00B26A33">
            <w:pPr>
              <w:spacing w:line="240" w:lineRule="auto"/>
              <w:rPr>
                <w:b w:val="0"/>
                <w:bCs/>
                <w:sz w:val="24"/>
              </w:rPr>
            </w:pPr>
            <w:r w:rsidRPr="0005670F">
              <w:rPr>
                <w:b w:val="0"/>
                <w:bCs/>
                <w:sz w:val="24"/>
              </w:rPr>
              <w:t>К-сть дітей</w:t>
            </w:r>
          </w:p>
        </w:tc>
        <w:tc>
          <w:tcPr>
            <w:tcW w:w="1671" w:type="dxa"/>
          </w:tcPr>
          <w:p w14:paraId="148ACACF" w14:textId="77777777" w:rsidR="00D242EA" w:rsidRPr="0005670F" w:rsidRDefault="00D242EA" w:rsidP="00B26A33">
            <w:pPr>
              <w:spacing w:line="240" w:lineRule="auto"/>
              <w:rPr>
                <w:b w:val="0"/>
                <w:bCs/>
                <w:sz w:val="24"/>
              </w:rPr>
            </w:pPr>
            <w:r w:rsidRPr="0005670F">
              <w:rPr>
                <w:b w:val="0"/>
                <w:bCs/>
                <w:sz w:val="24"/>
              </w:rPr>
              <w:t>% дітей</w:t>
            </w:r>
          </w:p>
        </w:tc>
      </w:tr>
      <w:tr w:rsidR="00D242EA" w:rsidRPr="0005670F" w14:paraId="524F39EF" w14:textId="77777777" w:rsidTr="00B26A33">
        <w:tc>
          <w:tcPr>
            <w:tcW w:w="2138" w:type="dxa"/>
          </w:tcPr>
          <w:p w14:paraId="45F1AAD4" w14:textId="77777777" w:rsidR="00D242EA" w:rsidRPr="0005670F" w:rsidRDefault="00D242EA" w:rsidP="00B26A33">
            <w:pPr>
              <w:spacing w:line="240" w:lineRule="auto"/>
              <w:rPr>
                <w:b w:val="0"/>
                <w:bCs/>
                <w:sz w:val="24"/>
              </w:rPr>
            </w:pPr>
            <w:r w:rsidRPr="0005670F">
              <w:rPr>
                <w:b w:val="0"/>
                <w:bCs/>
                <w:sz w:val="24"/>
              </w:rPr>
              <w:t>Високий</w:t>
            </w:r>
          </w:p>
        </w:tc>
        <w:tc>
          <w:tcPr>
            <w:tcW w:w="1932" w:type="dxa"/>
          </w:tcPr>
          <w:p w14:paraId="63336AE5" w14:textId="19C5C0AB" w:rsidR="00D242EA" w:rsidRPr="0005670F" w:rsidRDefault="00D242EA" w:rsidP="00B26A33">
            <w:pPr>
              <w:spacing w:line="240" w:lineRule="auto"/>
              <w:rPr>
                <w:b w:val="0"/>
                <w:bCs/>
                <w:sz w:val="24"/>
              </w:rPr>
            </w:pPr>
            <w:r>
              <w:rPr>
                <w:b w:val="0"/>
                <w:bCs/>
                <w:sz w:val="24"/>
              </w:rPr>
              <w:t>8</w:t>
            </w:r>
          </w:p>
        </w:tc>
        <w:tc>
          <w:tcPr>
            <w:tcW w:w="1932" w:type="dxa"/>
          </w:tcPr>
          <w:p w14:paraId="4698B1E7" w14:textId="0366AD2E" w:rsidR="00D242EA" w:rsidRPr="0005670F" w:rsidRDefault="00D242EA" w:rsidP="00B26A33">
            <w:pPr>
              <w:spacing w:line="240" w:lineRule="auto"/>
              <w:rPr>
                <w:b w:val="0"/>
                <w:bCs/>
                <w:sz w:val="24"/>
              </w:rPr>
            </w:pPr>
            <w:r>
              <w:rPr>
                <w:b w:val="0"/>
                <w:bCs/>
                <w:sz w:val="24"/>
              </w:rPr>
              <w:t>32</w:t>
            </w:r>
          </w:p>
        </w:tc>
        <w:tc>
          <w:tcPr>
            <w:tcW w:w="1671" w:type="dxa"/>
          </w:tcPr>
          <w:p w14:paraId="6AEDB52B" w14:textId="5F68960D" w:rsidR="00D242EA" w:rsidRPr="0005670F" w:rsidRDefault="00D242EA" w:rsidP="00B26A33">
            <w:pPr>
              <w:spacing w:line="240" w:lineRule="auto"/>
              <w:rPr>
                <w:b w:val="0"/>
                <w:bCs/>
                <w:sz w:val="24"/>
              </w:rPr>
            </w:pPr>
            <w:r>
              <w:rPr>
                <w:b w:val="0"/>
                <w:bCs/>
                <w:sz w:val="24"/>
              </w:rPr>
              <w:t>13</w:t>
            </w:r>
          </w:p>
        </w:tc>
        <w:tc>
          <w:tcPr>
            <w:tcW w:w="1671" w:type="dxa"/>
          </w:tcPr>
          <w:p w14:paraId="3C4C330C" w14:textId="66305549" w:rsidR="00D242EA" w:rsidRPr="0005670F" w:rsidRDefault="00D242EA" w:rsidP="00B26A33">
            <w:pPr>
              <w:spacing w:line="240" w:lineRule="auto"/>
              <w:rPr>
                <w:b w:val="0"/>
                <w:bCs/>
                <w:sz w:val="24"/>
              </w:rPr>
            </w:pPr>
            <w:r>
              <w:rPr>
                <w:b w:val="0"/>
                <w:bCs/>
                <w:sz w:val="24"/>
              </w:rPr>
              <w:t>52</w:t>
            </w:r>
          </w:p>
        </w:tc>
      </w:tr>
      <w:tr w:rsidR="00D242EA" w:rsidRPr="0005670F" w14:paraId="658E7C7B" w14:textId="77777777" w:rsidTr="00B26A33">
        <w:tc>
          <w:tcPr>
            <w:tcW w:w="2138" w:type="dxa"/>
          </w:tcPr>
          <w:p w14:paraId="446E7937" w14:textId="77777777" w:rsidR="00D242EA" w:rsidRPr="0005670F" w:rsidRDefault="00D242EA" w:rsidP="00B26A33">
            <w:pPr>
              <w:spacing w:line="240" w:lineRule="auto"/>
              <w:rPr>
                <w:b w:val="0"/>
                <w:bCs/>
                <w:sz w:val="24"/>
              </w:rPr>
            </w:pPr>
            <w:r w:rsidRPr="0005670F">
              <w:rPr>
                <w:b w:val="0"/>
                <w:bCs/>
                <w:sz w:val="24"/>
              </w:rPr>
              <w:t>Середній</w:t>
            </w:r>
          </w:p>
        </w:tc>
        <w:tc>
          <w:tcPr>
            <w:tcW w:w="1932" w:type="dxa"/>
          </w:tcPr>
          <w:p w14:paraId="5D2D0254" w14:textId="27F1D1E1" w:rsidR="00D242EA" w:rsidRPr="0005670F" w:rsidRDefault="00D242EA" w:rsidP="00B26A33">
            <w:pPr>
              <w:spacing w:line="240" w:lineRule="auto"/>
              <w:rPr>
                <w:b w:val="0"/>
                <w:bCs/>
                <w:sz w:val="24"/>
              </w:rPr>
            </w:pPr>
            <w:r>
              <w:rPr>
                <w:b w:val="0"/>
                <w:bCs/>
                <w:sz w:val="24"/>
              </w:rPr>
              <w:t>8</w:t>
            </w:r>
          </w:p>
        </w:tc>
        <w:tc>
          <w:tcPr>
            <w:tcW w:w="1932" w:type="dxa"/>
          </w:tcPr>
          <w:p w14:paraId="22BF3812" w14:textId="76437BC7" w:rsidR="00D242EA" w:rsidRPr="0005670F" w:rsidRDefault="00D242EA" w:rsidP="00B26A33">
            <w:pPr>
              <w:spacing w:line="240" w:lineRule="auto"/>
              <w:rPr>
                <w:b w:val="0"/>
                <w:bCs/>
                <w:sz w:val="24"/>
              </w:rPr>
            </w:pPr>
            <w:r>
              <w:rPr>
                <w:b w:val="0"/>
                <w:bCs/>
                <w:sz w:val="24"/>
              </w:rPr>
              <w:t>32</w:t>
            </w:r>
          </w:p>
        </w:tc>
        <w:tc>
          <w:tcPr>
            <w:tcW w:w="1671" w:type="dxa"/>
          </w:tcPr>
          <w:p w14:paraId="1CD6BF11" w14:textId="2DE9EA05" w:rsidR="00D242EA" w:rsidRPr="0005670F" w:rsidRDefault="00D242EA" w:rsidP="00B26A33">
            <w:pPr>
              <w:spacing w:line="240" w:lineRule="auto"/>
              <w:rPr>
                <w:b w:val="0"/>
                <w:bCs/>
                <w:sz w:val="24"/>
              </w:rPr>
            </w:pPr>
            <w:r>
              <w:rPr>
                <w:b w:val="0"/>
                <w:bCs/>
                <w:sz w:val="24"/>
              </w:rPr>
              <w:t>9</w:t>
            </w:r>
          </w:p>
        </w:tc>
        <w:tc>
          <w:tcPr>
            <w:tcW w:w="1671" w:type="dxa"/>
          </w:tcPr>
          <w:p w14:paraId="756CAF50" w14:textId="010740AE" w:rsidR="00D242EA" w:rsidRPr="0005670F" w:rsidRDefault="00D242EA" w:rsidP="00B26A33">
            <w:pPr>
              <w:spacing w:line="240" w:lineRule="auto"/>
              <w:rPr>
                <w:b w:val="0"/>
                <w:bCs/>
                <w:sz w:val="24"/>
              </w:rPr>
            </w:pPr>
            <w:r>
              <w:rPr>
                <w:b w:val="0"/>
                <w:bCs/>
                <w:sz w:val="24"/>
              </w:rPr>
              <w:t>36</w:t>
            </w:r>
          </w:p>
        </w:tc>
      </w:tr>
      <w:tr w:rsidR="00D242EA" w:rsidRPr="0005670F" w14:paraId="6A4A7904" w14:textId="77777777" w:rsidTr="00B26A33">
        <w:tc>
          <w:tcPr>
            <w:tcW w:w="2138" w:type="dxa"/>
          </w:tcPr>
          <w:p w14:paraId="264A7498" w14:textId="77777777" w:rsidR="00D242EA" w:rsidRPr="0005670F" w:rsidRDefault="00D242EA" w:rsidP="00B26A33">
            <w:pPr>
              <w:spacing w:line="240" w:lineRule="auto"/>
              <w:rPr>
                <w:b w:val="0"/>
                <w:bCs/>
                <w:sz w:val="24"/>
              </w:rPr>
            </w:pPr>
            <w:r w:rsidRPr="0005670F">
              <w:rPr>
                <w:b w:val="0"/>
                <w:bCs/>
                <w:sz w:val="24"/>
              </w:rPr>
              <w:t>Низький</w:t>
            </w:r>
          </w:p>
        </w:tc>
        <w:tc>
          <w:tcPr>
            <w:tcW w:w="1932" w:type="dxa"/>
          </w:tcPr>
          <w:p w14:paraId="1167B301" w14:textId="77777777" w:rsidR="00D242EA" w:rsidRPr="0005670F" w:rsidRDefault="00D242EA" w:rsidP="00B26A33">
            <w:pPr>
              <w:spacing w:line="240" w:lineRule="auto"/>
              <w:rPr>
                <w:b w:val="0"/>
                <w:bCs/>
                <w:sz w:val="24"/>
              </w:rPr>
            </w:pPr>
            <w:r>
              <w:rPr>
                <w:b w:val="0"/>
                <w:bCs/>
                <w:sz w:val="24"/>
              </w:rPr>
              <w:t>9</w:t>
            </w:r>
          </w:p>
        </w:tc>
        <w:tc>
          <w:tcPr>
            <w:tcW w:w="1932" w:type="dxa"/>
          </w:tcPr>
          <w:p w14:paraId="524AE14A" w14:textId="77777777" w:rsidR="00D242EA" w:rsidRPr="0005670F" w:rsidRDefault="00D242EA" w:rsidP="00B26A33">
            <w:pPr>
              <w:spacing w:line="240" w:lineRule="auto"/>
              <w:rPr>
                <w:b w:val="0"/>
                <w:bCs/>
                <w:sz w:val="24"/>
              </w:rPr>
            </w:pPr>
            <w:r>
              <w:rPr>
                <w:b w:val="0"/>
                <w:bCs/>
                <w:sz w:val="24"/>
              </w:rPr>
              <w:t>36</w:t>
            </w:r>
          </w:p>
        </w:tc>
        <w:tc>
          <w:tcPr>
            <w:tcW w:w="1671" w:type="dxa"/>
          </w:tcPr>
          <w:p w14:paraId="1DB1A901" w14:textId="2FB9B90A" w:rsidR="00D242EA" w:rsidRPr="0005670F" w:rsidRDefault="00D242EA" w:rsidP="00B26A33">
            <w:pPr>
              <w:spacing w:line="240" w:lineRule="auto"/>
              <w:rPr>
                <w:b w:val="0"/>
                <w:bCs/>
                <w:sz w:val="24"/>
              </w:rPr>
            </w:pPr>
            <w:r>
              <w:rPr>
                <w:b w:val="0"/>
                <w:bCs/>
                <w:sz w:val="24"/>
              </w:rPr>
              <w:t>3</w:t>
            </w:r>
          </w:p>
        </w:tc>
        <w:tc>
          <w:tcPr>
            <w:tcW w:w="1671" w:type="dxa"/>
          </w:tcPr>
          <w:p w14:paraId="43AD4C07" w14:textId="331ADDDA" w:rsidR="00D242EA" w:rsidRPr="0005670F" w:rsidRDefault="00D242EA" w:rsidP="00B26A33">
            <w:pPr>
              <w:spacing w:line="240" w:lineRule="auto"/>
              <w:rPr>
                <w:b w:val="0"/>
                <w:bCs/>
                <w:sz w:val="24"/>
              </w:rPr>
            </w:pPr>
            <w:r>
              <w:rPr>
                <w:b w:val="0"/>
                <w:bCs/>
                <w:sz w:val="24"/>
              </w:rPr>
              <w:t>12</w:t>
            </w:r>
          </w:p>
        </w:tc>
      </w:tr>
    </w:tbl>
    <w:p w14:paraId="72A77AAC" w14:textId="29E8AED6" w:rsidR="00D242EA" w:rsidRDefault="00D242EA" w:rsidP="003E322F">
      <w:pPr>
        <w:ind w:firstLine="709"/>
        <w:jc w:val="both"/>
        <w:rPr>
          <w:b w:val="0"/>
          <w:bCs/>
        </w:rPr>
      </w:pPr>
    </w:p>
    <w:p w14:paraId="24D36E31" w14:textId="28282E6D" w:rsidR="0038567A" w:rsidRDefault="000F4763" w:rsidP="003E322F">
      <w:pPr>
        <w:ind w:firstLine="709"/>
        <w:jc w:val="both"/>
        <w:rPr>
          <w:b w:val="0"/>
          <w:bCs/>
        </w:rPr>
      </w:pPr>
      <w:r w:rsidRPr="000F4763">
        <w:rPr>
          <w:b w:val="0"/>
          <w:bCs/>
        </w:rPr>
        <w:t xml:space="preserve">Аналіз даних табл. 3.5 засвідчує чітко окреслену динаміку рівнів емоційного інтелекту за тестом «Обличчя </w:t>
      </w:r>
      <w:proofErr w:type="spellStart"/>
      <w:r w:rsidRPr="000F4763">
        <w:rPr>
          <w:b w:val="0"/>
          <w:bCs/>
        </w:rPr>
        <w:t>Екмана</w:t>
      </w:r>
      <w:proofErr w:type="spellEnd"/>
      <w:r w:rsidRPr="000F4763">
        <w:rPr>
          <w:b w:val="0"/>
          <w:bCs/>
        </w:rPr>
        <w:t xml:space="preserve">» між </w:t>
      </w:r>
      <w:r>
        <w:rPr>
          <w:b w:val="0"/>
          <w:bCs/>
        </w:rPr>
        <w:t>ЕГ та КГ</w:t>
      </w:r>
      <w:r w:rsidRPr="000F4763">
        <w:rPr>
          <w:b w:val="0"/>
          <w:bCs/>
        </w:rPr>
        <w:t xml:space="preserve"> після апробації програми. Частка дітей із високим рівнем емоційного інтелекту в </w:t>
      </w:r>
      <w:r>
        <w:rPr>
          <w:b w:val="0"/>
          <w:bCs/>
        </w:rPr>
        <w:t>ЕГ</w:t>
      </w:r>
      <w:r w:rsidRPr="000F4763">
        <w:rPr>
          <w:b w:val="0"/>
          <w:bCs/>
        </w:rPr>
        <w:t xml:space="preserve"> є більшою – 13 дітей (52 %), ніж у </w:t>
      </w:r>
      <w:r>
        <w:rPr>
          <w:b w:val="0"/>
          <w:bCs/>
        </w:rPr>
        <w:t>КГ</w:t>
      </w:r>
      <w:r w:rsidRPr="000F4763">
        <w:rPr>
          <w:b w:val="0"/>
          <w:bCs/>
        </w:rPr>
        <w:t xml:space="preserve"> – 8 дітей (32 %), що свідчить про кращу сформованість уміння розпізнавати емоційні стани за мімічними ознаками. Водночас в </w:t>
      </w:r>
      <w:r>
        <w:rPr>
          <w:b w:val="0"/>
          <w:bCs/>
        </w:rPr>
        <w:t>ЕГ</w:t>
      </w:r>
      <w:r w:rsidRPr="000F4763">
        <w:rPr>
          <w:b w:val="0"/>
          <w:bCs/>
        </w:rPr>
        <w:t xml:space="preserve"> кількість дітей із середнім рівнем є більшою – 9 дітей (36 %), ніж у </w:t>
      </w:r>
      <w:r>
        <w:rPr>
          <w:b w:val="0"/>
          <w:bCs/>
        </w:rPr>
        <w:t>КГ</w:t>
      </w:r>
      <w:r w:rsidRPr="000F4763">
        <w:rPr>
          <w:b w:val="0"/>
          <w:bCs/>
        </w:rPr>
        <w:t xml:space="preserve"> – 8 дітей (32 %), що відображає загальне підвищення рівня емоційної диференціації. Також частка дітей з низьким рівнем емоційного інтелекту в </w:t>
      </w:r>
      <w:r>
        <w:rPr>
          <w:b w:val="0"/>
          <w:bCs/>
        </w:rPr>
        <w:t>ЕГ</w:t>
      </w:r>
      <w:r w:rsidRPr="000F4763">
        <w:rPr>
          <w:b w:val="0"/>
          <w:bCs/>
        </w:rPr>
        <w:t xml:space="preserve"> є меншою – 3 дитини (12 %), ніж у </w:t>
      </w:r>
      <w:r>
        <w:rPr>
          <w:b w:val="0"/>
          <w:bCs/>
        </w:rPr>
        <w:t>КГ</w:t>
      </w:r>
      <w:r w:rsidRPr="000F4763">
        <w:rPr>
          <w:b w:val="0"/>
          <w:bCs/>
        </w:rPr>
        <w:t xml:space="preserve"> – 9 дітей (36 %) (рис. 3.5).</w:t>
      </w:r>
    </w:p>
    <w:p w14:paraId="1B5FF991" w14:textId="36EA4CAE" w:rsidR="009A70CC" w:rsidRDefault="009A70CC" w:rsidP="009A70CC">
      <w:pPr>
        <w:rPr>
          <w:b w:val="0"/>
          <w:bCs/>
        </w:rPr>
      </w:pPr>
      <w:r>
        <w:rPr>
          <w:noProof/>
          <w14:ligatures w14:val="standardContextual"/>
        </w:rPr>
        <w:drawing>
          <wp:inline distT="0" distB="0" distL="0" distR="0" wp14:anchorId="558C9244" wp14:editId="02897582">
            <wp:extent cx="4572000" cy="2286000"/>
            <wp:effectExtent l="0" t="0" r="12700" b="12700"/>
            <wp:docPr id="1093955871" name="Диаграмма 1">
              <a:extLst xmlns:a="http://schemas.openxmlformats.org/drawingml/2006/main">
                <a:ext uri="{FF2B5EF4-FFF2-40B4-BE49-F238E27FC236}">
                  <a16:creationId xmlns:a16="http://schemas.microsoft.com/office/drawing/2014/main" id="{2EC9B0E4-D3D1-3519-217A-6FBD458C1E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9EDD98B" w14:textId="1D454077" w:rsidR="009A70CC" w:rsidRPr="0005670F" w:rsidRDefault="009A70CC" w:rsidP="009A70CC">
      <w:pPr>
        <w:ind w:firstLine="709"/>
        <w:jc w:val="both"/>
      </w:pPr>
      <w:r>
        <w:t>Рис. 3.5. Рівні</w:t>
      </w:r>
      <w:r w:rsidRPr="0005670F">
        <w:t xml:space="preserve"> емоційного інтелекту </w:t>
      </w:r>
      <w:r>
        <w:t xml:space="preserve">у дітей КГ та ЕГ за тестом «Обличчя </w:t>
      </w:r>
      <w:proofErr w:type="spellStart"/>
      <w:r>
        <w:t>Екмана</w:t>
      </w:r>
      <w:proofErr w:type="spellEnd"/>
      <w:r>
        <w:t xml:space="preserve">» </w:t>
      </w:r>
      <w:r w:rsidRPr="0005670F">
        <w:t>(%)</w:t>
      </w:r>
    </w:p>
    <w:p w14:paraId="35C86600" w14:textId="49D5FA20" w:rsidR="000F4763" w:rsidRDefault="000F4763" w:rsidP="003E322F">
      <w:pPr>
        <w:ind w:firstLine="709"/>
        <w:jc w:val="both"/>
        <w:rPr>
          <w:b w:val="0"/>
          <w:bCs/>
        </w:rPr>
      </w:pPr>
      <w:r>
        <w:rPr>
          <w:b w:val="0"/>
          <w:bCs/>
        </w:rPr>
        <w:t xml:space="preserve">Отримана позитивна динаміка змін засвідчує ефективність апробованої нашої програми, яка спрямована на </w:t>
      </w:r>
      <w:r w:rsidRPr="004A6C99">
        <w:rPr>
          <w:b w:val="0"/>
          <w:bCs/>
        </w:rPr>
        <w:t>формуванн</w:t>
      </w:r>
      <w:r>
        <w:rPr>
          <w:b w:val="0"/>
          <w:bCs/>
        </w:rPr>
        <w:t>я</w:t>
      </w:r>
      <w:r w:rsidRPr="004A6C99">
        <w:rPr>
          <w:b w:val="0"/>
          <w:bCs/>
        </w:rPr>
        <w:t xml:space="preserve"> в дітей </w:t>
      </w:r>
      <w:r>
        <w:rPr>
          <w:b w:val="0"/>
          <w:bCs/>
        </w:rPr>
        <w:t xml:space="preserve">старшого дошкільного віку </w:t>
      </w:r>
      <w:proofErr w:type="spellStart"/>
      <w:r w:rsidRPr="004A6C99">
        <w:rPr>
          <w:b w:val="0"/>
          <w:bCs/>
        </w:rPr>
        <w:t>емоційно</w:t>
      </w:r>
      <w:proofErr w:type="spellEnd"/>
      <w:r w:rsidRPr="004A6C99">
        <w:rPr>
          <w:b w:val="0"/>
          <w:bCs/>
        </w:rPr>
        <w:t xml:space="preserve"> зрілої, гармонійної, соціально активної особистості, відкритої до взаємодії та готової до подальшої успішної соціалізації</w:t>
      </w:r>
      <w:r>
        <w:rPr>
          <w:b w:val="0"/>
          <w:bCs/>
        </w:rPr>
        <w:t>.</w:t>
      </w:r>
    </w:p>
    <w:p w14:paraId="33B71369" w14:textId="0C1D4C90" w:rsidR="000F4763" w:rsidRDefault="000F4763" w:rsidP="000F4763">
      <w:pPr>
        <w:ind w:firstLine="709"/>
        <w:jc w:val="both"/>
        <w:rPr>
          <w:b w:val="0"/>
          <w:bCs/>
        </w:rPr>
      </w:pPr>
      <w:r>
        <w:rPr>
          <w:b w:val="0"/>
          <w:bCs/>
        </w:rPr>
        <w:lastRenderedPageBreak/>
        <w:t xml:space="preserve">Використовуючи повторно методику </w:t>
      </w:r>
      <w:r w:rsidRPr="00F86BE1">
        <w:rPr>
          <w:b w:val="0"/>
          <w:bCs/>
        </w:rPr>
        <w:t>«Мій настрій»</w:t>
      </w:r>
      <w:r>
        <w:rPr>
          <w:b w:val="0"/>
          <w:bCs/>
        </w:rPr>
        <w:t xml:space="preserve"> під час дослідження емоційного інтелекту у дітей КГ та ЕГ, ми отримали певні результати змін, які подано в табл. 3.6.</w:t>
      </w:r>
    </w:p>
    <w:p w14:paraId="0F9C2FE4" w14:textId="63200243" w:rsidR="000F4763" w:rsidRPr="006E0594" w:rsidRDefault="000F4763" w:rsidP="000F4763">
      <w:pPr>
        <w:ind w:firstLine="709"/>
        <w:jc w:val="right"/>
        <w:rPr>
          <w:b w:val="0"/>
          <w:bCs/>
          <w:i/>
          <w:iCs/>
        </w:rPr>
      </w:pPr>
      <w:r w:rsidRPr="006E0594">
        <w:rPr>
          <w:b w:val="0"/>
          <w:bCs/>
          <w:i/>
          <w:iCs/>
        </w:rPr>
        <w:t xml:space="preserve">Таблиця </w:t>
      </w:r>
      <w:r>
        <w:rPr>
          <w:b w:val="0"/>
          <w:bCs/>
          <w:i/>
          <w:iCs/>
        </w:rPr>
        <w:t>3</w:t>
      </w:r>
      <w:r w:rsidRPr="006E0594">
        <w:rPr>
          <w:b w:val="0"/>
          <w:bCs/>
          <w:i/>
          <w:iCs/>
        </w:rPr>
        <w:t>.</w:t>
      </w:r>
      <w:r>
        <w:rPr>
          <w:b w:val="0"/>
          <w:bCs/>
          <w:i/>
          <w:iCs/>
        </w:rPr>
        <w:t>6</w:t>
      </w:r>
    </w:p>
    <w:p w14:paraId="75E5E83C" w14:textId="71264322" w:rsidR="000F4763" w:rsidRPr="0005670F" w:rsidRDefault="000F4763" w:rsidP="000F4763">
      <w:r>
        <w:t>Рівні</w:t>
      </w:r>
      <w:r w:rsidRPr="0005670F">
        <w:t xml:space="preserve"> емоційного інтелекту </w:t>
      </w:r>
      <w:r>
        <w:t xml:space="preserve">у дітей КГ та ЕГ за тестом «Мій настрій» </w:t>
      </w:r>
      <w:r w:rsidRPr="0005670F">
        <w:t>(%)</w:t>
      </w:r>
    </w:p>
    <w:tbl>
      <w:tblPr>
        <w:tblStyle w:val="af8"/>
        <w:tblW w:w="0" w:type="auto"/>
        <w:tblLook w:val="04A0" w:firstRow="1" w:lastRow="0" w:firstColumn="1" w:lastColumn="0" w:noHBand="0" w:noVBand="1"/>
      </w:tblPr>
      <w:tblGrid>
        <w:gridCol w:w="2138"/>
        <w:gridCol w:w="1932"/>
        <w:gridCol w:w="1932"/>
        <w:gridCol w:w="1671"/>
        <w:gridCol w:w="1671"/>
      </w:tblGrid>
      <w:tr w:rsidR="000F4763" w:rsidRPr="0005670F" w14:paraId="52254F9E" w14:textId="77777777" w:rsidTr="00B26A33">
        <w:tc>
          <w:tcPr>
            <w:tcW w:w="2138" w:type="dxa"/>
            <w:vMerge w:val="restart"/>
            <w:vAlign w:val="center"/>
          </w:tcPr>
          <w:p w14:paraId="100B3EA9" w14:textId="77777777" w:rsidR="000F4763" w:rsidRPr="0005670F" w:rsidRDefault="000F4763" w:rsidP="00B26A33">
            <w:pPr>
              <w:spacing w:line="240" w:lineRule="auto"/>
              <w:rPr>
                <w:b w:val="0"/>
                <w:bCs/>
                <w:sz w:val="24"/>
              </w:rPr>
            </w:pPr>
            <w:r w:rsidRPr="0005670F">
              <w:rPr>
                <w:b w:val="0"/>
                <w:bCs/>
                <w:sz w:val="24"/>
              </w:rPr>
              <w:t>Рівень</w:t>
            </w:r>
          </w:p>
        </w:tc>
        <w:tc>
          <w:tcPr>
            <w:tcW w:w="3864" w:type="dxa"/>
            <w:gridSpan w:val="2"/>
          </w:tcPr>
          <w:p w14:paraId="1A6F8C6C" w14:textId="77777777" w:rsidR="000F4763" w:rsidRPr="0005670F" w:rsidRDefault="000F4763" w:rsidP="00B26A33">
            <w:pPr>
              <w:spacing w:line="240" w:lineRule="auto"/>
              <w:rPr>
                <w:b w:val="0"/>
                <w:bCs/>
                <w:sz w:val="24"/>
              </w:rPr>
            </w:pPr>
            <w:r>
              <w:rPr>
                <w:b w:val="0"/>
                <w:bCs/>
                <w:sz w:val="24"/>
              </w:rPr>
              <w:t>КГ</w:t>
            </w:r>
          </w:p>
        </w:tc>
        <w:tc>
          <w:tcPr>
            <w:tcW w:w="3342" w:type="dxa"/>
            <w:gridSpan w:val="2"/>
          </w:tcPr>
          <w:p w14:paraId="446AD976" w14:textId="77777777" w:rsidR="000F4763" w:rsidRPr="0005670F" w:rsidRDefault="000F4763" w:rsidP="00B26A33">
            <w:pPr>
              <w:spacing w:line="240" w:lineRule="auto"/>
              <w:rPr>
                <w:b w:val="0"/>
                <w:bCs/>
                <w:sz w:val="24"/>
              </w:rPr>
            </w:pPr>
            <w:r>
              <w:rPr>
                <w:b w:val="0"/>
                <w:bCs/>
                <w:sz w:val="24"/>
              </w:rPr>
              <w:t>ЕГ</w:t>
            </w:r>
          </w:p>
        </w:tc>
      </w:tr>
      <w:tr w:rsidR="000F4763" w:rsidRPr="0005670F" w14:paraId="18B47217" w14:textId="77777777" w:rsidTr="00B26A33">
        <w:tc>
          <w:tcPr>
            <w:tcW w:w="2138" w:type="dxa"/>
            <w:vMerge/>
          </w:tcPr>
          <w:p w14:paraId="7C6C52BC" w14:textId="77777777" w:rsidR="000F4763" w:rsidRPr="0005670F" w:rsidRDefault="000F4763" w:rsidP="00B26A33">
            <w:pPr>
              <w:spacing w:line="240" w:lineRule="auto"/>
              <w:rPr>
                <w:b w:val="0"/>
                <w:bCs/>
                <w:sz w:val="24"/>
              </w:rPr>
            </w:pPr>
          </w:p>
        </w:tc>
        <w:tc>
          <w:tcPr>
            <w:tcW w:w="1932" w:type="dxa"/>
          </w:tcPr>
          <w:p w14:paraId="62AEFD8A" w14:textId="77777777" w:rsidR="000F4763" w:rsidRPr="0005670F" w:rsidRDefault="000F4763" w:rsidP="00B26A33">
            <w:pPr>
              <w:spacing w:line="240" w:lineRule="auto"/>
              <w:rPr>
                <w:b w:val="0"/>
                <w:bCs/>
                <w:sz w:val="24"/>
              </w:rPr>
            </w:pPr>
            <w:r w:rsidRPr="0005670F">
              <w:rPr>
                <w:b w:val="0"/>
                <w:bCs/>
                <w:sz w:val="24"/>
              </w:rPr>
              <w:t>К-сть дітей</w:t>
            </w:r>
          </w:p>
        </w:tc>
        <w:tc>
          <w:tcPr>
            <w:tcW w:w="1932" w:type="dxa"/>
          </w:tcPr>
          <w:p w14:paraId="6E419216" w14:textId="77777777" w:rsidR="000F4763" w:rsidRPr="0005670F" w:rsidRDefault="000F4763" w:rsidP="00B26A33">
            <w:pPr>
              <w:spacing w:line="240" w:lineRule="auto"/>
              <w:rPr>
                <w:b w:val="0"/>
                <w:bCs/>
                <w:sz w:val="24"/>
              </w:rPr>
            </w:pPr>
            <w:r w:rsidRPr="0005670F">
              <w:rPr>
                <w:b w:val="0"/>
                <w:bCs/>
                <w:sz w:val="24"/>
              </w:rPr>
              <w:t>% дітей</w:t>
            </w:r>
          </w:p>
        </w:tc>
        <w:tc>
          <w:tcPr>
            <w:tcW w:w="1671" w:type="dxa"/>
          </w:tcPr>
          <w:p w14:paraId="648E58F7" w14:textId="77777777" w:rsidR="000F4763" w:rsidRPr="0005670F" w:rsidRDefault="000F4763" w:rsidP="00B26A33">
            <w:pPr>
              <w:spacing w:line="240" w:lineRule="auto"/>
              <w:rPr>
                <w:b w:val="0"/>
                <w:bCs/>
                <w:sz w:val="24"/>
              </w:rPr>
            </w:pPr>
            <w:r w:rsidRPr="0005670F">
              <w:rPr>
                <w:b w:val="0"/>
                <w:bCs/>
                <w:sz w:val="24"/>
              </w:rPr>
              <w:t>К-сть дітей</w:t>
            </w:r>
          </w:p>
        </w:tc>
        <w:tc>
          <w:tcPr>
            <w:tcW w:w="1671" w:type="dxa"/>
          </w:tcPr>
          <w:p w14:paraId="43F7E90D" w14:textId="77777777" w:rsidR="000F4763" w:rsidRPr="0005670F" w:rsidRDefault="000F4763" w:rsidP="00B26A33">
            <w:pPr>
              <w:spacing w:line="240" w:lineRule="auto"/>
              <w:rPr>
                <w:b w:val="0"/>
                <w:bCs/>
                <w:sz w:val="24"/>
              </w:rPr>
            </w:pPr>
            <w:r w:rsidRPr="0005670F">
              <w:rPr>
                <w:b w:val="0"/>
                <w:bCs/>
                <w:sz w:val="24"/>
              </w:rPr>
              <w:t>% дітей</w:t>
            </w:r>
          </w:p>
        </w:tc>
      </w:tr>
      <w:tr w:rsidR="000F4763" w:rsidRPr="0005670F" w14:paraId="528AD8AF" w14:textId="77777777" w:rsidTr="00B26A33">
        <w:tc>
          <w:tcPr>
            <w:tcW w:w="2138" w:type="dxa"/>
          </w:tcPr>
          <w:p w14:paraId="5D899214" w14:textId="77777777" w:rsidR="000F4763" w:rsidRPr="0005670F" w:rsidRDefault="000F4763" w:rsidP="00B26A33">
            <w:pPr>
              <w:spacing w:line="240" w:lineRule="auto"/>
              <w:rPr>
                <w:b w:val="0"/>
                <w:bCs/>
                <w:sz w:val="24"/>
              </w:rPr>
            </w:pPr>
            <w:r w:rsidRPr="0005670F">
              <w:rPr>
                <w:b w:val="0"/>
                <w:bCs/>
                <w:sz w:val="24"/>
              </w:rPr>
              <w:t>Високий</w:t>
            </w:r>
          </w:p>
        </w:tc>
        <w:tc>
          <w:tcPr>
            <w:tcW w:w="1932" w:type="dxa"/>
          </w:tcPr>
          <w:p w14:paraId="01B5EC2D" w14:textId="31B2A42F" w:rsidR="000F4763" w:rsidRPr="0005670F" w:rsidRDefault="000F4763" w:rsidP="00B26A33">
            <w:pPr>
              <w:spacing w:line="240" w:lineRule="auto"/>
              <w:rPr>
                <w:b w:val="0"/>
                <w:bCs/>
                <w:sz w:val="24"/>
              </w:rPr>
            </w:pPr>
            <w:r>
              <w:rPr>
                <w:b w:val="0"/>
                <w:bCs/>
                <w:sz w:val="24"/>
              </w:rPr>
              <w:t>7</w:t>
            </w:r>
          </w:p>
        </w:tc>
        <w:tc>
          <w:tcPr>
            <w:tcW w:w="1932" w:type="dxa"/>
          </w:tcPr>
          <w:p w14:paraId="3B3224D5" w14:textId="11390DDA" w:rsidR="000F4763" w:rsidRPr="0005670F" w:rsidRDefault="000F4763" w:rsidP="00B26A33">
            <w:pPr>
              <w:spacing w:line="240" w:lineRule="auto"/>
              <w:rPr>
                <w:b w:val="0"/>
                <w:bCs/>
                <w:sz w:val="24"/>
              </w:rPr>
            </w:pPr>
            <w:r>
              <w:rPr>
                <w:b w:val="0"/>
                <w:bCs/>
                <w:sz w:val="24"/>
              </w:rPr>
              <w:t>28</w:t>
            </w:r>
          </w:p>
        </w:tc>
        <w:tc>
          <w:tcPr>
            <w:tcW w:w="1671" w:type="dxa"/>
          </w:tcPr>
          <w:p w14:paraId="0DBBD8D9" w14:textId="5952C0AD" w:rsidR="000F4763" w:rsidRPr="0005670F" w:rsidRDefault="000F4763" w:rsidP="00B26A33">
            <w:pPr>
              <w:spacing w:line="240" w:lineRule="auto"/>
              <w:rPr>
                <w:b w:val="0"/>
                <w:bCs/>
                <w:sz w:val="24"/>
              </w:rPr>
            </w:pPr>
            <w:r>
              <w:rPr>
                <w:b w:val="0"/>
                <w:bCs/>
                <w:sz w:val="24"/>
              </w:rPr>
              <w:t>14</w:t>
            </w:r>
          </w:p>
        </w:tc>
        <w:tc>
          <w:tcPr>
            <w:tcW w:w="1671" w:type="dxa"/>
          </w:tcPr>
          <w:p w14:paraId="7A7AC2A9" w14:textId="3617400E" w:rsidR="000F4763" w:rsidRPr="0005670F" w:rsidRDefault="000F4763" w:rsidP="00B26A33">
            <w:pPr>
              <w:spacing w:line="240" w:lineRule="auto"/>
              <w:rPr>
                <w:b w:val="0"/>
                <w:bCs/>
                <w:sz w:val="24"/>
              </w:rPr>
            </w:pPr>
            <w:r>
              <w:rPr>
                <w:b w:val="0"/>
                <w:bCs/>
                <w:sz w:val="24"/>
              </w:rPr>
              <w:t>56</w:t>
            </w:r>
          </w:p>
        </w:tc>
      </w:tr>
      <w:tr w:rsidR="000F4763" w:rsidRPr="0005670F" w14:paraId="2F4FC5F4" w14:textId="77777777" w:rsidTr="00B26A33">
        <w:tc>
          <w:tcPr>
            <w:tcW w:w="2138" w:type="dxa"/>
          </w:tcPr>
          <w:p w14:paraId="33A7A531" w14:textId="77777777" w:rsidR="000F4763" w:rsidRPr="0005670F" w:rsidRDefault="000F4763" w:rsidP="00B26A33">
            <w:pPr>
              <w:spacing w:line="240" w:lineRule="auto"/>
              <w:rPr>
                <w:b w:val="0"/>
                <w:bCs/>
                <w:sz w:val="24"/>
              </w:rPr>
            </w:pPr>
            <w:r w:rsidRPr="0005670F">
              <w:rPr>
                <w:b w:val="0"/>
                <w:bCs/>
                <w:sz w:val="24"/>
              </w:rPr>
              <w:t>Середній</w:t>
            </w:r>
          </w:p>
        </w:tc>
        <w:tc>
          <w:tcPr>
            <w:tcW w:w="1932" w:type="dxa"/>
          </w:tcPr>
          <w:p w14:paraId="417906B1" w14:textId="441FE05D" w:rsidR="000F4763" w:rsidRPr="0005670F" w:rsidRDefault="000F4763" w:rsidP="00B26A33">
            <w:pPr>
              <w:spacing w:line="240" w:lineRule="auto"/>
              <w:rPr>
                <w:b w:val="0"/>
                <w:bCs/>
                <w:sz w:val="24"/>
              </w:rPr>
            </w:pPr>
            <w:r>
              <w:rPr>
                <w:b w:val="0"/>
                <w:bCs/>
                <w:sz w:val="24"/>
              </w:rPr>
              <w:t>10</w:t>
            </w:r>
          </w:p>
        </w:tc>
        <w:tc>
          <w:tcPr>
            <w:tcW w:w="1932" w:type="dxa"/>
          </w:tcPr>
          <w:p w14:paraId="5B028F7D" w14:textId="5E989A43" w:rsidR="000F4763" w:rsidRPr="0005670F" w:rsidRDefault="000F4763" w:rsidP="00B26A33">
            <w:pPr>
              <w:spacing w:line="240" w:lineRule="auto"/>
              <w:rPr>
                <w:b w:val="0"/>
                <w:bCs/>
                <w:sz w:val="24"/>
              </w:rPr>
            </w:pPr>
            <w:r>
              <w:rPr>
                <w:b w:val="0"/>
                <w:bCs/>
                <w:sz w:val="24"/>
              </w:rPr>
              <w:t>40</w:t>
            </w:r>
          </w:p>
        </w:tc>
        <w:tc>
          <w:tcPr>
            <w:tcW w:w="1671" w:type="dxa"/>
          </w:tcPr>
          <w:p w14:paraId="0C478A6D" w14:textId="77777777" w:rsidR="000F4763" w:rsidRPr="0005670F" w:rsidRDefault="000F4763" w:rsidP="00B26A33">
            <w:pPr>
              <w:spacing w:line="240" w:lineRule="auto"/>
              <w:rPr>
                <w:b w:val="0"/>
                <w:bCs/>
                <w:sz w:val="24"/>
              </w:rPr>
            </w:pPr>
            <w:r>
              <w:rPr>
                <w:b w:val="0"/>
                <w:bCs/>
                <w:sz w:val="24"/>
              </w:rPr>
              <w:t>9</w:t>
            </w:r>
          </w:p>
        </w:tc>
        <w:tc>
          <w:tcPr>
            <w:tcW w:w="1671" w:type="dxa"/>
          </w:tcPr>
          <w:p w14:paraId="2F962D2C" w14:textId="77777777" w:rsidR="000F4763" w:rsidRPr="0005670F" w:rsidRDefault="000F4763" w:rsidP="00B26A33">
            <w:pPr>
              <w:spacing w:line="240" w:lineRule="auto"/>
              <w:rPr>
                <w:b w:val="0"/>
                <w:bCs/>
                <w:sz w:val="24"/>
              </w:rPr>
            </w:pPr>
            <w:r>
              <w:rPr>
                <w:b w:val="0"/>
                <w:bCs/>
                <w:sz w:val="24"/>
              </w:rPr>
              <w:t>36</w:t>
            </w:r>
          </w:p>
        </w:tc>
      </w:tr>
      <w:tr w:rsidR="000F4763" w:rsidRPr="0005670F" w14:paraId="62C37CCF" w14:textId="77777777" w:rsidTr="00B26A33">
        <w:tc>
          <w:tcPr>
            <w:tcW w:w="2138" w:type="dxa"/>
          </w:tcPr>
          <w:p w14:paraId="2269FABC" w14:textId="77777777" w:rsidR="000F4763" w:rsidRPr="0005670F" w:rsidRDefault="000F4763" w:rsidP="00B26A33">
            <w:pPr>
              <w:spacing w:line="240" w:lineRule="auto"/>
              <w:rPr>
                <w:b w:val="0"/>
                <w:bCs/>
                <w:sz w:val="24"/>
              </w:rPr>
            </w:pPr>
            <w:r w:rsidRPr="0005670F">
              <w:rPr>
                <w:b w:val="0"/>
                <w:bCs/>
                <w:sz w:val="24"/>
              </w:rPr>
              <w:t>Низький</w:t>
            </w:r>
          </w:p>
        </w:tc>
        <w:tc>
          <w:tcPr>
            <w:tcW w:w="1932" w:type="dxa"/>
          </w:tcPr>
          <w:p w14:paraId="56C4B0A6" w14:textId="1322708B" w:rsidR="000F4763" w:rsidRPr="0005670F" w:rsidRDefault="000F4763" w:rsidP="00B26A33">
            <w:pPr>
              <w:spacing w:line="240" w:lineRule="auto"/>
              <w:rPr>
                <w:b w:val="0"/>
                <w:bCs/>
                <w:sz w:val="24"/>
              </w:rPr>
            </w:pPr>
            <w:r>
              <w:rPr>
                <w:b w:val="0"/>
                <w:bCs/>
                <w:sz w:val="24"/>
              </w:rPr>
              <w:t>8</w:t>
            </w:r>
          </w:p>
        </w:tc>
        <w:tc>
          <w:tcPr>
            <w:tcW w:w="1932" w:type="dxa"/>
          </w:tcPr>
          <w:p w14:paraId="52B9AC8A" w14:textId="71D6AC21" w:rsidR="000F4763" w:rsidRPr="0005670F" w:rsidRDefault="000F4763" w:rsidP="00B26A33">
            <w:pPr>
              <w:spacing w:line="240" w:lineRule="auto"/>
              <w:rPr>
                <w:b w:val="0"/>
                <w:bCs/>
                <w:sz w:val="24"/>
              </w:rPr>
            </w:pPr>
            <w:r>
              <w:rPr>
                <w:b w:val="0"/>
                <w:bCs/>
                <w:sz w:val="24"/>
              </w:rPr>
              <w:t>32</w:t>
            </w:r>
          </w:p>
        </w:tc>
        <w:tc>
          <w:tcPr>
            <w:tcW w:w="1671" w:type="dxa"/>
          </w:tcPr>
          <w:p w14:paraId="381D1AFA" w14:textId="08C3CE84" w:rsidR="000F4763" w:rsidRPr="0005670F" w:rsidRDefault="000F4763" w:rsidP="00B26A33">
            <w:pPr>
              <w:spacing w:line="240" w:lineRule="auto"/>
              <w:rPr>
                <w:b w:val="0"/>
                <w:bCs/>
                <w:sz w:val="24"/>
              </w:rPr>
            </w:pPr>
            <w:r>
              <w:rPr>
                <w:b w:val="0"/>
                <w:bCs/>
                <w:sz w:val="24"/>
              </w:rPr>
              <w:t>2</w:t>
            </w:r>
          </w:p>
        </w:tc>
        <w:tc>
          <w:tcPr>
            <w:tcW w:w="1671" w:type="dxa"/>
          </w:tcPr>
          <w:p w14:paraId="4FA0B16D" w14:textId="6C57AB1C" w:rsidR="000F4763" w:rsidRPr="0005670F" w:rsidRDefault="000F4763" w:rsidP="00B26A33">
            <w:pPr>
              <w:spacing w:line="240" w:lineRule="auto"/>
              <w:rPr>
                <w:b w:val="0"/>
                <w:bCs/>
                <w:sz w:val="24"/>
              </w:rPr>
            </w:pPr>
            <w:r>
              <w:rPr>
                <w:b w:val="0"/>
                <w:bCs/>
                <w:sz w:val="24"/>
              </w:rPr>
              <w:t>8</w:t>
            </w:r>
          </w:p>
        </w:tc>
      </w:tr>
    </w:tbl>
    <w:p w14:paraId="04FBF39B" w14:textId="77777777" w:rsidR="009A70CC" w:rsidRDefault="009A70CC" w:rsidP="003E322F">
      <w:pPr>
        <w:ind w:firstLine="709"/>
        <w:jc w:val="both"/>
        <w:rPr>
          <w:b w:val="0"/>
          <w:bCs/>
        </w:rPr>
      </w:pPr>
    </w:p>
    <w:p w14:paraId="05D5723D" w14:textId="4A908F31" w:rsidR="009A70CC" w:rsidRDefault="000F4763" w:rsidP="003E322F">
      <w:pPr>
        <w:ind w:firstLine="709"/>
        <w:jc w:val="both"/>
        <w:rPr>
          <w:b w:val="0"/>
          <w:bCs/>
        </w:rPr>
      </w:pPr>
      <w:r w:rsidRPr="000F4763">
        <w:rPr>
          <w:b w:val="0"/>
          <w:bCs/>
        </w:rPr>
        <w:t xml:space="preserve">Аналіз даних табл. 3.6 засвідчує чітко окреслену динаміку рівнів емоційного інтелекту за методикою «Мій настрій» між </w:t>
      </w:r>
      <w:r>
        <w:rPr>
          <w:b w:val="0"/>
          <w:bCs/>
        </w:rPr>
        <w:t>ЕГ та КГ</w:t>
      </w:r>
      <w:r w:rsidRPr="000F4763">
        <w:rPr>
          <w:b w:val="0"/>
          <w:bCs/>
        </w:rPr>
        <w:t xml:space="preserve"> після апробації програми. Частка дітей із високим рівнем емоційного інтелекту в </w:t>
      </w:r>
      <w:r>
        <w:rPr>
          <w:b w:val="0"/>
          <w:bCs/>
        </w:rPr>
        <w:t>ЕГ</w:t>
      </w:r>
      <w:r w:rsidRPr="000F4763">
        <w:rPr>
          <w:b w:val="0"/>
          <w:bCs/>
        </w:rPr>
        <w:t xml:space="preserve"> є суттєво більшою – 14 дітей (56 %), ніж у контрольній групі – 7 дітей (28 %), що свідчить про підвищення здатності дітей </w:t>
      </w:r>
      <w:r>
        <w:rPr>
          <w:b w:val="0"/>
          <w:bCs/>
        </w:rPr>
        <w:t>ЕГ</w:t>
      </w:r>
      <w:r w:rsidRPr="000F4763">
        <w:rPr>
          <w:b w:val="0"/>
          <w:bCs/>
        </w:rPr>
        <w:t xml:space="preserve"> усвідомлювати й </w:t>
      </w:r>
      <w:proofErr w:type="spellStart"/>
      <w:r w:rsidRPr="000F4763">
        <w:rPr>
          <w:b w:val="0"/>
          <w:bCs/>
        </w:rPr>
        <w:t>вербалізувати</w:t>
      </w:r>
      <w:proofErr w:type="spellEnd"/>
      <w:r w:rsidRPr="000F4763">
        <w:rPr>
          <w:b w:val="0"/>
          <w:bCs/>
        </w:rPr>
        <w:t xml:space="preserve"> власні емоційні стани. Водночас в </w:t>
      </w:r>
      <w:r>
        <w:rPr>
          <w:b w:val="0"/>
          <w:bCs/>
        </w:rPr>
        <w:t>ЕГ</w:t>
      </w:r>
      <w:r w:rsidRPr="000F4763">
        <w:rPr>
          <w:b w:val="0"/>
          <w:bCs/>
        </w:rPr>
        <w:t xml:space="preserve"> кількість дітей із середнім рівнем є меншою – 9 дітей (36 %), ніж у контрольній групі – 10 дітей (40 %), що пояснюється переходом частини дітей до високого рівня. Також частка дітей з низьким рівнем емоційного інтелекту в </w:t>
      </w:r>
      <w:r>
        <w:rPr>
          <w:b w:val="0"/>
          <w:bCs/>
        </w:rPr>
        <w:t>ЕГ</w:t>
      </w:r>
      <w:r w:rsidRPr="000F4763">
        <w:rPr>
          <w:b w:val="0"/>
          <w:bCs/>
        </w:rPr>
        <w:t xml:space="preserve"> є істотно меншою – 2 дитини (8 %), ніж у контрольній групі – 8 дітей (32 %) (рис. 3.6).</w:t>
      </w:r>
    </w:p>
    <w:p w14:paraId="67713F60" w14:textId="15013542" w:rsidR="009A70CC" w:rsidRDefault="000F4763" w:rsidP="000F4763">
      <w:pPr>
        <w:rPr>
          <w:b w:val="0"/>
          <w:bCs/>
        </w:rPr>
      </w:pPr>
      <w:r>
        <w:rPr>
          <w:noProof/>
          <w14:ligatures w14:val="standardContextual"/>
        </w:rPr>
        <w:drawing>
          <wp:inline distT="0" distB="0" distL="0" distR="0" wp14:anchorId="6A64D2AE" wp14:editId="40BBAA5B">
            <wp:extent cx="4572000" cy="2118049"/>
            <wp:effectExtent l="0" t="0" r="12700" b="15875"/>
            <wp:docPr id="1100794160" name="Диаграмма 1">
              <a:extLst xmlns:a="http://schemas.openxmlformats.org/drawingml/2006/main">
                <a:ext uri="{FF2B5EF4-FFF2-40B4-BE49-F238E27FC236}">
                  <a16:creationId xmlns:a16="http://schemas.microsoft.com/office/drawing/2014/main" id="{A139CFDF-167A-919A-E8BF-4784845412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87E664F" w14:textId="1DFF290D" w:rsidR="009A70CC" w:rsidRPr="000F4763" w:rsidRDefault="000F4763" w:rsidP="003E322F">
      <w:pPr>
        <w:ind w:firstLine="709"/>
        <w:jc w:val="both"/>
      </w:pPr>
      <w:r w:rsidRPr="000F4763">
        <w:t>Рис. 3.6. Рівні емоційного інтелекту у дітей КГ та ЕГ за тестом «Мій настрій» (%)</w:t>
      </w:r>
    </w:p>
    <w:p w14:paraId="08815265" w14:textId="6ADA3367" w:rsidR="000F4763" w:rsidRDefault="00591B93" w:rsidP="003E322F">
      <w:pPr>
        <w:ind w:firstLine="709"/>
        <w:jc w:val="both"/>
        <w:rPr>
          <w:b w:val="0"/>
          <w:bCs/>
        </w:rPr>
      </w:pPr>
      <w:r w:rsidRPr="00591B93">
        <w:rPr>
          <w:b w:val="0"/>
          <w:bCs/>
        </w:rPr>
        <w:t xml:space="preserve">Отримані результати свідчать про ефективність апробованої програми розвитку емоційного інтелекту, яка забезпечила підвищення рівня </w:t>
      </w:r>
      <w:r w:rsidRPr="00591B93">
        <w:rPr>
          <w:b w:val="0"/>
          <w:bCs/>
        </w:rPr>
        <w:lastRenderedPageBreak/>
        <w:t>усвідомлення, розпізнавання та вербалізації емоційних станів у дітей експериментальної групи порівняно з контрольною.</w:t>
      </w:r>
    </w:p>
    <w:bookmarkEnd w:id="23"/>
    <w:p w14:paraId="32FE4946" w14:textId="4EEE86F9" w:rsidR="00591B93" w:rsidRDefault="00591B93" w:rsidP="003E322F">
      <w:pPr>
        <w:ind w:firstLine="709"/>
        <w:jc w:val="both"/>
        <w:rPr>
          <w:b w:val="0"/>
          <w:bCs/>
        </w:rPr>
      </w:pPr>
      <w:r>
        <w:rPr>
          <w:b w:val="0"/>
          <w:bCs/>
        </w:rPr>
        <w:t>Таким чином, з</w:t>
      </w:r>
      <w:r w:rsidRPr="00591B93">
        <w:rPr>
          <w:b w:val="0"/>
          <w:bCs/>
        </w:rPr>
        <w:t>більшення частки дітей із високим рівнем та зменшення кількості дітей з низьким рівнем емоційного інтелекту в експериментальній групі порівняно з контрольною підтверджує результативність апробованої розвивальної програми. Виявлені зміни свідчать про доцільність упровадження системної психолого-педагогічної роботи з розвитку емоційної сфери дітей старшого дошкільного віку.</w:t>
      </w:r>
    </w:p>
    <w:p w14:paraId="6E7C24A5" w14:textId="77777777" w:rsidR="00591B93" w:rsidRDefault="00591B93" w:rsidP="003E322F">
      <w:pPr>
        <w:ind w:firstLine="709"/>
        <w:jc w:val="both"/>
        <w:rPr>
          <w:b w:val="0"/>
          <w:bCs/>
        </w:rPr>
      </w:pPr>
    </w:p>
    <w:p w14:paraId="28BFA11B" w14:textId="4318FAB8" w:rsidR="004012CF" w:rsidRDefault="00020D03" w:rsidP="00604A75">
      <w:pPr>
        <w:pStyle w:val="1"/>
        <w:spacing w:before="0" w:line="360" w:lineRule="auto"/>
      </w:pPr>
      <w:bookmarkStart w:id="24" w:name="_Toc219394761"/>
      <w:r>
        <w:t>Висновки до розділу 3</w:t>
      </w:r>
      <w:bookmarkEnd w:id="24"/>
    </w:p>
    <w:p w14:paraId="06CAAC50" w14:textId="07C58728" w:rsidR="00020D03" w:rsidRDefault="00020D03" w:rsidP="00E02601">
      <w:pPr>
        <w:ind w:firstLine="709"/>
        <w:jc w:val="both"/>
        <w:rPr>
          <w:b w:val="0"/>
          <w:bCs/>
        </w:rPr>
      </w:pPr>
      <w:r>
        <w:rPr>
          <w:b w:val="0"/>
          <w:bCs/>
        </w:rPr>
        <w:t>Резюмуючи третій розділ, можна зробити відповідні висновки:</w:t>
      </w:r>
    </w:p>
    <w:p w14:paraId="66708626" w14:textId="48BBE079" w:rsidR="00020D03" w:rsidRDefault="00020D03" w:rsidP="00DA64AB">
      <w:pPr>
        <w:ind w:firstLine="709"/>
        <w:jc w:val="both"/>
        <w:rPr>
          <w:b w:val="0"/>
          <w:bCs/>
        </w:rPr>
      </w:pPr>
      <w:r>
        <w:rPr>
          <w:b w:val="0"/>
          <w:bCs/>
        </w:rPr>
        <w:t>1. Розроблена</w:t>
      </w:r>
      <w:r w:rsidRPr="00020D03">
        <w:rPr>
          <w:b w:val="0"/>
          <w:bCs/>
        </w:rPr>
        <w:t xml:space="preserve"> програм</w:t>
      </w:r>
      <w:r>
        <w:rPr>
          <w:b w:val="0"/>
          <w:bCs/>
        </w:rPr>
        <w:t xml:space="preserve">а розвитку </w:t>
      </w:r>
      <w:r w:rsidRPr="00020D03">
        <w:rPr>
          <w:b w:val="0"/>
          <w:bCs/>
        </w:rPr>
        <w:t xml:space="preserve">емоційного інтелекту дитини старшого дошкільного віку в умовах закладу дошкільної освіти є цілісною, структурованою та науково обґрунтованою моделлю психолого-педагогічної роботи, спрямованої на всебічний розвиток емоційної сфери старших дошкільників. </w:t>
      </w:r>
      <w:r>
        <w:rPr>
          <w:b w:val="0"/>
          <w:bCs/>
        </w:rPr>
        <w:t>М</w:t>
      </w:r>
      <w:r w:rsidRPr="00020D03">
        <w:rPr>
          <w:b w:val="0"/>
          <w:bCs/>
        </w:rPr>
        <w:t xml:space="preserve">ета </w:t>
      </w:r>
      <w:r>
        <w:rPr>
          <w:b w:val="0"/>
          <w:bCs/>
        </w:rPr>
        <w:t xml:space="preserve">програми – це </w:t>
      </w:r>
      <w:r w:rsidRPr="00020D03">
        <w:rPr>
          <w:b w:val="0"/>
          <w:bCs/>
        </w:rPr>
        <w:t>не лише формування позитивного емоційного досвіду, а й корекція небажаних емоційних проявів, розвиток саморегуляції, формування навичок емпатії, морального ставлення до себе й інших. Програма враховує вікові та індивідуальні особливості дітей</w:t>
      </w:r>
      <w:r>
        <w:rPr>
          <w:b w:val="0"/>
          <w:bCs/>
        </w:rPr>
        <w:t xml:space="preserve"> старшого дошкільного віку</w:t>
      </w:r>
      <w:r w:rsidRPr="00020D03">
        <w:rPr>
          <w:b w:val="0"/>
          <w:bCs/>
        </w:rPr>
        <w:t>, охоплюючи емоційну, поведінкову, вольову сфери, що є надзвичайно важливим у процесі емоційного становлення особистості.</w:t>
      </w:r>
      <w:r>
        <w:rPr>
          <w:b w:val="0"/>
          <w:bCs/>
        </w:rPr>
        <w:t xml:space="preserve"> Т</w:t>
      </w:r>
      <w:r w:rsidRPr="00020D03">
        <w:rPr>
          <w:b w:val="0"/>
          <w:bCs/>
        </w:rPr>
        <w:t xml:space="preserve">ри визначені педагогічні умови </w:t>
      </w:r>
      <w:r>
        <w:rPr>
          <w:b w:val="0"/>
          <w:bCs/>
        </w:rPr>
        <w:t>(</w:t>
      </w:r>
      <w:r w:rsidRPr="00020D03">
        <w:rPr>
          <w:b w:val="0"/>
          <w:bCs/>
        </w:rPr>
        <w:t xml:space="preserve">забезпечення </w:t>
      </w:r>
      <w:proofErr w:type="spellStart"/>
      <w:r w:rsidRPr="00020D03">
        <w:rPr>
          <w:b w:val="0"/>
          <w:bCs/>
        </w:rPr>
        <w:t>емоційно</w:t>
      </w:r>
      <w:proofErr w:type="spellEnd"/>
      <w:r w:rsidRPr="00020D03">
        <w:rPr>
          <w:b w:val="0"/>
          <w:bCs/>
        </w:rPr>
        <w:t xml:space="preserve"> безпечного середовища, інтеграція дитини в </w:t>
      </w:r>
      <w:proofErr w:type="spellStart"/>
      <w:r w:rsidRPr="00020D03">
        <w:rPr>
          <w:b w:val="0"/>
          <w:bCs/>
        </w:rPr>
        <w:t>емоційно</w:t>
      </w:r>
      <w:proofErr w:type="spellEnd"/>
      <w:r w:rsidRPr="00020D03">
        <w:rPr>
          <w:b w:val="0"/>
          <w:bCs/>
        </w:rPr>
        <w:t xml:space="preserve"> насичену взаємодію, а також цілеспрямований педагогічний вплив з урахуванням вікових особливостей</w:t>
      </w:r>
      <w:r>
        <w:rPr>
          <w:b w:val="0"/>
          <w:bCs/>
        </w:rPr>
        <w:t xml:space="preserve">) </w:t>
      </w:r>
      <w:r w:rsidRPr="00020D03">
        <w:rPr>
          <w:b w:val="0"/>
          <w:bCs/>
        </w:rPr>
        <w:t>є системотворчими компонентами ефективної реалізації програми</w:t>
      </w:r>
      <w:r>
        <w:rPr>
          <w:b w:val="0"/>
          <w:bCs/>
        </w:rPr>
        <w:t xml:space="preserve"> і</w:t>
      </w:r>
      <w:r w:rsidRPr="00020D03">
        <w:rPr>
          <w:b w:val="0"/>
          <w:bCs/>
        </w:rPr>
        <w:t xml:space="preserve"> створюють основу для побудови якісної </w:t>
      </w:r>
      <w:proofErr w:type="spellStart"/>
      <w:r w:rsidRPr="00020D03">
        <w:rPr>
          <w:b w:val="0"/>
          <w:bCs/>
        </w:rPr>
        <w:t>емоційно</w:t>
      </w:r>
      <w:proofErr w:type="spellEnd"/>
      <w:r w:rsidRPr="00020D03">
        <w:rPr>
          <w:b w:val="0"/>
          <w:bCs/>
        </w:rPr>
        <w:t xml:space="preserve">-психологічної взаємодії між дитиною, педагогом і колективом однолітків, що, на нашу думку, сприяє гармонійному розвитку дитини в умовах сучасного </w:t>
      </w:r>
      <w:r>
        <w:rPr>
          <w:b w:val="0"/>
          <w:bCs/>
        </w:rPr>
        <w:t>ЗДО</w:t>
      </w:r>
      <w:r w:rsidRPr="00020D03">
        <w:rPr>
          <w:b w:val="0"/>
          <w:bCs/>
        </w:rPr>
        <w:t>.</w:t>
      </w:r>
      <w:r w:rsidR="00DA64AB">
        <w:rPr>
          <w:b w:val="0"/>
          <w:bCs/>
        </w:rPr>
        <w:t xml:space="preserve"> </w:t>
      </w:r>
      <w:r w:rsidRPr="00020D03">
        <w:rPr>
          <w:b w:val="0"/>
          <w:bCs/>
        </w:rPr>
        <w:t xml:space="preserve">Змістове наповнення програми представлено у вигляді чотирьох логічно взаємопов’язаних блоків, що охоплюють </w:t>
      </w:r>
      <w:r w:rsidR="004B1B7D">
        <w:rPr>
          <w:b w:val="0"/>
          <w:bCs/>
        </w:rPr>
        <w:t>1</w:t>
      </w:r>
      <w:r w:rsidR="00DA64AB">
        <w:rPr>
          <w:b w:val="0"/>
          <w:bCs/>
        </w:rPr>
        <w:t>7 занять</w:t>
      </w:r>
      <w:r w:rsidR="004B1B7D">
        <w:rPr>
          <w:b w:val="0"/>
          <w:bCs/>
        </w:rPr>
        <w:t xml:space="preserve"> (27 годин)</w:t>
      </w:r>
      <w:r w:rsidR="00DA64AB">
        <w:rPr>
          <w:b w:val="0"/>
          <w:bCs/>
        </w:rPr>
        <w:t xml:space="preserve">, які спрямовані на формування </w:t>
      </w:r>
      <w:r w:rsidRPr="00020D03">
        <w:rPr>
          <w:b w:val="0"/>
          <w:bCs/>
        </w:rPr>
        <w:t>базов</w:t>
      </w:r>
      <w:r w:rsidR="00DA64AB">
        <w:rPr>
          <w:b w:val="0"/>
          <w:bCs/>
        </w:rPr>
        <w:t>их</w:t>
      </w:r>
      <w:r w:rsidRPr="00020D03">
        <w:rPr>
          <w:b w:val="0"/>
          <w:bCs/>
        </w:rPr>
        <w:t xml:space="preserve"> емоці</w:t>
      </w:r>
      <w:r w:rsidR="00DA64AB">
        <w:rPr>
          <w:b w:val="0"/>
          <w:bCs/>
        </w:rPr>
        <w:t>й</w:t>
      </w:r>
      <w:r w:rsidRPr="00020D03">
        <w:rPr>
          <w:b w:val="0"/>
          <w:bCs/>
        </w:rPr>
        <w:t>, складн</w:t>
      </w:r>
      <w:r w:rsidR="00DA64AB">
        <w:rPr>
          <w:b w:val="0"/>
          <w:bCs/>
        </w:rPr>
        <w:t>их</w:t>
      </w:r>
      <w:r w:rsidRPr="00020D03">
        <w:rPr>
          <w:b w:val="0"/>
          <w:bCs/>
        </w:rPr>
        <w:t xml:space="preserve"> морально-</w:t>
      </w:r>
      <w:r w:rsidRPr="00020D03">
        <w:rPr>
          <w:b w:val="0"/>
          <w:bCs/>
        </w:rPr>
        <w:lastRenderedPageBreak/>
        <w:t>емоційн</w:t>
      </w:r>
      <w:r w:rsidR="00DA64AB">
        <w:rPr>
          <w:b w:val="0"/>
          <w:bCs/>
        </w:rPr>
        <w:t>их</w:t>
      </w:r>
      <w:r w:rsidRPr="00020D03">
        <w:rPr>
          <w:b w:val="0"/>
          <w:bCs/>
        </w:rPr>
        <w:t xml:space="preserve"> стан</w:t>
      </w:r>
      <w:r w:rsidR="00DA64AB">
        <w:rPr>
          <w:b w:val="0"/>
          <w:bCs/>
        </w:rPr>
        <w:t>ів</w:t>
      </w:r>
      <w:r w:rsidRPr="00020D03">
        <w:rPr>
          <w:b w:val="0"/>
          <w:bCs/>
        </w:rPr>
        <w:t xml:space="preserve">, </w:t>
      </w:r>
      <w:r w:rsidR="00DA64AB">
        <w:rPr>
          <w:b w:val="0"/>
          <w:bCs/>
        </w:rPr>
        <w:t xml:space="preserve">на </w:t>
      </w:r>
      <w:r w:rsidRPr="00020D03">
        <w:rPr>
          <w:b w:val="0"/>
          <w:bCs/>
        </w:rPr>
        <w:t>роботу з негативним емоційним досвідом та формування навичок емоційної саморегуляції. Така структура відповідає принципу поступовості та доступності, сприяє глибшому усвідомленню дитиною емоційних процесів та формуванню соціально прийнятних моделей поведінки.</w:t>
      </w:r>
    </w:p>
    <w:p w14:paraId="3023DA13" w14:textId="5F5F22B5" w:rsidR="00020D03" w:rsidRDefault="003E322F" w:rsidP="003E322F">
      <w:pPr>
        <w:ind w:firstLine="709"/>
        <w:jc w:val="both"/>
        <w:rPr>
          <w:b w:val="0"/>
          <w:bCs/>
        </w:rPr>
      </w:pPr>
      <w:r>
        <w:rPr>
          <w:b w:val="0"/>
          <w:bCs/>
        </w:rPr>
        <w:t xml:space="preserve">2. </w:t>
      </w:r>
      <w:r w:rsidRPr="003E322F">
        <w:rPr>
          <w:b w:val="0"/>
          <w:bCs/>
        </w:rPr>
        <w:t>Апробація програми розвитку емоційного інтелекту дитини старшого дошкільного віку</w:t>
      </w:r>
      <w:r>
        <w:rPr>
          <w:b w:val="0"/>
          <w:bCs/>
        </w:rPr>
        <w:t xml:space="preserve"> </w:t>
      </w:r>
      <w:r w:rsidRPr="003E322F">
        <w:rPr>
          <w:b w:val="0"/>
          <w:bCs/>
        </w:rPr>
        <w:t>проведена в умовах мережі ЗДО «</w:t>
      </w:r>
      <w:proofErr w:type="spellStart"/>
      <w:r w:rsidRPr="003E322F">
        <w:rPr>
          <w:b w:val="0"/>
          <w:bCs/>
        </w:rPr>
        <w:t>Кіндервіль</w:t>
      </w:r>
      <w:proofErr w:type="spellEnd"/>
      <w:r w:rsidRPr="003E322F">
        <w:rPr>
          <w:b w:val="0"/>
          <w:bCs/>
        </w:rPr>
        <w:t>»</w:t>
      </w:r>
      <w:r>
        <w:rPr>
          <w:b w:val="0"/>
          <w:bCs/>
        </w:rPr>
        <w:t xml:space="preserve"> з 20 дітьми </w:t>
      </w:r>
      <w:r w:rsidRPr="003E322F">
        <w:rPr>
          <w:b w:val="0"/>
          <w:bCs/>
        </w:rPr>
        <w:t>експериментальн</w:t>
      </w:r>
      <w:r>
        <w:rPr>
          <w:b w:val="0"/>
          <w:bCs/>
        </w:rPr>
        <w:t>ої</w:t>
      </w:r>
      <w:r w:rsidRPr="003E322F">
        <w:rPr>
          <w:b w:val="0"/>
          <w:bCs/>
        </w:rPr>
        <w:t xml:space="preserve"> груп</w:t>
      </w:r>
      <w:r>
        <w:rPr>
          <w:b w:val="0"/>
          <w:bCs/>
        </w:rPr>
        <w:t>и</w:t>
      </w:r>
      <w:r w:rsidRPr="003E322F">
        <w:rPr>
          <w:b w:val="0"/>
          <w:bCs/>
        </w:rPr>
        <w:t xml:space="preserve">, </w:t>
      </w:r>
      <w:r>
        <w:rPr>
          <w:b w:val="0"/>
          <w:bCs/>
        </w:rPr>
        <w:t xml:space="preserve">яка була </w:t>
      </w:r>
      <w:r w:rsidRPr="003E322F">
        <w:rPr>
          <w:b w:val="0"/>
          <w:bCs/>
        </w:rPr>
        <w:t>сформован</w:t>
      </w:r>
      <w:r>
        <w:rPr>
          <w:b w:val="0"/>
          <w:bCs/>
        </w:rPr>
        <w:t>а</w:t>
      </w:r>
      <w:r w:rsidRPr="003E322F">
        <w:rPr>
          <w:b w:val="0"/>
          <w:bCs/>
        </w:rPr>
        <w:t xml:space="preserve"> із дітей із низькими показниками розвитку емоційного інтелекту.</w:t>
      </w:r>
      <w:r>
        <w:rPr>
          <w:b w:val="0"/>
          <w:bCs/>
        </w:rPr>
        <w:t xml:space="preserve"> </w:t>
      </w:r>
      <w:r w:rsidRPr="003E322F">
        <w:rPr>
          <w:b w:val="0"/>
          <w:bCs/>
        </w:rPr>
        <w:t>Впровадження програми впродовж восьми тижнів забезпечило належну тривалість для формування, закріплення й відпрацювання емоційних навичок. Двічі на тиждень проводилися заняття тривалістю 25–30 хв у підгрупах по 10 дітей, що дало змогу враховувати вікові психофізіологічні особливості дошкільнят і підтримувати їхню емоційну залученість.</w:t>
      </w:r>
      <w:r>
        <w:rPr>
          <w:b w:val="0"/>
          <w:bCs/>
        </w:rPr>
        <w:t xml:space="preserve"> </w:t>
      </w:r>
      <w:r w:rsidRPr="003E322F">
        <w:rPr>
          <w:b w:val="0"/>
          <w:bCs/>
        </w:rPr>
        <w:t xml:space="preserve">Постійний методичний супровід педагогів та психологів, застосування інтерактивних форм роботи, арт-терапевтичних технік, </w:t>
      </w:r>
      <w:proofErr w:type="spellStart"/>
      <w:r w:rsidRPr="003E322F">
        <w:rPr>
          <w:b w:val="0"/>
          <w:bCs/>
        </w:rPr>
        <w:t>казкотерапії</w:t>
      </w:r>
      <w:proofErr w:type="spellEnd"/>
      <w:r w:rsidRPr="003E322F">
        <w:rPr>
          <w:b w:val="0"/>
          <w:bCs/>
        </w:rPr>
        <w:t xml:space="preserve"> й рольових ігор забезпечили високий рівень педагогічної підтримки та стимулювали позитивну динаміку емоційного розвитку дітей. </w:t>
      </w:r>
    </w:p>
    <w:p w14:paraId="72DCC614" w14:textId="4378B031" w:rsidR="00591B93" w:rsidRDefault="00591B93" w:rsidP="003E322F">
      <w:pPr>
        <w:ind w:firstLine="709"/>
        <w:jc w:val="both"/>
        <w:rPr>
          <w:b w:val="0"/>
          <w:bCs/>
        </w:rPr>
      </w:pPr>
      <w:r>
        <w:rPr>
          <w:b w:val="0"/>
          <w:bCs/>
        </w:rPr>
        <w:t xml:space="preserve">3. </w:t>
      </w:r>
      <w:r w:rsidRPr="00591B93">
        <w:rPr>
          <w:b w:val="0"/>
          <w:bCs/>
        </w:rPr>
        <w:t xml:space="preserve">Результати контрольного етапу експерименту засвідчують позитивну динаміку розвитку емоційного інтелекту дітей експериментальної групи за всіма досліджуваними показниками. За </w:t>
      </w:r>
      <w:proofErr w:type="spellStart"/>
      <w:r w:rsidRPr="00591B93">
        <w:rPr>
          <w:b w:val="0"/>
          <w:bCs/>
        </w:rPr>
        <w:t>інтрасуб’єктним</w:t>
      </w:r>
      <w:proofErr w:type="spellEnd"/>
      <w:r w:rsidRPr="00591B93">
        <w:rPr>
          <w:b w:val="0"/>
          <w:bCs/>
        </w:rPr>
        <w:t xml:space="preserve"> компонентом частка дітей із високим рівнем в експериментальній групі становить 48 %, тоді як у контрольній групі </w:t>
      </w:r>
      <w:r>
        <w:rPr>
          <w:b w:val="0"/>
          <w:bCs/>
        </w:rPr>
        <w:t xml:space="preserve">– </w:t>
      </w:r>
      <w:r w:rsidRPr="00591B93">
        <w:rPr>
          <w:b w:val="0"/>
          <w:bCs/>
        </w:rPr>
        <w:t xml:space="preserve">36 %, за одночасного зменшення низького рівня до 8 % в експериментальній групі та 24 % у контрольній. За </w:t>
      </w:r>
      <w:proofErr w:type="spellStart"/>
      <w:r w:rsidRPr="00591B93">
        <w:rPr>
          <w:b w:val="0"/>
          <w:bCs/>
        </w:rPr>
        <w:t>інтерсуб’єктним</w:t>
      </w:r>
      <w:proofErr w:type="spellEnd"/>
      <w:r w:rsidRPr="00591B93">
        <w:rPr>
          <w:b w:val="0"/>
          <w:bCs/>
        </w:rPr>
        <w:t xml:space="preserve"> компонентом високий рівень зафіксовано у 52 % дітей експериментальної групи, тоді як у контрольній групі цей показник становить 32 %, а частка дітей з низьким рівнем відповідно дорівнює 12 % та 40 %. Узагальнений показник емоційного інтелекту також підтверджує результативність формувального впливу, оскільки в експериментальній групі високий рівень становить 52 %, а низький </w:t>
      </w:r>
      <w:r>
        <w:rPr>
          <w:b w:val="0"/>
          <w:bCs/>
        </w:rPr>
        <w:t xml:space="preserve">– </w:t>
      </w:r>
      <w:r w:rsidRPr="00591B93">
        <w:rPr>
          <w:b w:val="0"/>
          <w:bCs/>
        </w:rPr>
        <w:t xml:space="preserve">8 %, тоді як у контрольній групі низький рівень зафіксовано у 28 % дітей. Результати методики «Казка» засвідчують збільшення частки дітей з </w:t>
      </w:r>
      <w:r w:rsidRPr="00591B93">
        <w:rPr>
          <w:b w:val="0"/>
          <w:bCs/>
        </w:rPr>
        <w:lastRenderedPageBreak/>
        <w:t xml:space="preserve">високим рівнем емоційного інтелекту в експериментальній групі до 60 % порівняно з 36 % у контрольній, а за тестами «Обличчя </w:t>
      </w:r>
      <w:proofErr w:type="spellStart"/>
      <w:r w:rsidRPr="00591B93">
        <w:rPr>
          <w:b w:val="0"/>
          <w:bCs/>
        </w:rPr>
        <w:t>Екмана</w:t>
      </w:r>
      <w:proofErr w:type="spellEnd"/>
      <w:r w:rsidRPr="00591B93">
        <w:rPr>
          <w:b w:val="0"/>
          <w:bCs/>
        </w:rPr>
        <w:t>» та «Мій настрій» високий рівень відповідно становить 52 % і 56 % в експериментальній групі. Отримані результати підтверджують ефективність апробованої програми розвитку емоційного інтелекту, спрямованої на формування в дітей старшого дошкільного віку здатності до усвідомлення, розпізнавання та вербалізації емоційних станів.</w:t>
      </w:r>
    </w:p>
    <w:p w14:paraId="6623CA48" w14:textId="06140A58" w:rsidR="004012CF" w:rsidRDefault="004012CF">
      <w:pPr>
        <w:spacing w:line="240" w:lineRule="auto"/>
        <w:jc w:val="left"/>
        <w:rPr>
          <w:b w:val="0"/>
          <w:bCs/>
        </w:rPr>
      </w:pPr>
      <w:r>
        <w:rPr>
          <w:b w:val="0"/>
          <w:bCs/>
        </w:rPr>
        <w:br w:type="page"/>
      </w:r>
    </w:p>
    <w:p w14:paraId="653950AA" w14:textId="2904A3B4" w:rsidR="003A4B03" w:rsidRPr="009F125C" w:rsidRDefault="003A4B03" w:rsidP="003A4B03">
      <w:pPr>
        <w:pStyle w:val="1"/>
        <w:spacing w:before="0" w:line="360" w:lineRule="auto"/>
      </w:pPr>
      <w:bookmarkStart w:id="25" w:name="_Toc219394762"/>
      <w:r w:rsidRPr="009F125C">
        <w:lastRenderedPageBreak/>
        <w:t>ВИСНОВКИ</w:t>
      </w:r>
      <w:bookmarkEnd w:id="25"/>
    </w:p>
    <w:p w14:paraId="1EC93765" w14:textId="7D959380" w:rsidR="003A4B03" w:rsidRPr="009F125C" w:rsidRDefault="00C03D52" w:rsidP="003A4B03">
      <w:pPr>
        <w:ind w:firstLine="709"/>
        <w:jc w:val="both"/>
        <w:rPr>
          <w:b w:val="0"/>
          <w:bCs/>
        </w:rPr>
      </w:pPr>
      <w:r w:rsidRPr="009F125C">
        <w:rPr>
          <w:b w:val="0"/>
          <w:bCs/>
        </w:rPr>
        <w:t>Проведене теоретичне й експериментальне дослідження дало змогу сформулювати загальні висновки.</w:t>
      </w:r>
    </w:p>
    <w:p w14:paraId="61A73F8E" w14:textId="5E868372" w:rsidR="00E15108" w:rsidRPr="009F125C" w:rsidRDefault="00E15108" w:rsidP="00E15108">
      <w:pPr>
        <w:ind w:firstLine="709"/>
        <w:jc w:val="both"/>
        <w:rPr>
          <w:b w:val="0"/>
          <w:bCs/>
        </w:rPr>
      </w:pPr>
      <w:r w:rsidRPr="009F125C">
        <w:rPr>
          <w:b w:val="0"/>
          <w:bCs/>
        </w:rPr>
        <w:t xml:space="preserve">Вивчення та розвиток емоційного інтелекту є важливою й актуальною проблемою, яка знаходить відображення у працях як вітчизняних, так і зарубіжних науковців. Вперше проведено дослідження, присвячене аспектам розвитку емоційного інтелекту, на початку 1990-х рр. зарубіжними науковцями П. </w:t>
      </w:r>
      <w:proofErr w:type="spellStart"/>
      <w:r w:rsidRPr="009F125C">
        <w:rPr>
          <w:b w:val="0"/>
          <w:bCs/>
        </w:rPr>
        <w:t>Саловеєм</w:t>
      </w:r>
      <w:proofErr w:type="spellEnd"/>
      <w:r w:rsidRPr="009F125C">
        <w:rPr>
          <w:b w:val="0"/>
          <w:bCs/>
        </w:rPr>
        <w:t xml:space="preserve"> і </w:t>
      </w:r>
      <w:proofErr w:type="spellStart"/>
      <w:r w:rsidRPr="009F125C">
        <w:rPr>
          <w:b w:val="0"/>
          <w:bCs/>
        </w:rPr>
        <w:t>Дж</w:t>
      </w:r>
      <w:proofErr w:type="spellEnd"/>
      <w:r w:rsidRPr="009F125C">
        <w:rPr>
          <w:b w:val="0"/>
          <w:bCs/>
        </w:rPr>
        <w:t xml:space="preserve">. </w:t>
      </w:r>
      <w:proofErr w:type="spellStart"/>
      <w:r w:rsidRPr="009F125C">
        <w:rPr>
          <w:b w:val="0"/>
          <w:bCs/>
        </w:rPr>
        <w:t>Мейєром</w:t>
      </w:r>
      <w:proofErr w:type="spellEnd"/>
      <w:r w:rsidRPr="009F125C">
        <w:rPr>
          <w:b w:val="0"/>
          <w:bCs/>
        </w:rPr>
        <w:t xml:space="preserve">. Згодом Д. </w:t>
      </w:r>
      <w:proofErr w:type="spellStart"/>
      <w:r w:rsidRPr="009F125C">
        <w:rPr>
          <w:b w:val="0"/>
          <w:bCs/>
        </w:rPr>
        <w:t>Ґоулман</w:t>
      </w:r>
      <w:proofErr w:type="spellEnd"/>
      <w:r w:rsidRPr="009F125C">
        <w:rPr>
          <w:b w:val="0"/>
          <w:bCs/>
        </w:rPr>
        <w:t xml:space="preserve"> розширив поняття емоційного інтелекту, доповнивши його соціальними навичками та особистісними характеристиками. Аналіз психологічної літератури свідчить про існування різних трактувань поняття «емоційний інтелект». Узагальнюючи наукові підходи, ми визначаємо емоційний інтелект як здатність керувати власними емоціями та емоціями інших задля ефективного вирішення життєвих і практичних завдань, як здібності і навички особистості розпізнавати емоції, розуміти наміри, мотивацію і бажання інших осіб, а також і свої власні.</w:t>
      </w:r>
    </w:p>
    <w:p w14:paraId="0A67C928" w14:textId="610C0719" w:rsidR="00E2736A" w:rsidRPr="009F125C" w:rsidRDefault="00E2736A" w:rsidP="00E2736A">
      <w:pPr>
        <w:ind w:firstLine="709"/>
        <w:jc w:val="both"/>
        <w:rPr>
          <w:b w:val="0"/>
          <w:bCs/>
        </w:rPr>
      </w:pPr>
      <w:r w:rsidRPr="009F125C">
        <w:rPr>
          <w:b w:val="0"/>
          <w:bCs/>
        </w:rPr>
        <w:t xml:space="preserve">Розвинений емоційний інтелект сприяє гармонійному існуванню дитини у навколишньому середовищі. Проведений аналіз дає підстави стверджувати, що розвиток емоційного інтелекту у дошкільнят є складною психологічною проблемою, оскільки він має багатогранну структуру та динамічний характер. Центральне місце у цьому процесі посідає емоційний досвід дитини, що проявляється у здатності розпізнавати почуття інших, адекватно оцінювати емоційні стани, виражати власні переживання відповідно до контексту та реагувати належним чином у ситуаціях, що викликають емоційний відгук. Розвиток емоційного інтелекту ми розглядаємо і як процес, і як результат поступових якісних і кількісних змін у структурі особистості дитини дошкільного віку. Емоційний інтелект формується під впливом різноманітних факторів і передбачає оволодіння навичками, необхідними для усвідомлення та контролю власних емоцій, розуміння почуттів інших, а також керування </w:t>
      </w:r>
      <w:r w:rsidRPr="009F125C">
        <w:rPr>
          <w:b w:val="0"/>
          <w:bCs/>
        </w:rPr>
        <w:lastRenderedPageBreak/>
        <w:t>своїм емоційним станом, що сприяє глибшому самопізнанню та самореалізації дитини, оскільки збагачує її емоційний і соціальний досвід.</w:t>
      </w:r>
    </w:p>
    <w:p w14:paraId="6A45E9B1" w14:textId="178EA724" w:rsidR="004941DA" w:rsidRDefault="000E1AEB" w:rsidP="000E1AEB">
      <w:pPr>
        <w:ind w:firstLine="709"/>
        <w:jc w:val="both"/>
        <w:rPr>
          <w:b w:val="0"/>
          <w:bCs/>
        </w:rPr>
      </w:pPr>
      <w:r w:rsidRPr="000E1AEB">
        <w:rPr>
          <w:b w:val="0"/>
          <w:bCs/>
        </w:rPr>
        <w:t>Розвиток емоційного інтелекту у дітей дошкільного віку є складним та багатофакторним процесом, що вимагає врахування різних аспектів взаємодії з навколишнім середовищем. Першочергову роль у цьому процесі відіграють дорослі, зокрема батьки та вихователі, які через власні емоційні моделі та педагогічні методи сприяють формуванню у дитини здатності розпізнавати та регулювати емоції. Важливою умовою розвитку емоційного інтелекту є використання практичних, наочних, словесних та ігрових методів, що стимулюють емоційну пам'ять, самоконтроль і емпатію, а також сприяють усвідомленню власних почуттів та почуттів інших.</w:t>
      </w:r>
      <w:r>
        <w:rPr>
          <w:b w:val="0"/>
          <w:bCs/>
        </w:rPr>
        <w:t xml:space="preserve"> </w:t>
      </w:r>
      <w:r w:rsidRPr="000E1AEB">
        <w:rPr>
          <w:b w:val="0"/>
          <w:bCs/>
        </w:rPr>
        <w:t xml:space="preserve">Також суттєвий вплив на процес </w:t>
      </w:r>
      <w:r>
        <w:rPr>
          <w:b w:val="0"/>
          <w:bCs/>
        </w:rPr>
        <w:t xml:space="preserve">розвитку емоційного інтелекту дітей дошкільного віку </w:t>
      </w:r>
      <w:r w:rsidRPr="000E1AEB">
        <w:rPr>
          <w:b w:val="0"/>
          <w:bCs/>
        </w:rPr>
        <w:t xml:space="preserve">мають соціальні чинники, зокрема взаємодія дитини з однолітками та дорослими в колективі. У дошкільному віці формується здатність до спостереження, розпізнавання емоцій, а також інтерпретації соціальних ситуацій, що сприяє адаптації та соціалізації особистості. Не менш важливим є створення </w:t>
      </w:r>
      <w:proofErr w:type="spellStart"/>
      <w:r w:rsidRPr="000E1AEB">
        <w:rPr>
          <w:b w:val="0"/>
          <w:bCs/>
        </w:rPr>
        <w:t>емоційно</w:t>
      </w:r>
      <w:proofErr w:type="spellEnd"/>
      <w:r w:rsidRPr="000E1AEB">
        <w:rPr>
          <w:b w:val="0"/>
          <w:bCs/>
        </w:rPr>
        <w:t xml:space="preserve"> значущих ситуацій у повсякденному житті, де дитина стикається з моральними виборами, що допомагає їй розвивати емоційну стійкість і формувати власні цінності.</w:t>
      </w:r>
      <w:r>
        <w:rPr>
          <w:b w:val="0"/>
          <w:bCs/>
        </w:rPr>
        <w:t xml:space="preserve"> </w:t>
      </w:r>
      <w:r w:rsidRPr="000E1AEB">
        <w:rPr>
          <w:b w:val="0"/>
          <w:bCs/>
        </w:rPr>
        <w:t>Усе це свідчить про необхідність комплексного підходу до розвитку емоційного інтелекту у дошкільників, що включає як індивідуальну підтримку з боку дорослих, так і організацію соціально значущих ситуацій, в яких дитина може проявити свою емоційну чутливість і здатність до взаємодії з іншими. Тільки за таких умов можна сформувати міцну емоційну базу, яка буде сприяти успішному розвитку дитини в подальшому житті.</w:t>
      </w:r>
    </w:p>
    <w:p w14:paraId="7D5B7DE3" w14:textId="3734C404" w:rsidR="00E02601" w:rsidRDefault="00E02601" w:rsidP="00D81552">
      <w:pPr>
        <w:ind w:firstLine="709"/>
        <w:jc w:val="both"/>
        <w:rPr>
          <w:b w:val="0"/>
          <w:bCs/>
        </w:rPr>
      </w:pPr>
      <w:r w:rsidRPr="00E02601">
        <w:rPr>
          <w:b w:val="0"/>
          <w:bCs/>
        </w:rPr>
        <w:t xml:space="preserve">Результати констатувального етапу експериментального дослідження, здійсненого на основі </w:t>
      </w:r>
      <w:r w:rsidR="00D81552">
        <w:rPr>
          <w:b w:val="0"/>
          <w:bCs/>
        </w:rPr>
        <w:t>чотирьох</w:t>
      </w:r>
      <w:r w:rsidRPr="00E02601">
        <w:rPr>
          <w:b w:val="0"/>
          <w:bCs/>
        </w:rPr>
        <w:t xml:space="preserve"> методик – «</w:t>
      </w:r>
      <w:proofErr w:type="spellStart"/>
      <w:r w:rsidRPr="00E02601">
        <w:rPr>
          <w:b w:val="0"/>
          <w:bCs/>
        </w:rPr>
        <w:t>Інтерсуб’єктний</w:t>
      </w:r>
      <w:proofErr w:type="spellEnd"/>
      <w:r w:rsidRPr="00E02601">
        <w:rPr>
          <w:b w:val="0"/>
          <w:bCs/>
        </w:rPr>
        <w:t xml:space="preserve"> та </w:t>
      </w:r>
      <w:proofErr w:type="spellStart"/>
      <w:r w:rsidRPr="00E02601">
        <w:rPr>
          <w:b w:val="0"/>
          <w:bCs/>
        </w:rPr>
        <w:t>інтрасуб’єктний</w:t>
      </w:r>
      <w:proofErr w:type="spellEnd"/>
      <w:r w:rsidRPr="00E02601">
        <w:rPr>
          <w:b w:val="0"/>
          <w:bCs/>
        </w:rPr>
        <w:t xml:space="preserve"> емоційний інтелект (розпізнавання емоцій)» та «Казка» І.</w:t>
      </w:r>
      <w:r w:rsidR="00D81552">
        <w:rPr>
          <w:b w:val="0"/>
          <w:bCs/>
        </w:rPr>
        <w:t> </w:t>
      </w:r>
      <w:r w:rsidRPr="00E02601">
        <w:rPr>
          <w:b w:val="0"/>
          <w:bCs/>
        </w:rPr>
        <w:t>Омельченко</w:t>
      </w:r>
      <w:r w:rsidR="00D81552">
        <w:rPr>
          <w:b w:val="0"/>
          <w:bCs/>
        </w:rPr>
        <w:t xml:space="preserve">, тест «Обличчя </w:t>
      </w:r>
      <w:proofErr w:type="spellStart"/>
      <w:r w:rsidR="00D81552">
        <w:rPr>
          <w:b w:val="0"/>
          <w:bCs/>
        </w:rPr>
        <w:t>Екмана</w:t>
      </w:r>
      <w:proofErr w:type="spellEnd"/>
      <w:r w:rsidR="00D81552">
        <w:rPr>
          <w:b w:val="0"/>
          <w:bCs/>
        </w:rPr>
        <w:t>» та методика «Мій настрій»</w:t>
      </w:r>
      <w:r w:rsidRPr="00E02601">
        <w:rPr>
          <w:b w:val="0"/>
          <w:bCs/>
        </w:rPr>
        <w:t xml:space="preserve"> – засвідчили значну варіативність рівнів сформованості емоційного інтелекту в дітей старшого дошкільного віку.</w:t>
      </w:r>
      <w:r>
        <w:rPr>
          <w:b w:val="0"/>
          <w:bCs/>
        </w:rPr>
        <w:t xml:space="preserve"> </w:t>
      </w:r>
      <w:r w:rsidRPr="00E02601">
        <w:rPr>
          <w:b w:val="0"/>
          <w:bCs/>
        </w:rPr>
        <w:t xml:space="preserve">Аналіз даних першої методики виявив, що </w:t>
      </w:r>
      <w:r w:rsidRPr="00E02601">
        <w:rPr>
          <w:b w:val="0"/>
          <w:bCs/>
        </w:rPr>
        <w:lastRenderedPageBreak/>
        <w:t xml:space="preserve">найбільшу частину досліджуваної вибірки складають діти з низьким рівнем емоційного інтелекту (40 %), що свідчить про недостатній розвиток емоційної рефлексії, труднощі в розпізнаванні й регуляції емоцій, а також про обмежені можливості соціальної адаптації. </w:t>
      </w:r>
      <w:r>
        <w:rPr>
          <w:b w:val="0"/>
          <w:bCs/>
        </w:rPr>
        <w:t>Такі</w:t>
      </w:r>
      <w:r w:rsidRPr="00E02601">
        <w:rPr>
          <w:b w:val="0"/>
          <w:bCs/>
        </w:rPr>
        <w:t xml:space="preserve"> діти мають складнощі в міжособистісній взаємодії та не володіють достатнім емоційним досвідом. Натомість 36 % дітей продемонстрували високий рівень емоційного інтелекту, що вказує на ефективну емоційну саморегуляцію, </w:t>
      </w:r>
      <w:proofErr w:type="spellStart"/>
      <w:r w:rsidRPr="00E02601">
        <w:rPr>
          <w:b w:val="0"/>
          <w:bCs/>
        </w:rPr>
        <w:t>емпатійність</w:t>
      </w:r>
      <w:proofErr w:type="spellEnd"/>
      <w:r w:rsidRPr="00E02601">
        <w:rPr>
          <w:b w:val="0"/>
          <w:bCs/>
        </w:rPr>
        <w:t xml:space="preserve"> та позитивний досвід соціальної взаємодії. Середній рівень зафіксовано у 24 % дітей, які мають базові уявлення про емоції, проте зазнають труднощів у складніших емоційних ситуаціях.</w:t>
      </w:r>
      <w:r>
        <w:rPr>
          <w:b w:val="0"/>
          <w:bCs/>
        </w:rPr>
        <w:t xml:space="preserve"> </w:t>
      </w:r>
      <w:r w:rsidRPr="00E02601">
        <w:rPr>
          <w:b w:val="0"/>
          <w:bCs/>
        </w:rPr>
        <w:t>Результати методики «Казка» показали дещо іншу картину, з вищим відсотком дітей із високим рівнем розвитку емоційного інтелекту (38 %)</w:t>
      </w:r>
      <w:r>
        <w:rPr>
          <w:b w:val="0"/>
          <w:bCs/>
        </w:rPr>
        <w:t>, які продемонстрували</w:t>
      </w:r>
      <w:r w:rsidRPr="00E02601">
        <w:rPr>
          <w:b w:val="0"/>
          <w:bCs/>
        </w:rPr>
        <w:t xml:space="preserve"> сформовану здатність до інтерпретації </w:t>
      </w:r>
      <w:proofErr w:type="spellStart"/>
      <w:r w:rsidRPr="00E02601">
        <w:rPr>
          <w:b w:val="0"/>
          <w:bCs/>
        </w:rPr>
        <w:t>емоційно</w:t>
      </w:r>
      <w:proofErr w:type="spellEnd"/>
      <w:r w:rsidRPr="00E02601">
        <w:rPr>
          <w:b w:val="0"/>
          <w:bCs/>
        </w:rPr>
        <w:t xml:space="preserve">-морального змісту казки, розуміння внутрішнього стану персонажів, а також </w:t>
      </w:r>
      <w:proofErr w:type="spellStart"/>
      <w:r w:rsidRPr="00E02601">
        <w:rPr>
          <w:b w:val="0"/>
          <w:bCs/>
        </w:rPr>
        <w:t>емпатійність</w:t>
      </w:r>
      <w:proofErr w:type="spellEnd"/>
      <w:r w:rsidRPr="00E02601">
        <w:rPr>
          <w:b w:val="0"/>
          <w:bCs/>
        </w:rPr>
        <w:t xml:space="preserve"> і розвинене моральне чуття. Середній рівень виявлено у 22 % дітей, для яких характерні часткове розуміння емоцій і поверхневе тлумачення ситуацій на основі власного досвіду.</w:t>
      </w:r>
      <w:r>
        <w:rPr>
          <w:b w:val="0"/>
          <w:bCs/>
        </w:rPr>
        <w:t xml:space="preserve"> </w:t>
      </w:r>
      <w:r w:rsidRPr="00E02601">
        <w:rPr>
          <w:b w:val="0"/>
          <w:bCs/>
        </w:rPr>
        <w:t>Водночас у 24 % дітей виявлено низький рівень, а в 16 %</w:t>
      </w:r>
      <w:r w:rsidR="00D81552">
        <w:rPr>
          <w:b w:val="0"/>
          <w:bCs/>
        </w:rPr>
        <w:t xml:space="preserve"> –</w:t>
      </w:r>
      <w:r>
        <w:rPr>
          <w:b w:val="0"/>
          <w:bCs/>
        </w:rPr>
        <w:t xml:space="preserve"> </w:t>
      </w:r>
      <w:r w:rsidRPr="00E02601">
        <w:rPr>
          <w:b w:val="0"/>
          <w:bCs/>
        </w:rPr>
        <w:t xml:space="preserve">рівень нижче середнього, що свідчить про відсутність емоційної рефлексії, труднощі з вербалізацією емоцій та моральних суджень. </w:t>
      </w:r>
      <w:r w:rsidR="00D81552" w:rsidRPr="00D81552">
        <w:rPr>
          <w:b w:val="0"/>
          <w:bCs/>
        </w:rPr>
        <w:t xml:space="preserve">Отримані за тестом «Обличчя </w:t>
      </w:r>
      <w:proofErr w:type="spellStart"/>
      <w:r w:rsidR="00D81552" w:rsidRPr="00D81552">
        <w:rPr>
          <w:b w:val="0"/>
          <w:bCs/>
        </w:rPr>
        <w:t>Екмана</w:t>
      </w:r>
      <w:proofErr w:type="spellEnd"/>
      <w:r w:rsidR="00D81552" w:rsidRPr="00D81552">
        <w:rPr>
          <w:b w:val="0"/>
          <w:bCs/>
        </w:rPr>
        <w:t xml:space="preserve">» результати засвідчили переважання середнього (34 %) і низького (44 %) рівнів розвитку емоційного інтелекту, що вказує на недостатню сформованість у більшості дітей здатності точно розпізнавати емоційні стани за мімічними ознаками, тоді як високий рівень зафіксовано лише у 22 % досліджуваних. Дані методики «Мій настрій» підтвердили наявність виражених труднощів у сфері первинної емоційної самосвідомості, оскільки низький і дуже низький рівні виявлено відповідно у 48 % та 14 % дітей, тоді як високий рівень продемонстрували лише 16 %. Результати кореляційного аналізу доповнюють ці висновки, засвідчуючи тісний зв’язок між </w:t>
      </w:r>
      <w:proofErr w:type="spellStart"/>
      <w:r w:rsidR="00D81552" w:rsidRPr="00D81552">
        <w:rPr>
          <w:b w:val="0"/>
          <w:bCs/>
        </w:rPr>
        <w:t>інтерсуб’єктним</w:t>
      </w:r>
      <w:proofErr w:type="spellEnd"/>
      <w:r w:rsidR="00D81552" w:rsidRPr="00D81552">
        <w:rPr>
          <w:b w:val="0"/>
          <w:bCs/>
        </w:rPr>
        <w:t xml:space="preserve"> і загальним рівнем емоційного інтелекту, а також помірні, але статистично значущі зв’язки загального рівня з показниками методик «Казка» і «Мій настрій», що </w:t>
      </w:r>
      <w:r w:rsidR="00D81552" w:rsidRPr="00D81552">
        <w:rPr>
          <w:b w:val="0"/>
          <w:bCs/>
        </w:rPr>
        <w:lastRenderedPageBreak/>
        <w:t>підтверджує цілісність і взаємопов’язаність компонентів емоційної сфери дитини.</w:t>
      </w:r>
      <w:r w:rsidR="00D81552">
        <w:rPr>
          <w:b w:val="0"/>
          <w:bCs/>
        </w:rPr>
        <w:t xml:space="preserve"> </w:t>
      </w:r>
      <w:r w:rsidRPr="00E02601">
        <w:rPr>
          <w:b w:val="0"/>
          <w:bCs/>
        </w:rPr>
        <w:t>Діти з такими показниками не лише погано орієнтуються в емоційному контексті ситуацій, а й не можуть усвідомити причинно-наслідкові зв’язки поведінки персонажів.</w:t>
      </w:r>
      <w:r>
        <w:rPr>
          <w:b w:val="0"/>
          <w:bCs/>
        </w:rPr>
        <w:t xml:space="preserve"> Зрештою, у </w:t>
      </w:r>
      <w:r w:rsidR="00D81552">
        <w:rPr>
          <w:b w:val="0"/>
          <w:bCs/>
        </w:rPr>
        <w:t>половини</w:t>
      </w:r>
      <w:r>
        <w:rPr>
          <w:b w:val="0"/>
          <w:bCs/>
        </w:rPr>
        <w:t xml:space="preserve"> за </w:t>
      </w:r>
      <w:r w:rsidR="00D81552">
        <w:rPr>
          <w:b w:val="0"/>
          <w:bCs/>
        </w:rPr>
        <w:t>чотирьома</w:t>
      </w:r>
      <w:r>
        <w:rPr>
          <w:b w:val="0"/>
          <w:bCs/>
        </w:rPr>
        <w:t xml:space="preserve"> методиками визначено </w:t>
      </w:r>
      <w:r w:rsidRPr="00E02601">
        <w:rPr>
          <w:b w:val="0"/>
          <w:bCs/>
        </w:rPr>
        <w:t>недостатній рівень розвитку емоційного інтелекту</w:t>
      </w:r>
      <w:r>
        <w:rPr>
          <w:b w:val="0"/>
          <w:bCs/>
        </w:rPr>
        <w:t xml:space="preserve">, що </w:t>
      </w:r>
      <w:r w:rsidRPr="00E02601">
        <w:rPr>
          <w:b w:val="0"/>
          <w:bCs/>
        </w:rPr>
        <w:t>потребує активного втручання та розробки цілеспрямован</w:t>
      </w:r>
      <w:r>
        <w:rPr>
          <w:b w:val="0"/>
          <w:bCs/>
        </w:rPr>
        <w:t>ої</w:t>
      </w:r>
      <w:r w:rsidRPr="00E02601">
        <w:rPr>
          <w:b w:val="0"/>
          <w:bCs/>
        </w:rPr>
        <w:t xml:space="preserve"> програм</w:t>
      </w:r>
      <w:r>
        <w:rPr>
          <w:b w:val="0"/>
          <w:bCs/>
        </w:rPr>
        <w:t>и</w:t>
      </w:r>
      <w:r w:rsidRPr="00E02601">
        <w:rPr>
          <w:b w:val="0"/>
          <w:bCs/>
        </w:rPr>
        <w:t xml:space="preserve"> розвитку</w:t>
      </w:r>
      <w:r>
        <w:rPr>
          <w:b w:val="0"/>
          <w:bCs/>
        </w:rPr>
        <w:t xml:space="preserve"> </w:t>
      </w:r>
      <w:r w:rsidRPr="00E02601">
        <w:rPr>
          <w:b w:val="0"/>
          <w:bCs/>
        </w:rPr>
        <w:t>емоційного</w:t>
      </w:r>
      <w:r>
        <w:rPr>
          <w:b w:val="0"/>
          <w:bCs/>
        </w:rPr>
        <w:t xml:space="preserve"> інтелекту</w:t>
      </w:r>
      <w:r w:rsidRPr="00E02601">
        <w:rPr>
          <w:b w:val="0"/>
          <w:bCs/>
        </w:rPr>
        <w:t xml:space="preserve">. </w:t>
      </w:r>
    </w:p>
    <w:p w14:paraId="4FD4BDC5" w14:textId="33DB88B6" w:rsidR="00DA64AB" w:rsidRDefault="00DA64AB" w:rsidP="00DA64AB">
      <w:pPr>
        <w:ind w:firstLine="709"/>
        <w:jc w:val="both"/>
        <w:rPr>
          <w:b w:val="0"/>
          <w:bCs/>
        </w:rPr>
      </w:pPr>
      <w:r>
        <w:rPr>
          <w:b w:val="0"/>
          <w:bCs/>
        </w:rPr>
        <w:t xml:space="preserve">Програма розвитку </w:t>
      </w:r>
      <w:r w:rsidRPr="00DA64AB">
        <w:rPr>
          <w:b w:val="0"/>
          <w:bCs/>
        </w:rPr>
        <w:t xml:space="preserve">емоційного інтелекту дитини старшого дошкільного віку в умовах </w:t>
      </w:r>
      <w:r>
        <w:rPr>
          <w:b w:val="0"/>
          <w:bCs/>
        </w:rPr>
        <w:t xml:space="preserve">ЗДО покликана </w:t>
      </w:r>
      <w:r w:rsidRPr="002C26C8">
        <w:rPr>
          <w:b w:val="0"/>
          <w:bCs/>
        </w:rPr>
        <w:t>формув</w:t>
      </w:r>
      <w:r>
        <w:rPr>
          <w:b w:val="0"/>
          <w:bCs/>
        </w:rPr>
        <w:t>ати</w:t>
      </w:r>
      <w:r w:rsidRPr="002C26C8">
        <w:rPr>
          <w:b w:val="0"/>
          <w:bCs/>
        </w:rPr>
        <w:t xml:space="preserve"> емоційн</w:t>
      </w:r>
      <w:r>
        <w:rPr>
          <w:b w:val="0"/>
          <w:bCs/>
        </w:rPr>
        <w:t>у</w:t>
      </w:r>
      <w:r w:rsidRPr="002C26C8">
        <w:rPr>
          <w:b w:val="0"/>
          <w:bCs/>
        </w:rPr>
        <w:t xml:space="preserve"> сфер</w:t>
      </w:r>
      <w:r>
        <w:rPr>
          <w:b w:val="0"/>
          <w:bCs/>
        </w:rPr>
        <w:t>у</w:t>
      </w:r>
      <w:r w:rsidRPr="002C26C8">
        <w:rPr>
          <w:b w:val="0"/>
          <w:bCs/>
        </w:rPr>
        <w:t xml:space="preserve"> дитини, розви</w:t>
      </w:r>
      <w:r>
        <w:rPr>
          <w:b w:val="0"/>
          <w:bCs/>
        </w:rPr>
        <w:t>вати</w:t>
      </w:r>
      <w:r w:rsidRPr="002C26C8">
        <w:rPr>
          <w:b w:val="0"/>
          <w:bCs/>
        </w:rPr>
        <w:t xml:space="preserve"> позитивн</w:t>
      </w:r>
      <w:r>
        <w:rPr>
          <w:b w:val="0"/>
          <w:bCs/>
        </w:rPr>
        <w:t>ий</w:t>
      </w:r>
      <w:r w:rsidRPr="002C26C8">
        <w:rPr>
          <w:b w:val="0"/>
          <w:bCs/>
        </w:rPr>
        <w:t xml:space="preserve"> емоційн</w:t>
      </w:r>
      <w:r>
        <w:rPr>
          <w:b w:val="0"/>
          <w:bCs/>
        </w:rPr>
        <w:t>ий</w:t>
      </w:r>
      <w:r w:rsidRPr="002C26C8">
        <w:rPr>
          <w:b w:val="0"/>
          <w:bCs/>
        </w:rPr>
        <w:t xml:space="preserve"> досвід, корек</w:t>
      </w:r>
      <w:r>
        <w:rPr>
          <w:b w:val="0"/>
          <w:bCs/>
        </w:rPr>
        <w:t>тувати</w:t>
      </w:r>
      <w:r w:rsidRPr="002C26C8">
        <w:rPr>
          <w:b w:val="0"/>
          <w:bCs/>
        </w:rPr>
        <w:t xml:space="preserve"> несприятлив</w:t>
      </w:r>
      <w:r>
        <w:rPr>
          <w:b w:val="0"/>
          <w:bCs/>
        </w:rPr>
        <w:t>і</w:t>
      </w:r>
      <w:r w:rsidRPr="002C26C8">
        <w:rPr>
          <w:b w:val="0"/>
          <w:bCs/>
        </w:rPr>
        <w:t xml:space="preserve"> форм</w:t>
      </w:r>
      <w:r>
        <w:rPr>
          <w:b w:val="0"/>
          <w:bCs/>
        </w:rPr>
        <w:t>и</w:t>
      </w:r>
      <w:r w:rsidRPr="002C26C8">
        <w:rPr>
          <w:b w:val="0"/>
          <w:bCs/>
        </w:rPr>
        <w:t xml:space="preserve"> емоційного реагування, стабіліз</w:t>
      </w:r>
      <w:r>
        <w:rPr>
          <w:b w:val="0"/>
          <w:bCs/>
        </w:rPr>
        <w:t>увати</w:t>
      </w:r>
      <w:r w:rsidRPr="002C26C8">
        <w:rPr>
          <w:b w:val="0"/>
          <w:bCs/>
        </w:rPr>
        <w:t xml:space="preserve"> емоційн</w:t>
      </w:r>
      <w:r>
        <w:rPr>
          <w:b w:val="0"/>
          <w:bCs/>
        </w:rPr>
        <w:t>і</w:t>
      </w:r>
      <w:r w:rsidRPr="002C26C8">
        <w:rPr>
          <w:b w:val="0"/>
          <w:bCs/>
        </w:rPr>
        <w:t xml:space="preserve"> стан</w:t>
      </w:r>
      <w:r>
        <w:rPr>
          <w:b w:val="0"/>
          <w:bCs/>
        </w:rPr>
        <w:t>и</w:t>
      </w:r>
      <w:r w:rsidRPr="002C26C8">
        <w:rPr>
          <w:b w:val="0"/>
          <w:bCs/>
        </w:rPr>
        <w:t xml:space="preserve">, </w:t>
      </w:r>
      <w:r>
        <w:rPr>
          <w:b w:val="0"/>
          <w:bCs/>
        </w:rPr>
        <w:t xml:space="preserve">спрямована на </w:t>
      </w:r>
      <w:r w:rsidRPr="002C26C8">
        <w:rPr>
          <w:b w:val="0"/>
          <w:bCs/>
        </w:rPr>
        <w:t>психотерапевтичн</w:t>
      </w:r>
      <w:r>
        <w:rPr>
          <w:b w:val="0"/>
          <w:bCs/>
        </w:rPr>
        <w:t>у</w:t>
      </w:r>
      <w:r w:rsidRPr="002C26C8">
        <w:rPr>
          <w:b w:val="0"/>
          <w:bCs/>
        </w:rPr>
        <w:t xml:space="preserve"> підтримк</w:t>
      </w:r>
      <w:r>
        <w:rPr>
          <w:b w:val="0"/>
          <w:bCs/>
        </w:rPr>
        <w:t>у</w:t>
      </w:r>
      <w:r w:rsidRPr="002C26C8">
        <w:rPr>
          <w:b w:val="0"/>
          <w:bCs/>
        </w:rPr>
        <w:t xml:space="preserve"> дітей із проявами соціально небажаних емоційних реакцій та поведінкових особливостей</w:t>
      </w:r>
      <w:r>
        <w:rPr>
          <w:b w:val="0"/>
          <w:bCs/>
        </w:rPr>
        <w:t>. П</w:t>
      </w:r>
      <w:r w:rsidRPr="00DA64AB">
        <w:rPr>
          <w:b w:val="0"/>
          <w:bCs/>
        </w:rPr>
        <w:t xml:space="preserve">едагогічні умови </w:t>
      </w:r>
      <w:r>
        <w:rPr>
          <w:b w:val="0"/>
          <w:bCs/>
        </w:rPr>
        <w:t>(</w:t>
      </w:r>
      <w:r w:rsidRPr="00DA64AB">
        <w:rPr>
          <w:b w:val="0"/>
          <w:bCs/>
        </w:rPr>
        <w:t xml:space="preserve">створення </w:t>
      </w:r>
      <w:proofErr w:type="spellStart"/>
      <w:r w:rsidRPr="00DA64AB">
        <w:rPr>
          <w:b w:val="0"/>
          <w:bCs/>
        </w:rPr>
        <w:t>емоційно</w:t>
      </w:r>
      <w:proofErr w:type="spellEnd"/>
      <w:r w:rsidRPr="00DA64AB">
        <w:rPr>
          <w:b w:val="0"/>
          <w:bCs/>
        </w:rPr>
        <w:t xml:space="preserve"> безпечного середовища, залучення дитини до </w:t>
      </w:r>
      <w:proofErr w:type="spellStart"/>
      <w:r w:rsidRPr="00DA64AB">
        <w:rPr>
          <w:b w:val="0"/>
          <w:bCs/>
        </w:rPr>
        <w:t>емоційно</w:t>
      </w:r>
      <w:proofErr w:type="spellEnd"/>
      <w:r w:rsidRPr="00DA64AB">
        <w:rPr>
          <w:b w:val="0"/>
          <w:bCs/>
        </w:rPr>
        <w:t xml:space="preserve"> насиченої взаємодії та здійснення педагогічного впливу з урахуванням вікової специфіки</w:t>
      </w:r>
      <w:r>
        <w:rPr>
          <w:b w:val="0"/>
          <w:bCs/>
        </w:rPr>
        <w:t>)</w:t>
      </w:r>
      <w:r w:rsidRPr="00DA64AB">
        <w:rPr>
          <w:b w:val="0"/>
          <w:bCs/>
        </w:rPr>
        <w:t xml:space="preserve"> виступають ключовими чинниками ефективного впровадження програми.</w:t>
      </w:r>
      <w:r>
        <w:rPr>
          <w:b w:val="0"/>
          <w:bCs/>
        </w:rPr>
        <w:t xml:space="preserve"> </w:t>
      </w:r>
      <w:r w:rsidRPr="00DA64AB">
        <w:rPr>
          <w:b w:val="0"/>
          <w:bCs/>
        </w:rPr>
        <w:t xml:space="preserve">Структура програми побудована на основі чотирьох логічно взаємопов’язаних змістових блоків, що включають </w:t>
      </w:r>
      <w:r w:rsidR="004B1B7D">
        <w:rPr>
          <w:b w:val="0"/>
          <w:bCs/>
        </w:rPr>
        <w:t>1</w:t>
      </w:r>
      <w:r w:rsidRPr="00DA64AB">
        <w:rPr>
          <w:b w:val="0"/>
          <w:bCs/>
        </w:rPr>
        <w:t>7 тематично орієнтованих занять</w:t>
      </w:r>
      <w:r w:rsidR="004B1B7D">
        <w:rPr>
          <w:b w:val="0"/>
          <w:bCs/>
        </w:rPr>
        <w:t xml:space="preserve"> (27 годин)</w:t>
      </w:r>
      <w:r w:rsidRPr="00DA64AB">
        <w:rPr>
          <w:b w:val="0"/>
          <w:bCs/>
        </w:rPr>
        <w:t>. Змістова складова охоплює формування базових емоцій, розвиток складних морально-емоційних станів, роботу з негативним емоційним досвідом, а також розвиток навичок емоційної саморегуляції. Така послідовна організація програмного матеріалу відповідає принципам доступності та поступовості, що, на нашу думку, сприяє глибшому усвідомленню дітьми власних емоційних переживань і формуванню соціально адаптованих форм поведінки.</w:t>
      </w:r>
      <w:r>
        <w:rPr>
          <w:b w:val="0"/>
          <w:bCs/>
        </w:rPr>
        <w:t xml:space="preserve"> </w:t>
      </w:r>
    </w:p>
    <w:p w14:paraId="29340640" w14:textId="3B55BFCE" w:rsidR="00B8029A" w:rsidRDefault="00B8029A" w:rsidP="00DA64AB">
      <w:pPr>
        <w:ind w:firstLine="709"/>
        <w:jc w:val="both"/>
        <w:rPr>
          <w:b w:val="0"/>
          <w:bCs/>
        </w:rPr>
      </w:pPr>
      <w:r w:rsidRPr="00B8029A">
        <w:rPr>
          <w:b w:val="0"/>
          <w:bCs/>
        </w:rPr>
        <w:t>Апробацію програми розвитку емоційного інтелекту дітей старшого дошкільного віку проведено на базі мережі закладів дошкільної освіти «</w:t>
      </w:r>
      <w:proofErr w:type="spellStart"/>
      <w:r w:rsidRPr="00B8029A">
        <w:rPr>
          <w:b w:val="0"/>
          <w:bCs/>
        </w:rPr>
        <w:t>Кіндервіль</w:t>
      </w:r>
      <w:proofErr w:type="spellEnd"/>
      <w:r w:rsidRPr="00B8029A">
        <w:rPr>
          <w:b w:val="0"/>
          <w:bCs/>
        </w:rPr>
        <w:t xml:space="preserve">» із </w:t>
      </w:r>
      <w:r w:rsidR="00D81552">
        <w:rPr>
          <w:b w:val="0"/>
          <w:bCs/>
        </w:rPr>
        <w:t>поділом учасників дослідження на контрольну та експериментальну групи по 25 дітей в кожній</w:t>
      </w:r>
      <w:r w:rsidRPr="00B8029A">
        <w:rPr>
          <w:b w:val="0"/>
          <w:bCs/>
        </w:rPr>
        <w:t xml:space="preserve">. Програма реалізовувалася упродовж восьми тижнів, що забезпечило достатній період для набуття, закріплення й удосконалення емоційних умінь. Заняття організовувалися двічі </w:t>
      </w:r>
      <w:r w:rsidRPr="00B8029A">
        <w:rPr>
          <w:b w:val="0"/>
          <w:bCs/>
        </w:rPr>
        <w:lastRenderedPageBreak/>
        <w:t xml:space="preserve">на тиждень у підгрупах по 10 осіб тривалістю 25–30 хвилин, що дало змогу врахувати вікові особливості дітей та підтримувати їхню активну емоційну участь. </w:t>
      </w:r>
    </w:p>
    <w:p w14:paraId="77C71310" w14:textId="40EF2A4B" w:rsidR="00D81552" w:rsidRPr="004941DA" w:rsidRDefault="00D81552" w:rsidP="00DA64AB">
      <w:pPr>
        <w:ind w:firstLine="709"/>
        <w:jc w:val="both"/>
        <w:rPr>
          <w:b w:val="0"/>
          <w:bCs/>
        </w:rPr>
      </w:pPr>
      <w:r w:rsidRPr="00D81552">
        <w:rPr>
          <w:b w:val="0"/>
          <w:bCs/>
        </w:rPr>
        <w:t xml:space="preserve">Результати контрольного етапу експерименту свідчать про стійку позитивну динаміку розвитку емоційного інтелекту дітей експериментальної групи за всіма аналізованими компонентами. За </w:t>
      </w:r>
      <w:proofErr w:type="spellStart"/>
      <w:r w:rsidRPr="00D81552">
        <w:rPr>
          <w:b w:val="0"/>
          <w:bCs/>
        </w:rPr>
        <w:t>інтрасуб’єктним</w:t>
      </w:r>
      <w:proofErr w:type="spellEnd"/>
      <w:r w:rsidRPr="00D81552">
        <w:rPr>
          <w:b w:val="0"/>
          <w:bCs/>
        </w:rPr>
        <w:t xml:space="preserve"> і </w:t>
      </w:r>
      <w:proofErr w:type="spellStart"/>
      <w:r w:rsidRPr="00D81552">
        <w:rPr>
          <w:b w:val="0"/>
          <w:bCs/>
        </w:rPr>
        <w:t>інтерсуб’єктним</w:t>
      </w:r>
      <w:proofErr w:type="spellEnd"/>
      <w:r w:rsidRPr="00D81552">
        <w:rPr>
          <w:b w:val="0"/>
          <w:bCs/>
        </w:rPr>
        <w:t xml:space="preserve"> компонентами в експериментальній групі зафіксовано вищу частку дітей із високим рівнем (48 % і 52 % відповідно) та суттєво меншу частку дітей з низьким рівнем (8 % і 12 %) порівняно з контрольною групою, де ці показники становлять відповідно 36 % і 32 % для високого рівня та 24 % і 40 % для низького. Узагальнений показник емоційного інтелекту також демонструє перевагу експериментальної групи, оскільки високий рівень у ній становить 52 % за одночасного зменшення низького рівня до 8 %, тоді як у контрольній групі низький рівень зберігається у 28 % дітей. Дані, отримані за методиками «Казка», «Обличчя </w:t>
      </w:r>
      <w:proofErr w:type="spellStart"/>
      <w:r w:rsidRPr="00D81552">
        <w:rPr>
          <w:b w:val="0"/>
          <w:bCs/>
        </w:rPr>
        <w:t>Екмана</w:t>
      </w:r>
      <w:proofErr w:type="spellEnd"/>
      <w:r w:rsidRPr="00D81552">
        <w:rPr>
          <w:b w:val="0"/>
          <w:bCs/>
        </w:rPr>
        <w:t>» та «Мій настрій», додатково підтверджують ефективність формувального впливу, оскільки частка дітей з високим рівнем емоційного інтелекту в експериментальній групі є істотно вищою, ніж у контрольній.</w:t>
      </w:r>
    </w:p>
    <w:p w14:paraId="6F8950A8" w14:textId="01E82496" w:rsidR="007B2174" w:rsidRPr="009F125C" w:rsidRDefault="007B2174">
      <w:pPr>
        <w:spacing w:line="240" w:lineRule="auto"/>
        <w:jc w:val="left"/>
        <w:rPr>
          <w:b w:val="0"/>
          <w:bCs/>
        </w:rPr>
      </w:pPr>
      <w:r w:rsidRPr="009F125C">
        <w:rPr>
          <w:b w:val="0"/>
          <w:bCs/>
        </w:rPr>
        <w:br w:type="page"/>
      </w:r>
    </w:p>
    <w:p w14:paraId="357B95EB" w14:textId="707223A5" w:rsidR="007B2174" w:rsidRPr="009F125C" w:rsidRDefault="007B2174" w:rsidP="007B2174">
      <w:pPr>
        <w:pStyle w:val="1"/>
        <w:spacing w:before="0" w:line="360" w:lineRule="auto"/>
      </w:pPr>
      <w:bookmarkStart w:id="26" w:name="_Toc219394763"/>
      <w:r w:rsidRPr="009F125C">
        <w:lastRenderedPageBreak/>
        <w:t>СПИСОК ВИКОРИСТАНИХ ДЖЕРЕЛ</w:t>
      </w:r>
      <w:bookmarkEnd w:id="26"/>
    </w:p>
    <w:p w14:paraId="3283AE25" w14:textId="77777777" w:rsidR="00824E68" w:rsidRPr="009F125C" w:rsidRDefault="00824E68" w:rsidP="00843E1E">
      <w:pPr>
        <w:pStyle w:val="a9"/>
        <w:numPr>
          <w:ilvl w:val="0"/>
          <w:numId w:val="3"/>
        </w:numPr>
        <w:ind w:left="0" w:firstLine="709"/>
        <w:jc w:val="both"/>
        <w:rPr>
          <w:b w:val="0"/>
          <w:bCs/>
        </w:rPr>
      </w:pPr>
      <w:proofErr w:type="spellStart"/>
      <w:r w:rsidRPr="009F125C">
        <w:rPr>
          <w:b w:val="0"/>
          <w:bCs/>
        </w:rPr>
        <w:t>Атемаcова</w:t>
      </w:r>
      <w:proofErr w:type="spellEnd"/>
      <w:r w:rsidRPr="009F125C">
        <w:rPr>
          <w:b w:val="0"/>
          <w:bCs/>
        </w:rPr>
        <w:t xml:space="preserve"> О. А. Проблеми розвитку та корекція емоційної сфери. Харків: Ранок, 2010. 176 с. URL: </w:t>
      </w:r>
      <w:hyperlink r:id="rId22" w:anchor="v=onepage&amp;q&amp;f=false" w:history="1">
        <w:r w:rsidRPr="009F125C">
          <w:rPr>
            <w:rStyle w:val="af3"/>
            <w:b w:val="0"/>
            <w:bCs/>
          </w:rPr>
          <w:t>https://books.google.com.ua/books?id=Pvm8ww3Ol9EC&amp;printsec=frontcover&amp;hl=ru#v=onepage&amp;q&amp;f=false</w:t>
        </w:r>
      </w:hyperlink>
      <w:r w:rsidRPr="009F125C">
        <w:rPr>
          <w:b w:val="0"/>
          <w:bCs/>
        </w:rPr>
        <w:t xml:space="preserve"> (дата звернення: 19.01.2025).</w:t>
      </w:r>
    </w:p>
    <w:p w14:paraId="00BC9D88" w14:textId="77777777" w:rsidR="00824E68" w:rsidRPr="009F125C" w:rsidRDefault="00824E68" w:rsidP="00292944">
      <w:pPr>
        <w:pStyle w:val="a9"/>
        <w:numPr>
          <w:ilvl w:val="0"/>
          <w:numId w:val="3"/>
        </w:numPr>
        <w:ind w:left="0" w:firstLine="709"/>
        <w:jc w:val="both"/>
        <w:rPr>
          <w:b w:val="0"/>
          <w:bCs/>
        </w:rPr>
      </w:pPr>
      <w:r w:rsidRPr="009F125C">
        <w:rPr>
          <w:b w:val="0"/>
          <w:bCs/>
        </w:rPr>
        <w:t xml:space="preserve">Байєр О. М. Розвиток саморегуляції старших дошкільників у взаємодії з однолітками і дорослими : </w:t>
      </w:r>
      <w:proofErr w:type="spellStart"/>
      <w:r w:rsidRPr="009F125C">
        <w:rPr>
          <w:b w:val="0"/>
          <w:bCs/>
        </w:rPr>
        <w:t>дис</w:t>
      </w:r>
      <w:proofErr w:type="spellEnd"/>
      <w:r w:rsidRPr="009F125C">
        <w:rPr>
          <w:b w:val="0"/>
          <w:bCs/>
        </w:rPr>
        <w:t xml:space="preserve">. ... </w:t>
      </w:r>
      <w:proofErr w:type="spellStart"/>
      <w:r w:rsidRPr="009F125C">
        <w:rPr>
          <w:b w:val="0"/>
          <w:bCs/>
        </w:rPr>
        <w:t>канд</w:t>
      </w:r>
      <w:proofErr w:type="spellEnd"/>
      <w:r w:rsidRPr="009F125C">
        <w:rPr>
          <w:b w:val="0"/>
          <w:bCs/>
        </w:rPr>
        <w:t xml:space="preserve">. </w:t>
      </w:r>
      <w:proofErr w:type="spellStart"/>
      <w:r w:rsidRPr="009F125C">
        <w:rPr>
          <w:b w:val="0"/>
          <w:bCs/>
        </w:rPr>
        <w:t>психол</w:t>
      </w:r>
      <w:proofErr w:type="spellEnd"/>
      <w:r w:rsidRPr="009F125C">
        <w:rPr>
          <w:b w:val="0"/>
          <w:bCs/>
        </w:rPr>
        <w:t>. наук : 19.00.07. Київ, 2018. 180 с.</w:t>
      </w:r>
    </w:p>
    <w:p w14:paraId="5EF426F2" w14:textId="77777777" w:rsidR="00824E68" w:rsidRPr="009F125C" w:rsidRDefault="00824E68" w:rsidP="00F02BD0">
      <w:pPr>
        <w:pStyle w:val="a9"/>
        <w:numPr>
          <w:ilvl w:val="0"/>
          <w:numId w:val="3"/>
        </w:numPr>
        <w:ind w:left="0" w:firstLine="709"/>
        <w:jc w:val="both"/>
        <w:rPr>
          <w:b w:val="0"/>
          <w:bCs/>
        </w:rPr>
      </w:pPr>
      <w:proofErr w:type="spellStart"/>
      <w:r w:rsidRPr="009F125C">
        <w:rPr>
          <w:b w:val="0"/>
          <w:bCs/>
        </w:rPr>
        <w:t>Бреус</w:t>
      </w:r>
      <w:proofErr w:type="spellEnd"/>
      <w:r w:rsidRPr="009F125C">
        <w:rPr>
          <w:b w:val="0"/>
          <w:bCs/>
        </w:rPr>
        <w:t xml:space="preserve"> Ю. Емоційний інтелект як чинник професійного становлення майбутніх фахівців </w:t>
      </w:r>
      <w:proofErr w:type="spellStart"/>
      <w:r w:rsidRPr="009F125C">
        <w:rPr>
          <w:b w:val="0"/>
          <w:bCs/>
        </w:rPr>
        <w:t>соціономічних</w:t>
      </w:r>
      <w:proofErr w:type="spellEnd"/>
      <w:r w:rsidRPr="009F125C">
        <w:rPr>
          <w:b w:val="0"/>
          <w:bCs/>
        </w:rPr>
        <w:t xml:space="preserve"> професій у вищих навчальних закладах. Київ. ун-т ім. Бориса Грінченка. Київ, 2015. 200 с.</w:t>
      </w:r>
    </w:p>
    <w:p w14:paraId="57870920" w14:textId="77777777" w:rsidR="00824E68" w:rsidRPr="009F125C" w:rsidRDefault="00824E68" w:rsidP="00C82759">
      <w:pPr>
        <w:pStyle w:val="a9"/>
        <w:numPr>
          <w:ilvl w:val="0"/>
          <w:numId w:val="3"/>
        </w:numPr>
        <w:ind w:left="0" w:firstLine="709"/>
        <w:jc w:val="both"/>
        <w:rPr>
          <w:b w:val="0"/>
          <w:bCs/>
        </w:rPr>
      </w:pPr>
      <w:r w:rsidRPr="009F125C">
        <w:rPr>
          <w:b w:val="0"/>
          <w:bCs/>
        </w:rPr>
        <w:t xml:space="preserve">Власова О. І. Психологія соціальних </w:t>
      </w:r>
      <w:proofErr w:type="spellStart"/>
      <w:r w:rsidRPr="009F125C">
        <w:rPr>
          <w:b w:val="0"/>
          <w:bCs/>
        </w:rPr>
        <w:t>здібностеи</w:t>
      </w:r>
      <w:proofErr w:type="spellEnd"/>
      <w:r w:rsidRPr="009F125C">
        <w:rPr>
          <w:b w:val="0"/>
          <w:bCs/>
        </w:rPr>
        <w:t xml:space="preserve">̆: структура, динаміка, чинники розвитку: монографія. Київ: </w:t>
      </w:r>
      <w:proofErr w:type="spellStart"/>
      <w:r w:rsidRPr="009F125C">
        <w:rPr>
          <w:b w:val="0"/>
          <w:bCs/>
        </w:rPr>
        <w:t>Видавничо-поліграфічнии</w:t>
      </w:r>
      <w:proofErr w:type="spellEnd"/>
      <w:r w:rsidRPr="009F125C">
        <w:rPr>
          <w:b w:val="0"/>
          <w:bCs/>
        </w:rPr>
        <w:t>̆ центр «</w:t>
      </w:r>
      <w:proofErr w:type="spellStart"/>
      <w:r w:rsidRPr="009F125C">
        <w:rPr>
          <w:b w:val="0"/>
          <w:bCs/>
        </w:rPr>
        <w:t>Київськии</w:t>
      </w:r>
      <w:proofErr w:type="spellEnd"/>
      <w:r w:rsidRPr="009F125C">
        <w:rPr>
          <w:b w:val="0"/>
          <w:bCs/>
        </w:rPr>
        <w:t>̆ університет», 2005. 308 с.</w:t>
      </w:r>
    </w:p>
    <w:p w14:paraId="7275F58D" w14:textId="77777777" w:rsidR="00824E68" w:rsidRDefault="00824E68" w:rsidP="00CF5D10">
      <w:pPr>
        <w:pStyle w:val="a9"/>
        <w:numPr>
          <w:ilvl w:val="0"/>
          <w:numId w:val="3"/>
        </w:numPr>
        <w:ind w:left="0" w:firstLine="709"/>
        <w:jc w:val="both"/>
        <w:rPr>
          <w:b w:val="0"/>
          <w:bCs/>
        </w:rPr>
      </w:pPr>
      <w:r>
        <w:rPr>
          <w:b w:val="0"/>
          <w:bCs/>
        </w:rPr>
        <w:t xml:space="preserve">Вовченко О. А. Програма психологічної діагностики та корекції емоційного інтелекту дітей раннього та дошкільного віку. </w:t>
      </w:r>
      <w:r w:rsidRPr="00396BF6">
        <w:rPr>
          <w:b w:val="0"/>
          <w:bCs/>
        </w:rPr>
        <w:t xml:space="preserve">Інститут спеціальної педагогіки та психології імені Миколи </w:t>
      </w:r>
      <w:proofErr w:type="spellStart"/>
      <w:r w:rsidRPr="00396BF6">
        <w:rPr>
          <w:b w:val="0"/>
          <w:bCs/>
        </w:rPr>
        <w:t>Ярмаченка</w:t>
      </w:r>
      <w:proofErr w:type="spellEnd"/>
      <w:r>
        <w:rPr>
          <w:b w:val="0"/>
          <w:bCs/>
        </w:rPr>
        <w:t xml:space="preserve">. Київ. 2023. 87 с. </w:t>
      </w:r>
      <w:r>
        <w:rPr>
          <w:b w:val="0"/>
          <w:bCs/>
          <w:lang w:val="en-US"/>
        </w:rPr>
        <w:t>URL</w:t>
      </w:r>
      <w:r w:rsidRPr="002B0715">
        <w:rPr>
          <w:b w:val="0"/>
          <w:bCs/>
          <w:lang w:val="ru-RU"/>
        </w:rPr>
        <w:t xml:space="preserve">: </w:t>
      </w:r>
      <w:hyperlink r:id="rId23" w:history="1">
        <w:r w:rsidRPr="00396BF6">
          <w:rPr>
            <w:rStyle w:val="af3"/>
            <w:b w:val="0"/>
            <w:bCs/>
          </w:rPr>
          <w:t>https://lib.iitta.gov.ua/id/eprint/738739/1/Програма_ЕІ_Вовченко.pdf</w:t>
        </w:r>
      </w:hyperlink>
      <w:r>
        <w:t xml:space="preserve"> </w:t>
      </w:r>
      <w:r w:rsidRPr="009F125C">
        <w:rPr>
          <w:b w:val="0"/>
          <w:bCs/>
        </w:rPr>
        <w:t>(дата звернення: 13.0</w:t>
      </w:r>
      <w:r>
        <w:rPr>
          <w:b w:val="0"/>
          <w:bCs/>
        </w:rPr>
        <w:t>5</w:t>
      </w:r>
      <w:r w:rsidRPr="009F125C">
        <w:rPr>
          <w:b w:val="0"/>
          <w:bCs/>
        </w:rPr>
        <w:t>.2025).</w:t>
      </w:r>
    </w:p>
    <w:p w14:paraId="325A15C3" w14:textId="77777777" w:rsidR="00824E68" w:rsidRPr="009F125C" w:rsidRDefault="00824E68" w:rsidP="00A72F9C">
      <w:pPr>
        <w:pStyle w:val="a9"/>
        <w:numPr>
          <w:ilvl w:val="0"/>
          <w:numId w:val="3"/>
        </w:numPr>
        <w:ind w:left="0" w:firstLine="709"/>
        <w:jc w:val="both"/>
        <w:rPr>
          <w:b w:val="0"/>
          <w:bCs/>
        </w:rPr>
      </w:pPr>
      <w:r w:rsidRPr="009F125C">
        <w:rPr>
          <w:b w:val="0"/>
          <w:bCs/>
        </w:rPr>
        <w:t xml:space="preserve">Вовчик-Блакитна О. О. Індивідуальні особливості емоційного розвитку дитини: стратегії психологічного супроводу. </w:t>
      </w:r>
      <w:r w:rsidRPr="009F125C">
        <w:rPr>
          <w:b w:val="0"/>
          <w:bCs/>
          <w:i/>
          <w:iCs/>
        </w:rPr>
        <w:t>Індивідуалізація виховання в дитячому садку</w:t>
      </w:r>
      <w:r w:rsidRPr="009F125C">
        <w:rPr>
          <w:b w:val="0"/>
          <w:bCs/>
        </w:rPr>
        <w:t>. 2020. № 4. С. 27-45.</w:t>
      </w:r>
    </w:p>
    <w:p w14:paraId="4501B720" w14:textId="77777777" w:rsidR="00824E68" w:rsidRDefault="00824E68" w:rsidP="00BF1809">
      <w:pPr>
        <w:pStyle w:val="a9"/>
        <w:numPr>
          <w:ilvl w:val="0"/>
          <w:numId w:val="3"/>
        </w:numPr>
        <w:ind w:left="0" w:firstLine="709"/>
        <w:jc w:val="both"/>
        <w:rPr>
          <w:b w:val="0"/>
          <w:bCs/>
        </w:rPr>
      </w:pPr>
      <w:r w:rsidRPr="00BF1809">
        <w:rPr>
          <w:b w:val="0"/>
          <w:bCs/>
        </w:rPr>
        <w:t>Волік</w:t>
      </w:r>
      <w:r>
        <w:rPr>
          <w:b w:val="0"/>
          <w:bCs/>
        </w:rPr>
        <w:t xml:space="preserve"> </w:t>
      </w:r>
      <w:r w:rsidRPr="00BF1809">
        <w:rPr>
          <w:b w:val="0"/>
          <w:bCs/>
        </w:rPr>
        <w:t>Н. Теоретичні аспекти розвитку емоційного інтелекту в</w:t>
      </w:r>
      <w:r>
        <w:rPr>
          <w:b w:val="0"/>
          <w:bCs/>
        </w:rPr>
        <w:t xml:space="preserve"> </w:t>
      </w:r>
      <w:r w:rsidRPr="00BF1809">
        <w:rPr>
          <w:b w:val="0"/>
          <w:bCs/>
        </w:rPr>
        <w:t xml:space="preserve">дошкільному віці. </w:t>
      </w:r>
      <w:r w:rsidRPr="00BF1809">
        <w:rPr>
          <w:b w:val="0"/>
          <w:bCs/>
          <w:i/>
          <w:iCs/>
        </w:rPr>
        <w:t>Теоретичні та практичні аспекти розвитку сучасної педагогіки та психології</w:t>
      </w:r>
      <w:r>
        <w:rPr>
          <w:b w:val="0"/>
          <w:bCs/>
          <w:i/>
          <w:iCs/>
        </w:rPr>
        <w:t xml:space="preserve">: </w:t>
      </w:r>
      <w:proofErr w:type="spellStart"/>
      <w:r w:rsidRPr="00BF1809">
        <w:rPr>
          <w:b w:val="0"/>
          <w:bCs/>
        </w:rPr>
        <w:t>зб</w:t>
      </w:r>
      <w:proofErr w:type="spellEnd"/>
      <w:r>
        <w:rPr>
          <w:b w:val="0"/>
          <w:bCs/>
        </w:rPr>
        <w:t>.</w:t>
      </w:r>
      <w:r w:rsidRPr="00BF1809">
        <w:rPr>
          <w:b w:val="0"/>
          <w:bCs/>
        </w:rPr>
        <w:t xml:space="preserve"> тез наук</w:t>
      </w:r>
      <w:r>
        <w:rPr>
          <w:b w:val="0"/>
          <w:bCs/>
        </w:rPr>
        <w:t>;</w:t>
      </w:r>
      <w:r w:rsidRPr="00BF1809">
        <w:rPr>
          <w:b w:val="0"/>
          <w:bCs/>
        </w:rPr>
        <w:t xml:space="preserve"> робіт учасників Міжнародної</w:t>
      </w:r>
      <w:r>
        <w:rPr>
          <w:b w:val="0"/>
          <w:bCs/>
        </w:rPr>
        <w:t xml:space="preserve"> </w:t>
      </w:r>
      <w:r w:rsidRPr="00BF1809">
        <w:rPr>
          <w:b w:val="0"/>
          <w:bCs/>
        </w:rPr>
        <w:t>науково-практичної конференції (21-22 червня 2019 р., м. Львів.). Львів: Громадська організація «Львівська педагогічна спільнота».</w:t>
      </w:r>
      <w:r>
        <w:rPr>
          <w:b w:val="0"/>
          <w:bCs/>
        </w:rPr>
        <w:t xml:space="preserve"> 2019. </w:t>
      </w:r>
      <w:r w:rsidRPr="00BF1809">
        <w:rPr>
          <w:b w:val="0"/>
          <w:bCs/>
        </w:rPr>
        <w:t>Ч</w:t>
      </w:r>
      <w:r>
        <w:rPr>
          <w:b w:val="0"/>
          <w:bCs/>
        </w:rPr>
        <w:t>.</w:t>
      </w:r>
      <w:r w:rsidRPr="00BF1809">
        <w:rPr>
          <w:b w:val="0"/>
          <w:bCs/>
        </w:rPr>
        <w:t xml:space="preserve"> ІІ</w:t>
      </w:r>
      <w:r>
        <w:rPr>
          <w:b w:val="0"/>
          <w:bCs/>
        </w:rPr>
        <w:t>. С</w:t>
      </w:r>
      <w:r w:rsidRPr="00BF1809">
        <w:rPr>
          <w:b w:val="0"/>
          <w:bCs/>
        </w:rPr>
        <w:t>. 19-22.</w:t>
      </w:r>
    </w:p>
    <w:p w14:paraId="6DDB25EE" w14:textId="77777777" w:rsidR="00824E68" w:rsidRPr="009F125C" w:rsidRDefault="00824E68" w:rsidP="007247CA">
      <w:pPr>
        <w:pStyle w:val="a9"/>
        <w:numPr>
          <w:ilvl w:val="0"/>
          <w:numId w:val="3"/>
        </w:numPr>
        <w:ind w:left="0" w:firstLine="709"/>
        <w:jc w:val="both"/>
        <w:rPr>
          <w:b w:val="0"/>
          <w:bCs/>
        </w:rPr>
      </w:pPr>
      <w:proofErr w:type="spellStart"/>
      <w:r w:rsidRPr="009F125C">
        <w:rPr>
          <w:b w:val="0"/>
          <w:bCs/>
        </w:rPr>
        <w:t>Ґоулман</w:t>
      </w:r>
      <w:proofErr w:type="spellEnd"/>
      <w:r w:rsidRPr="009F125C">
        <w:rPr>
          <w:b w:val="0"/>
          <w:bCs/>
        </w:rPr>
        <w:t xml:space="preserve"> Д. </w:t>
      </w:r>
      <w:proofErr w:type="spellStart"/>
      <w:r w:rsidRPr="009F125C">
        <w:rPr>
          <w:b w:val="0"/>
          <w:bCs/>
        </w:rPr>
        <w:t>Емоційнии</w:t>
      </w:r>
      <w:proofErr w:type="spellEnd"/>
      <w:r w:rsidRPr="009F125C">
        <w:rPr>
          <w:b w:val="0"/>
          <w:bCs/>
        </w:rPr>
        <w:t xml:space="preserve">̆ інтелект / пер. з </w:t>
      </w:r>
      <w:proofErr w:type="spellStart"/>
      <w:r w:rsidRPr="009F125C">
        <w:rPr>
          <w:b w:val="0"/>
          <w:bCs/>
        </w:rPr>
        <w:t>англ</w:t>
      </w:r>
      <w:proofErr w:type="spellEnd"/>
      <w:r w:rsidRPr="009F125C">
        <w:rPr>
          <w:b w:val="0"/>
          <w:bCs/>
        </w:rPr>
        <w:t xml:space="preserve">. С. Л. </w:t>
      </w:r>
      <w:proofErr w:type="spellStart"/>
      <w:r w:rsidRPr="009F125C">
        <w:rPr>
          <w:b w:val="0"/>
          <w:bCs/>
        </w:rPr>
        <w:t>Гумецькоі</w:t>
      </w:r>
      <w:proofErr w:type="spellEnd"/>
      <w:r w:rsidRPr="009F125C">
        <w:rPr>
          <w:b w:val="0"/>
          <w:bCs/>
        </w:rPr>
        <w:t xml:space="preserve">̈. Харків : </w:t>
      </w:r>
      <w:proofErr w:type="spellStart"/>
      <w:r w:rsidRPr="009F125C">
        <w:rPr>
          <w:b w:val="0"/>
          <w:bCs/>
        </w:rPr>
        <w:t>Віват</w:t>
      </w:r>
      <w:proofErr w:type="spellEnd"/>
      <w:r w:rsidRPr="009F125C">
        <w:rPr>
          <w:b w:val="0"/>
          <w:bCs/>
        </w:rPr>
        <w:t>, 2018. 512 с.</w:t>
      </w:r>
    </w:p>
    <w:p w14:paraId="0B4B1D77" w14:textId="77777777" w:rsidR="00824E68" w:rsidRPr="009F125C" w:rsidRDefault="00824E68" w:rsidP="00DF1C56">
      <w:pPr>
        <w:pStyle w:val="a9"/>
        <w:numPr>
          <w:ilvl w:val="0"/>
          <w:numId w:val="3"/>
        </w:numPr>
        <w:ind w:left="0" w:firstLine="709"/>
        <w:jc w:val="both"/>
        <w:rPr>
          <w:b w:val="0"/>
          <w:bCs/>
        </w:rPr>
      </w:pPr>
      <w:r w:rsidRPr="009F125C">
        <w:rPr>
          <w:b w:val="0"/>
          <w:bCs/>
        </w:rPr>
        <w:lastRenderedPageBreak/>
        <w:t xml:space="preserve">Дерев’янко С. П. Особливості соціально-психологічної адаптованості у зв’язку з рівнем емоційного інтелекту. </w:t>
      </w:r>
      <w:r w:rsidRPr="009F125C">
        <w:rPr>
          <w:b w:val="0"/>
          <w:bCs/>
          <w:i/>
          <w:iCs/>
        </w:rPr>
        <w:t>Актуальні проблеми психології: психологія навчання. Генетична психологія. Медична психологія</w:t>
      </w:r>
      <w:r w:rsidRPr="009F125C">
        <w:rPr>
          <w:b w:val="0"/>
          <w:bCs/>
        </w:rPr>
        <w:t xml:space="preserve"> : збірник наукових праць / наук. ред. С. Д. Максименко, М. В. </w:t>
      </w:r>
      <w:proofErr w:type="spellStart"/>
      <w:r w:rsidRPr="009F125C">
        <w:rPr>
          <w:b w:val="0"/>
          <w:bCs/>
        </w:rPr>
        <w:t>Папуча</w:t>
      </w:r>
      <w:proofErr w:type="spellEnd"/>
      <w:r w:rsidRPr="009F125C">
        <w:rPr>
          <w:b w:val="0"/>
          <w:bCs/>
        </w:rPr>
        <w:t>. Київ–Ніжин, 2018. № 6. Т. 10, Ч. 2. С. 361–362.</w:t>
      </w:r>
    </w:p>
    <w:p w14:paraId="5BB61766" w14:textId="77777777" w:rsidR="00824E68" w:rsidRPr="009F125C" w:rsidRDefault="00824E68" w:rsidP="001E0018">
      <w:pPr>
        <w:pStyle w:val="a9"/>
        <w:numPr>
          <w:ilvl w:val="0"/>
          <w:numId w:val="3"/>
        </w:numPr>
        <w:ind w:left="0" w:firstLine="709"/>
        <w:jc w:val="both"/>
        <w:rPr>
          <w:b w:val="0"/>
          <w:bCs/>
        </w:rPr>
      </w:pPr>
      <w:r w:rsidRPr="009F125C">
        <w:rPr>
          <w:b w:val="0"/>
          <w:bCs/>
        </w:rPr>
        <w:t xml:space="preserve">Зарицька В. В. Соціально-психологічні чинники розвитку емоційного інтелекту. </w:t>
      </w:r>
      <w:r w:rsidRPr="009F125C">
        <w:rPr>
          <w:b w:val="0"/>
          <w:bCs/>
          <w:i/>
          <w:iCs/>
        </w:rPr>
        <w:t>Науковий вісник Ужгородського національного університету</w:t>
      </w:r>
      <w:r w:rsidRPr="009F125C">
        <w:rPr>
          <w:b w:val="0"/>
          <w:bCs/>
        </w:rPr>
        <w:t xml:space="preserve">. Серія. Психологія. 2021. № 2. С. 19-22. URL: </w:t>
      </w:r>
      <w:hyperlink r:id="rId24" w:history="1">
        <w:r w:rsidRPr="009F125C">
          <w:rPr>
            <w:rStyle w:val="af3"/>
            <w:b w:val="0"/>
            <w:bCs/>
          </w:rPr>
          <w:t>http://www.psy-visnyk.uzhnu.uz.ua/index.php/psy/article/download/13/112</w:t>
        </w:r>
      </w:hyperlink>
      <w:r w:rsidRPr="009F125C">
        <w:rPr>
          <w:b w:val="0"/>
          <w:bCs/>
        </w:rPr>
        <w:t xml:space="preserve"> (дата звернення: 13.02.2025).</w:t>
      </w:r>
    </w:p>
    <w:p w14:paraId="73AC9498" w14:textId="77777777" w:rsidR="00824E68" w:rsidRPr="009F125C" w:rsidRDefault="00824E68" w:rsidP="003A4B03">
      <w:pPr>
        <w:pStyle w:val="a9"/>
        <w:numPr>
          <w:ilvl w:val="0"/>
          <w:numId w:val="3"/>
        </w:numPr>
        <w:ind w:left="0" w:firstLine="709"/>
        <w:jc w:val="both"/>
        <w:rPr>
          <w:b w:val="0"/>
          <w:bCs/>
        </w:rPr>
      </w:pPr>
      <w:proofErr w:type="spellStart"/>
      <w:r w:rsidRPr="009F125C">
        <w:rPr>
          <w:b w:val="0"/>
          <w:bCs/>
        </w:rPr>
        <w:t>Карамушка</w:t>
      </w:r>
      <w:proofErr w:type="spellEnd"/>
      <w:r w:rsidRPr="009F125C">
        <w:rPr>
          <w:b w:val="0"/>
          <w:bCs/>
        </w:rPr>
        <w:t xml:space="preserve"> Л. М. Психологія управління: </w:t>
      </w:r>
      <w:proofErr w:type="spellStart"/>
      <w:r w:rsidRPr="009F125C">
        <w:rPr>
          <w:b w:val="0"/>
          <w:bCs/>
        </w:rPr>
        <w:t>навч</w:t>
      </w:r>
      <w:proofErr w:type="spellEnd"/>
      <w:r w:rsidRPr="009F125C">
        <w:rPr>
          <w:b w:val="0"/>
          <w:bCs/>
        </w:rPr>
        <w:t xml:space="preserve">. </w:t>
      </w:r>
      <w:proofErr w:type="spellStart"/>
      <w:r w:rsidRPr="009F125C">
        <w:rPr>
          <w:b w:val="0"/>
          <w:bCs/>
        </w:rPr>
        <w:t>посіб</w:t>
      </w:r>
      <w:proofErr w:type="spellEnd"/>
      <w:r w:rsidRPr="009F125C">
        <w:rPr>
          <w:b w:val="0"/>
          <w:bCs/>
        </w:rPr>
        <w:t>. Київ: Міленіум, 2003. 344 с.</w:t>
      </w:r>
    </w:p>
    <w:p w14:paraId="3ECD84AE" w14:textId="77777777" w:rsidR="00824E68" w:rsidRPr="009F125C" w:rsidRDefault="00824E68" w:rsidP="00AA65F7">
      <w:pPr>
        <w:pStyle w:val="a9"/>
        <w:numPr>
          <w:ilvl w:val="0"/>
          <w:numId w:val="3"/>
        </w:numPr>
        <w:ind w:left="0" w:firstLine="709"/>
        <w:jc w:val="both"/>
        <w:rPr>
          <w:b w:val="0"/>
          <w:bCs/>
        </w:rPr>
      </w:pPr>
      <w:r w:rsidRPr="009F125C">
        <w:rPr>
          <w:b w:val="0"/>
          <w:bCs/>
        </w:rPr>
        <w:t xml:space="preserve">Карпенко Є. В. Емоційний інтелект у дискурсі </w:t>
      </w:r>
      <w:proofErr w:type="spellStart"/>
      <w:r w:rsidRPr="009F125C">
        <w:rPr>
          <w:b w:val="0"/>
          <w:bCs/>
        </w:rPr>
        <w:t>життєздійснення</w:t>
      </w:r>
      <w:proofErr w:type="spellEnd"/>
      <w:r w:rsidRPr="009F125C">
        <w:rPr>
          <w:b w:val="0"/>
          <w:bCs/>
        </w:rPr>
        <w:t xml:space="preserve"> особистості : монографія. Дрогобич : Посвіт, 2020. 436 с.</w:t>
      </w:r>
    </w:p>
    <w:p w14:paraId="6D67CB9E" w14:textId="77777777" w:rsidR="00824E68" w:rsidRPr="009F125C" w:rsidRDefault="00824E68" w:rsidP="00DC1D0D">
      <w:pPr>
        <w:pStyle w:val="a9"/>
        <w:numPr>
          <w:ilvl w:val="0"/>
          <w:numId w:val="3"/>
        </w:numPr>
        <w:ind w:left="0" w:firstLine="709"/>
        <w:jc w:val="both"/>
        <w:rPr>
          <w:b w:val="0"/>
          <w:bCs/>
        </w:rPr>
      </w:pPr>
      <w:proofErr w:type="spellStart"/>
      <w:r w:rsidRPr="009F125C">
        <w:rPr>
          <w:b w:val="0"/>
          <w:bCs/>
        </w:rPr>
        <w:t>Клевака</w:t>
      </w:r>
      <w:proofErr w:type="spellEnd"/>
      <w:r w:rsidRPr="009F125C">
        <w:rPr>
          <w:b w:val="0"/>
          <w:bCs/>
        </w:rPr>
        <w:t xml:space="preserve"> Л. П., Гришко О. І., </w:t>
      </w:r>
      <w:proofErr w:type="spellStart"/>
      <w:r w:rsidRPr="009F125C">
        <w:rPr>
          <w:b w:val="0"/>
          <w:bCs/>
        </w:rPr>
        <w:t>Заіка</w:t>
      </w:r>
      <w:proofErr w:type="spellEnd"/>
      <w:r w:rsidRPr="009F125C">
        <w:rPr>
          <w:b w:val="0"/>
          <w:bCs/>
        </w:rPr>
        <w:t xml:space="preserve"> В. М. Розвиток емоційного інтелекту дітей дошкільного віку. </w:t>
      </w:r>
      <w:r w:rsidRPr="009F125C">
        <w:rPr>
          <w:b w:val="0"/>
          <w:bCs/>
          <w:i/>
          <w:iCs/>
        </w:rPr>
        <w:t>Технології розвитку інтелекту</w:t>
      </w:r>
      <w:r w:rsidRPr="009F125C">
        <w:rPr>
          <w:b w:val="0"/>
          <w:bCs/>
        </w:rPr>
        <w:t xml:space="preserve">. 2022. №1 (31). Т. 6. С. 151-165. URL: </w:t>
      </w:r>
      <w:hyperlink r:id="rId25" w:history="1">
        <w:r w:rsidRPr="009F125C">
          <w:rPr>
            <w:rStyle w:val="af3"/>
            <w:b w:val="0"/>
            <w:bCs/>
          </w:rPr>
          <w:t>http://psytir.org.ua/index.php/technology_intellect_develop/article/view/590</w:t>
        </w:r>
      </w:hyperlink>
      <w:r w:rsidRPr="009F125C">
        <w:rPr>
          <w:b w:val="0"/>
          <w:bCs/>
        </w:rPr>
        <w:t xml:space="preserve"> (дата звернення: 13.02.2025).</w:t>
      </w:r>
    </w:p>
    <w:p w14:paraId="41FB6662" w14:textId="77777777" w:rsidR="00824E68" w:rsidRPr="009F125C" w:rsidRDefault="00824E68" w:rsidP="00CC1ECE">
      <w:pPr>
        <w:pStyle w:val="a9"/>
        <w:numPr>
          <w:ilvl w:val="0"/>
          <w:numId w:val="3"/>
        </w:numPr>
        <w:ind w:left="0" w:firstLine="709"/>
        <w:jc w:val="both"/>
        <w:rPr>
          <w:b w:val="0"/>
          <w:bCs/>
        </w:rPr>
      </w:pPr>
      <w:proofErr w:type="spellStart"/>
      <w:r w:rsidRPr="009F125C">
        <w:rPr>
          <w:b w:val="0"/>
          <w:bCs/>
        </w:rPr>
        <w:t>Кононко</w:t>
      </w:r>
      <w:proofErr w:type="spellEnd"/>
      <w:r w:rsidRPr="009F125C">
        <w:rPr>
          <w:b w:val="0"/>
          <w:bCs/>
        </w:rPr>
        <w:t xml:space="preserve"> О. Л. Соціально-емоційний розвиток особистості в дошкільному дитинстві: </w:t>
      </w:r>
      <w:proofErr w:type="spellStart"/>
      <w:r w:rsidRPr="009F125C">
        <w:rPr>
          <w:b w:val="0"/>
          <w:bCs/>
        </w:rPr>
        <w:t>навч</w:t>
      </w:r>
      <w:proofErr w:type="spellEnd"/>
      <w:r w:rsidRPr="009F125C">
        <w:rPr>
          <w:b w:val="0"/>
          <w:bCs/>
        </w:rPr>
        <w:t xml:space="preserve">. </w:t>
      </w:r>
      <w:proofErr w:type="spellStart"/>
      <w:r w:rsidRPr="009F125C">
        <w:rPr>
          <w:b w:val="0"/>
          <w:bCs/>
        </w:rPr>
        <w:t>посіб</w:t>
      </w:r>
      <w:proofErr w:type="spellEnd"/>
      <w:r w:rsidRPr="009F125C">
        <w:rPr>
          <w:b w:val="0"/>
          <w:bCs/>
        </w:rPr>
        <w:t xml:space="preserve">. для </w:t>
      </w:r>
      <w:proofErr w:type="spellStart"/>
      <w:r w:rsidRPr="009F125C">
        <w:rPr>
          <w:b w:val="0"/>
          <w:bCs/>
        </w:rPr>
        <w:t>вищ</w:t>
      </w:r>
      <w:proofErr w:type="spellEnd"/>
      <w:r w:rsidRPr="009F125C">
        <w:rPr>
          <w:b w:val="0"/>
          <w:bCs/>
        </w:rPr>
        <w:t xml:space="preserve"> </w:t>
      </w:r>
      <w:proofErr w:type="spellStart"/>
      <w:r w:rsidRPr="009F125C">
        <w:rPr>
          <w:b w:val="0"/>
          <w:bCs/>
        </w:rPr>
        <w:t>навч</w:t>
      </w:r>
      <w:proofErr w:type="spellEnd"/>
      <w:r w:rsidRPr="009F125C">
        <w:rPr>
          <w:b w:val="0"/>
          <w:bCs/>
        </w:rPr>
        <w:t>. закладів. Київ: Освіта, 1998. 255 с.</w:t>
      </w:r>
    </w:p>
    <w:p w14:paraId="64938C59" w14:textId="77777777" w:rsidR="00824E68" w:rsidRPr="009F125C" w:rsidRDefault="00824E68" w:rsidP="00A200F0">
      <w:pPr>
        <w:pStyle w:val="a9"/>
        <w:numPr>
          <w:ilvl w:val="0"/>
          <w:numId w:val="3"/>
        </w:numPr>
        <w:ind w:left="0" w:firstLine="709"/>
        <w:jc w:val="both"/>
        <w:rPr>
          <w:b w:val="0"/>
          <w:bCs/>
        </w:rPr>
      </w:pPr>
      <w:r w:rsidRPr="009F125C">
        <w:rPr>
          <w:b w:val="0"/>
          <w:bCs/>
        </w:rPr>
        <w:t xml:space="preserve">Костюк А. Емоційний інтелект та шляхи його розвитку. </w:t>
      </w:r>
      <w:r w:rsidRPr="009F125C">
        <w:rPr>
          <w:b w:val="0"/>
          <w:bCs/>
          <w:i/>
          <w:iCs/>
        </w:rPr>
        <w:t>Науковий вісник Херсонського державного університету</w:t>
      </w:r>
      <w:r w:rsidRPr="009F125C">
        <w:rPr>
          <w:b w:val="0"/>
          <w:bCs/>
        </w:rPr>
        <w:t>. Серія. Психологічні науки. 2024. № 2(1). С. 85–89.</w:t>
      </w:r>
    </w:p>
    <w:p w14:paraId="0B7C2EDE" w14:textId="77777777" w:rsidR="00824E68" w:rsidRPr="009F125C" w:rsidRDefault="00824E68" w:rsidP="00DC1D0D">
      <w:pPr>
        <w:pStyle w:val="a9"/>
        <w:numPr>
          <w:ilvl w:val="0"/>
          <w:numId w:val="3"/>
        </w:numPr>
        <w:ind w:left="0" w:firstLine="709"/>
        <w:jc w:val="both"/>
        <w:rPr>
          <w:b w:val="0"/>
          <w:bCs/>
        </w:rPr>
      </w:pPr>
      <w:r w:rsidRPr="009F125C">
        <w:rPr>
          <w:b w:val="0"/>
          <w:bCs/>
        </w:rPr>
        <w:t xml:space="preserve">Лящ О. П. Емоційний інтелект як предмет психологічних досліджень. </w:t>
      </w:r>
      <w:r w:rsidRPr="009F125C">
        <w:rPr>
          <w:b w:val="0"/>
          <w:bCs/>
          <w:i/>
          <w:iCs/>
        </w:rPr>
        <w:t>Проблеми сучасної психології</w:t>
      </w:r>
      <w:r w:rsidRPr="009F125C">
        <w:rPr>
          <w:b w:val="0"/>
          <w:bCs/>
        </w:rPr>
        <w:t>. 2013. № 22. С. 324–335.</w:t>
      </w:r>
    </w:p>
    <w:p w14:paraId="361EA9C7" w14:textId="77777777" w:rsidR="00824E68" w:rsidRPr="00BF1809" w:rsidRDefault="00824E68" w:rsidP="00BF1809">
      <w:pPr>
        <w:pStyle w:val="a9"/>
        <w:numPr>
          <w:ilvl w:val="0"/>
          <w:numId w:val="3"/>
        </w:numPr>
        <w:ind w:left="0" w:firstLine="709"/>
        <w:jc w:val="both"/>
        <w:rPr>
          <w:b w:val="0"/>
          <w:bCs/>
        </w:rPr>
      </w:pPr>
      <w:r w:rsidRPr="00BF1809">
        <w:rPr>
          <w:b w:val="0"/>
          <w:bCs/>
        </w:rPr>
        <w:t xml:space="preserve">Мельник Н. В. Емоційний розвиток особистості як основа формування емоційного інтелекту дітей дошкільного віку. </w:t>
      </w:r>
      <w:r w:rsidRPr="00BF1809">
        <w:rPr>
          <w:b w:val="0"/>
          <w:bCs/>
          <w:i/>
          <w:iCs/>
        </w:rPr>
        <w:t xml:space="preserve">Науковий вісник </w:t>
      </w:r>
      <w:r w:rsidRPr="00BF1809">
        <w:rPr>
          <w:b w:val="0"/>
          <w:bCs/>
          <w:i/>
          <w:iCs/>
        </w:rPr>
        <w:lastRenderedPageBreak/>
        <w:t xml:space="preserve">Миколаївського національного університету імені В. О. Сухомлинського. </w:t>
      </w:r>
      <w:r w:rsidRPr="00BF1809">
        <w:rPr>
          <w:b w:val="0"/>
          <w:bCs/>
        </w:rPr>
        <w:t>Серія. Психологічні науки</w:t>
      </w:r>
      <w:r w:rsidRPr="00BF1809">
        <w:rPr>
          <w:b w:val="0"/>
          <w:bCs/>
          <w:i/>
          <w:iCs/>
        </w:rPr>
        <w:t>.</w:t>
      </w:r>
      <w:r w:rsidRPr="00BF1809">
        <w:rPr>
          <w:b w:val="0"/>
          <w:bCs/>
        </w:rPr>
        <w:t xml:space="preserve"> 2018. № 4. С. 69–74.</w:t>
      </w:r>
    </w:p>
    <w:p w14:paraId="51641ACC" w14:textId="77777777" w:rsidR="00824E68" w:rsidRPr="009F125C" w:rsidRDefault="00824E68" w:rsidP="003847D3">
      <w:pPr>
        <w:pStyle w:val="a9"/>
        <w:numPr>
          <w:ilvl w:val="0"/>
          <w:numId w:val="3"/>
        </w:numPr>
        <w:ind w:left="0" w:firstLine="709"/>
        <w:jc w:val="both"/>
        <w:rPr>
          <w:b w:val="0"/>
          <w:bCs/>
        </w:rPr>
      </w:pPr>
      <w:proofErr w:type="spellStart"/>
      <w:r w:rsidRPr="009F125C">
        <w:rPr>
          <w:b w:val="0"/>
          <w:bCs/>
        </w:rPr>
        <w:t>Могиляста</w:t>
      </w:r>
      <w:proofErr w:type="spellEnd"/>
      <w:r w:rsidRPr="009F125C">
        <w:rPr>
          <w:b w:val="0"/>
          <w:bCs/>
        </w:rPr>
        <w:t xml:space="preserve"> С. М. Аналіз теоретичних підходів до дослідження емоційного інтелекту особистості. Актуальні проблеми психології: збірник наукових праць Інституту психології імені Г.С. Костюка НАПН України. Психологія обдарованості. Київ; Житомир: Вид-во ЖДУ ім. І. Франка, 2018. № 14. С. 362–369.</w:t>
      </w:r>
    </w:p>
    <w:p w14:paraId="0864E658" w14:textId="77777777" w:rsidR="00824E68" w:rsidRPr="009F125C" w:rsidRDefault="00824E68" w:rsidP="009F125C">
      <w:pPr>
        <w:pStyle w:val="a9"/>
        <w:numPr>
          <w:ilvl w:val="0"/>
          <w:numId w:val="3"/>
        </w:numPr>
        <w:ind w:left="0" w:firstLine="709"/>
        <w:jc w:val="both"/>
        <w:rPr>
          <w:b w:val="0"/>
          <w:bCs/>
        </w:rPr>
      </w:pPr>
      <w:proofErr w:type="spellStart"/>
      <w:r w:rsidRPr="009F125C">
        <w:rPr>
          <w:b w:val="0"/>
          <w:bCs/>
        </w:rPr>
        <w:t>Назарук</w:t>
      </w:r>
      <w:proofErr w:type="spellEnd"/>
      <w:r w:rsidRPr="009F125C">
        <w:rPr>
          <w:b w:val="0"/>
          <w:bCs/>
        </w:rPr>
        <w:t xml:space="preserve"> Н. В. Онтогенетичні аспекти розвитку емоційного інтелекту. </w:t>
      </w:r>
      <w:r w:rsidRPr="009F125C">
        <w:rPr>
          <w:b w:val="0"/>
          <w:bCs/>
          <w:i/>
          <w:iCs/>
        </w:rPr>
        <w:t>Теорія і практика сучасної психології</w:t>
      </w:r>
      <w:r w:rsidRPr="009F125C">
        <w:rPr>
          <w:b w:val="0"/>
          <w:bCs/>
        </w:rPr>
        <w:t>. 2018 р. № 3. С. 211-215.</w:t>
      </w:r>
    </w:p>
    <w:p w14:paraId="21E57678" w14:textId="77777777" w:rsidR="00824E68" w:rsidRPr="009F125C" w:rsidRDefault="00824E68" w:rsidP="00F02BD0">
      <w:pPr>
        <w:pStyle w:val="a9"/>
        <w:numPr>
          <w:ilvl w:val="0"/>
          <w:numId w:val="3"/>
        </w:numPr>
        <w:ind w:left="0" w:firstLine="709"/>
        <w:jc w:val="both"/>
        <w:rPr>
          <w:b w:val="0"/>
          <w:bCs/>
        </w:rPr>
      </w:pPr>
      <w:r w:rsidRPr="009F125C">
        <w:rPr>
          <w:b w:val="0"/>
          <w:bCs/>
        </w:rPr>
        <w:t xml:space="preserve">Носенко Е. Л., </w:t>
      </w:r>
      <w:proofErr w:type="spellStart"/>
      <w:r w:rsidRPr="009F125C">
        <w:rPr>
          <w:b w:val="0"/>
          <w:bCs/>
        </w:rPr>
        <w:t>Коврига</w:t>
      </w:r>
      <w:proofErr w:type="spellEnd"/>
      <w:r w:rsidRPr="009F125C">
        <w:rPr>
          <w:b w:val="0"/>
          <w:bCs/>
        </w:rPr>
        <w:t xml:space="preserve"> Н. В. Емоційний інтелект: концептуалізація феномену, основні функції: монографія. Київ: Вища школа, 2003. 126 с.</w:t>
      </w:r>
    </w:p>
    <w:p w14:paraId="7AFE8B6B" w14:textId="77777777" w:rsidR="00824E68" w:rsidRPr="009F125C" w:rsidRDefault="00824E68" w:rsidP="00A0190B">
      <w:pPr>
        <w:pStyle w:val="a9"/>
        <w:numPr>
          <w:ilvl w:val="0"/>
          <w:numId w:val="3"/>
        </w:numPr>
        <w:ind w:left="0" w:firstLine="709"/>
        <w:jc w:val="both"/>
        <w:rPr>
          <w:b w:val="0"/>
          <w:bCs/>
        </w:rPr>
      </w:pPr>
      <w:r w:rsidRPr="009F125C">
        <w:rPr>
          <w:b w:val="0"/>
          <w:bCs/>
        </w:rPr>
        <w:t xml:space="preserve">Олійник О. Особливості емоційного розвитку та умови формування емоційної культури дітей старшого дошкільного віку засобами театралізованих ігор. </w:t>
      </w:r>
      <w:r w:rsidRPr="009F125C">
        <w:rPr>
          <w:b w:val="0"/>
          <w:bCs/>
          <w:i/>
          <w:iCs/>
        </w:rPr>
        <w:t>Психолого-педагогічні проблеми сільської школи</w:t>
      </w:r>
      <w:r w:rsidRPr="009F125C">
        <w:rPr>
          <w:b w:val="0"/>
          <w:bCs/>
        </w:rPr>
        <w:t>. 2023. № 47. С. 167-173.</w:t>
      </w:r>
    </w:p>
    <w:p w14:paraId="1237800F" w14:textId="77777777" w:rsidR="00824E68" w:rsidRDefault="00824E68" w:rsidP="00396BF6">
      <w:pPr>
        <w:pStyle w:val="a9"/>
        <w:numPr>
          <w:ilvl w:val="0"/>
          <w:numId w:val="3"/>
        </w:numPr>
        <w:ind w:left="0" w:firstLine="709"/>
        <w:jc w:val="both"/>
        <w:rPr>
          <w:b w:val="0"/>
          <w:bCs/>
        </w:rPr>
      </w:pPr>
      <w:r w:rsidRPr="003A4556">
        <w:rPr>
          <w:b w:val="0"/>
          <w:bCs/>
        </w:rPr>
        <w:t>Омельченко І.</w:t>
      </w:r>
      <w:r>
        <w:rPr>
          <w:b w:val="0"/>
          <w:bCs/>
        </w:rPr>
        <w:t xml:space="preserve"> </w:t>
      </w:r>
      <w:r w:rsidRPr="003A4556">
        <w:rPr>
          <w:b w:val="0"/>
          <w:bCs/>
        </w:rPr>
        <w:t>М.</w:t>
      </w:r>
      <w:r>
        <w:rPr>
          <w:b w:val="0"/>
          <w:bCs/>
        </w:rPr>
        <w:t xml:space="preserve"> </w:t>
      </w:r>
      <w:r w:rsidRPr="003A4556">
        <w:rPr>
          <w:b w:val="0"/>
          <w:bCs/>
        </w:rPr>
        <w:t>Психологічні основи діагностики соціального інтелекту у дошкільників із</w:t>
      </w:r>
      <w:r>
        <w:rPr>
          <w:b w:val="0"/>
          <w:bCs/>
        </w:rPr>
        <w:t xml:space="preserve"> </w:t>
      </w:r>
      <w:r w:rsidRPr="003A4556">
        <w:rPr>
          <w:b w:val="0"/>
          <w:bCs/>
        </w:rPr>
        <w:t xml:space="preserve">інтелектуальними труднощами легкого ступеня прояву: </w:t>
      </w:r>
      <w:proofErr w:type="spellStart"/>
      <w:r w:rsidRPr="003A4556">
        <w:rPr>
          <w:b w:val="0"/>
          <w:bCs/>
        </w:rPr>
        <w:t>навч</w:t>
      </w:r>
      <w:proofErr w:type="spellEnd"/>
      <w:r>
        <w:rPr>
          <w:b w:val="0"/>
          <w:bCs/>
        </w:rPr>
        <w:t>.</w:t>
      </w:r>
      <w:r w:rsidRPr="003A4556">
        <w:rPr>
          <w:b w:val="0"/>
          <w:bCs/>
        </w:rPr>
        <w:t>-метод</w:t>
      </w:r>
      <w:r>
        <w:rPr>
          <w:b w:val="0"/>
          <w:bCs/>
        </w:rPr>
        <w:t xml:space="preserve">. </w:t>
      </w:r>
      <w:proofErr w:type="spellStart"/>
      <w:r w:rsidRPr="003A4556">
        <w:rPr>
          <w:b w:val="0"/>
          <w:bCs/>
        </w:rPr>
        <w:t>посіб</w:t>
      </w:r>
      <w:proofErr w:type="spellEnd"/>
      <w:r>
        <w:rPr>
          <w:b w:val="0"/>
          <w:bCs/>
        </w:rPr>
        <w:t>.</w:t>
      </w:r>
      <w:r w:rsidRPr="003A4556">
        <w:rPr>
          <w:b w:val="0"/>
          <w:bCs/>
        </w:rPr>
        <w:t xml:space="preserve"> Інститут спеціальної педагогіки і психології ім</w:t>
      </w:r>
      <w:r>
        <w:rPr>
          <w:b w:val="0"/>
          <w:bCs/>
        </w:rPr>
        <w:t>.</w:t>
      </w:r>
      <w:r w:rsidRPr="003A4556">
        <w:rPr>
          <w:b w:val="0"/>
          <w:bCs/>
        </w:rPr>
        <w:t xml:space="preserve"> М</w:t>
      </w:r>
      <w:r>
        <w:rPr>
          <w:b w:val="0"/>
          <w:bCs/>
        </w:rPr>
        <w:t>.</w:t>
      </w:r>
      <w:r w:rsidRPr="003A4556">
        <w:rPr>
          <w:b w:val="0"/>
          <w:bCs/>
        </w:rPr>
        <w:t xml:space="preserve"> </w:t>
      </w:r>
      <w:proofErr w:type="spellStart"/>
      <w:r w:rsidRPr="003A4556">
        <w:rPr>
          <w:b w:val="0"/>
          <w:bCs/>
        </w:rPr>
        <w:t>Ярмаченка</w:t>
      </w:r>
      <w:proofErr w:type="spellEnd"/>
      <w:r w:rsidRPr="003A4556">
        <w:rPr>
          <w:b w:val="0"/>
          <w:bCs/>
        </w:rPr>
        <w:t xml:space="preserve"> НАПН</w:t>
      </w:r>
      <w:r>
        <w:rPr>
          <w:b w:val="0"/>
          <w:bCs/>
        </w:rPr>
        <w:t xml:space="preserve"> </w:t>
      </w:r>
      <w:r w:rsidRPr="003A4556">
        <w:rPr>
          <w:b w:val="0"/>
          <w:bCs/>
        </w:rPr>
        <w:t>України. Київ: Видавець Цибульська, 2023. 230 с.</w:t>
      </w:r>
      <w:r>
        <w:rPr>
          <w:b w:val="0"/>
          <w:bCs/>
        </w:rPr>
        <w:t xml:space="preserve"> </w:t>
      </w:r>
      <w:r>
        <w:rPr>
          <w:b w:val="0"/>
          <w:bCs/>
          <w:lang w:val="en-US"/>
        </w:rPr>
        <w:t>URL</w:t>
      </w:r>
      <w:r w:rsidRPr="002B0715">
        <w:rPr>
          <w:b w:val="0"/>
          <w:bCs/>
          <w:lang w:val="ru-RU"/>
        </w:rPr>
        <w:t xml:space="preserve">: </w:t>
      </w:r>
      <w:hyperlink r:id="rId26" w:history="1">
        <w:r w:rsidRPr="00071EE1">
          <w:rPr>
            <w:rStyle w:val="af3"/>
            <w:b w:val="0"/>
            <w:bCs/>
            <w:lang w:val="en-US"/>
          </w:rPr>
          <w:t>https</w:t>
        </w:r>
        <w:r w:rsidRPr="002B0715">
          <w:rPr>
            <w:rStyle w:val="af3"/>
            <w:b w:val="0"/>
            <w:bCs/>
            <w:lang w:val="ru-RU"/>
          </w:rPr>
          <w:t>://</w:t>
        </w:r>
        <w:r w:rsidRPr="00071EE1">
          <w:rPr>
            <w:rStyle w:val="af3"/>
            <w:b w:val="0"/>
            <w:bCs/>
            <w:lang w:val="en-US"/>
          </w:rPr>
          <w:t>lib</w:t>
        </w:r>
        <w:r w:rsidRPr="002B0715">
          <w:rPr>
            <w:rStyle w:val="af3"/>
            <w:b w:val="0"/>
            <w:bCs/>
            <w:lang w:val="ru-RU"/>
          </w:rPr>
          <w:t>.</w:t>
        </w:r>
        <w:proofErr w:type="spellStart"/>
        <w:r w:rsidRPr="00071EE1">
          <w:rPr>
            <w:rStyle w:val="af3"/>
            <w:b w:val="0"/>
            <w:bCs/>
            <w:lang w:val="en-US"/>
          </w:rPr>
          <w:t>iitta</w:t>
        </w:r>
        <w:proofErr w:type="spellEnd"/>
        <w:r w:rsidRPr="002B0715">
          <w:rPr>
            <w:rStyle w:val="af3"/>
            <w:b w:val="0"/>
            <w:bCs/>
            <w:lang w:val="ru-RU"/>
          </w:rPr>
          <w:t>.</w:t>
        </w:r>
        <w:r w:rsidRPr="00071EE1">
          <w:rPr>
            <w:rStyle w:val="af3"/>
            <w:b w:val="0"/>
            <w:bCs/>
            <w:lang w:val="en-US"/>
          </w:rPr>
          <w:t>gov</w:t>
        </w:r>
        <w:r w:rsidRPr="002B0715">
          <w:rPr>
            <w:rStyle w:val="af3"/>
            <w:b w:val="0"/>
            <w:bCs/>
            <w:lang w:val="ru-RU"/>
          </w:rPr>
          <w:t>.</w:t>
        </w:r>
        <w:proofErr w:type="spellStart"/>
        <w:r w:rsidRPr="00071EE1">
          <w:rPr>
            <w:rStyle w:val="af3"/>
            <w:b w:val="0"/>
            <w:bCs/>
            <w:lang w:val="en-US"/>
          </w:rPr>
          <w:t>ua</w:t>
        </w:r>
        <w:proofErr w:type="spellEnd"/>
        <w:r w:rsidRPr="002B0715">
          <w:rPr>
            <w:rStyle w:val="af3"/>
            <w:b w:val="0"/>
            <w:bCs/>
            <w:lang w:val="ru-RU"/>
          </w:rPr>
          <w:t>/</w:t>
        </w:r>
        <w:r w:rsidRPr="00071EE1">
          <w:rPr>
            <w:rStyle w:val="af3"/>
            <w:b w:val="0"/>
            <w:bCs/>
            <w:lang w:val="en-US"/>
          </w:rPr>
          <w:t>id</w:t>
        </w:r>
        <w:r w:rsidRPr="002B0715">
          <w:rPr>
            <w:rStyle w:val="af3"/>
            <w:b w:val="0"/>
            <w:bCs/>
            <w:lang w:val="ru-RU"/>
          </w:rPr>
          <w:t>/</w:t>
        </w:r>
        <w:proofErr w:type="spellStart"/>
        <w:r w:rsidRPr="00071EE1">
          <w:rPr>
            <w:rStyle w:val="af3"/>
            <w:b w:val="0"/>
            <w:bCs/>
            <w:lang w:val="en-US"/>
          </w:rPr>
          <w:t>eprint</w:t>
        </w:r>
        <w:proofErr w:type="spellEnd"/>
        <w:r w:rsidRPr="002B0715">
          <w:rPr>
            <w:rStyle w:val="af3"/>
            <w:b w:val="0"/>
            <w:bCs/>
            <w:lang w:val="ru-RU"/>
          </w:rPr>
          <w:t>/739339/1/Посіб_Омельченко%202023%20.</w:t>
        </w:r>
        <w:r w:rsidRPr="00071EE1">
          <w:rPr>
            <w:rStyle w:val="af3"/>
            <w:b w:val="0"/>
            <w:bCs/>
            <w:lang w:val="en-US"/>
          </w:rPr>
          <w:t>pdf</w:t>
        </w:r>
      </w:hyperlink>
      <w:r w:rsidRPr="002B0715">
        <w:rPr>
          <w:b w:val="0"/>
          <w:bCs/>
          <w:lang w:val="ru-RU"/>
        </w:rPr>
        <w:t xml:space="preserve"> </w:t>
      </w:r>
      <w:r w:rsidRPr="009F125C">
        <w:rPr>
          <w:b w:val="0"/>
          <w:bCs/>
        </w:rPr>
        <w:t>(дата звернення: 13.02.2025).</w:t>
      </w:r>
    </w:p>
    <w:p w14:paraId="76388069" w14:textId="77777777" w:rsidR="00824E68" w:rsidRPr="00D441E1" w:rsidRDefault="00824E68" w:rsidP="00BC0F56">
      <w:pPr>
        <w:pStyle w:val="a9"/>
        <w:numPr>
          <w:ilvl w:val="0"/>
          <w:numId w:val="3"/>
        </w:numPr>
        <w:ind w:left="0" w:firstLine="709"/>
        <w:jc w:val="both"/>
        <w:rPr>
          <w:b w:val="0"/>
          <w:bCs/>
        </w:rPr>
      </w:pPr>
      <w:r w:rsidRPr="00D441E1">
        <w:rPr>
          <w:b w:val="0"/>
          <w:bCs/>
        </w:rPr>
        <w:t xml:space="preserve">Павелків Р. В., </w:t>
      </w:r>
      <w:proofErr w:type="spellStart"/>
      <w:r w:rsidRPr="00D441E1">
        <w:rPr>
          <w:b w:val="0"/>
          <w:bCs/>
        </w:rPr>
        <w:t>Цигипало</w:t>
      </w:r>
      <w:proofErr w:type="spellEnd"/>
      <w:r w:rsidRPr="00D441E1">
        <w:rPr>
          <w:b w:val="0"/>
          <w:bCs/>
        </w:rPr>
        <w:t xml:space="preserve"> О. П. </w:t>
      </w:r>
      <w:proofErr w:type="spellStart"/>
      <w:r w:rsidRPr="00D441E1">
        <w:rPr>
          <w:b w:val="0"/>
          <w:bCs/>
        </w:rPr>
        <w:t>Психодіагностичний</w:t>
      </w:r>
      <w:proofErr w:type="spellEnd"/>
      <w:r w:rsidRPr="00D441E1">
        <w:rPr>
          <w:b w:val="0"/>
          <w:bCs/>
        </w:rPr>
        <w:t xml:space="preserve"> інструментарій в умовах дошкільного закладу. Київ: «Центр учбової літератури», 2017. 232 с.</w:t>
      </w:r>
    </w:p>
    <w:p w14:paraId="70A3287D" w14:textId="77777777" w:rsidR="00824E68" w:rsidRPr="00CF5D10" w:rsidRDefault="00824E68" w:rsidP="00CF5D10">
      <w:pPr>
        <w:pStyle w:val="a9"/>
        <w:numPr>
          <w:ilvl w:val="0"/>
          <w:numId w:val="3"/>
        </w:numPr>
        <w:ind w:left="0" w:firstLine="709"/>
        <w:jc w:val="both"/>
        <w:rPr>
          <w:b w:val="0"/>
          <w:bCs/>
        </w:rPr>
      </w:pPr>
      <w:r w:rsidRPr="00CF5D10">
        <w:rPr>
          <w:b w:val="0"/>
          <w:bCs/>
        </w:rPr>
        <w:t>Пашко Т. Психологія емоційних відносин дітей з ООП. Київ: Генеза, 2019.</w:t>
      </w:r>
      <w:r>
        <w:rPr>
          <w:b w:val="0"/>
          <w:bCs/>
        </w:rPr>
        <w:t xml:space="preserve"> </w:t>
      </w:r>
      <w:r w:rsidRPr="00CF5D10">
        <w:rPr>
          <w:b w:val="0"/>
          <w:bCs/>
        </w:rPr>
        <w:t>320 с.</w:t>
      </w:r>
    </w:p>
    <w:p w14:paraId="3E553647" w14:textId="77777777" w:rsidR="00824E68" w:rsidRPr="009F125C" w:rsidRDefault="00824E68" w:rsidP="009F4C0B">
      <w:pPr>
        <w:pStyle w:val="a9"/>
        <w:numPr>
          <w:ilvl w:val="0"/>
          <w:numId w:val="3"/>
        </w:numPr>
        <w:ind w:left="0" w:firstLine="709"/>
        <w:jc w:val="both"/>
        <w:rPr>
          <w:b w:val="0"/>
          <w:bCs/>
        </w:rPr>
      </w:pPr>
      <w:proofErr w:type="spellStart"/>
      <w:r w:rsidRPr="009F125C">
        <w:rPr>
          <w:b w:val="0"/>
          <w:bCs/>
        </w:rPr>
        <w:t>Піроженко</w:t>
      </w:r>
      <w:proofErr w:type="spellEnd"/>
      <w:r w:rsidRPr="009F125C">
        <w:rPr>
          <w:b w:val="0"/>
          <w:bCs/>
        </w:rPr>
        <w:t xml:space="preserve"> Т. Сучасні діти – відображення цінностей дорослого світу : методичні рекомендації . Кіровоград: </w:t>
      </w:r>
      <w:proofErr w:type="spellStart"/>
      <w:r w:rsidRPr="009F125C">
        <w:rPr>
          <w:b w:val="0"/>
          <w:bCs/>
        </w:rPr>
        <w:t>Імекс</w:t>
      </w:r>
      <w:proofErr w:type="spellEnd"/>
      <w:r w:rsidRPr="009F125C">
        <w:rPr>
          <w:b w:val="0"/>
          <w:bCs/>
        </w:rPr>
        <w:t>-ЛТД. 2014. 153 с.</w:t>
      </w:r>
    </w:p>
    <w:p w14:paraId="661006CD" w14:textId="77777777" w:rsidR="00824E68" w:rsidRDefault="00824E68" w:rsidP="00396BF6">
      <w:pPr>
        <w:pStyle w:val="a9"/>
        <w:numPr>
          <w:ilvl w:val="0"/>
          <w:numId w:val="3"/>
        </w:numPr>
        <w:ind w:left="0" w:firstLine="709"/>
        <w:jc w:val="both"/>
        <w:rPr>
          <w:b w:val="0"/>
          <w:bCs/>
        </w:rPr>
      </w:pPr>
      <w:r w:rsidRPr="00396BF6">
        <w:rPr>
          <w:b w:val="0"/>
          <w:bCs/>
        </w:rPr>
        <w:lastRenderedPageBreak/>
        <w:t>Пірсів Р. Почуття: розвиток та формування. Вінниця: ЛВТ, 2013. 134 с.</w:t>
      </w:r>
    </w:p>
    <w:p w14:paraId="0FE1CB7B" w14:textId="77777777" w:rsidR="00824E68" w:rsidRDefault="00824E68" w:rsidP="00CF5D10">
      <w:pPr>
        <w:pStyle w:val="a9"/>
        <w:numPr>
          <w:ilvl w:val="0"/>
          <w:numId w:val="3"/>
        </w:numPr>
        <w:ind w:left="0" w:firstLine="709"/>
        <w:jc w:val="both"/>
        <w:rPr>
          <w:b w:val="0"/>
          <w:bCs/>
        </w:rPr>
      </w:pPr>
      <w:proofErr w:type="spellStart"/>
      <w:r w:rsidRPr="00CF5D10">
        <w:rPr>
          <w:b w:val="0"/>
          <w:bCs/>
        </w:rPr>
        <w:t>Рижаківська</w:t>
      </w:r>
      <w:proofErr w:type="spellEnd"/>
      <w:r w:rsidRPr="00CF5D10">
        <w:rPr>
          <w:b w:val="0"/>
          <w:bCs/>
        </w:rPr>
        <w:t xml:space="preserve"> Д. </w:t>
      </w:r>
      <w:proofErr w:type="spellStart"/>
      <w:r w:rsidRPr="00CF5D10">
        <w:rPr>
          <w:b w:val="0"/>
          <w:bCs/>
        </w:rPr>
        <w:t>Психокорекційні</w:t>
      </w:r>
      <w:proofErr w:type="spellEnd"/>
      <w:r w:rsidRPr="00CF5D10">
        <w:rPr>
          <w:b w:val="0"/>
          <w:bCs/>
        </w:rPr>
        <w:t xml:space="preserve"> методики формування та корекції емоційно-вольової сфери підлітків з порушеннями психофізіологічного розвитку.</w:t>
      </w:r>
      <w:r>
        <w:rPr>
          <w:b w:val="0"/>
          <w:bCs/>
        </w:rPr>
        <w:t xml:space="preserve"> </w:t>
      </w:r>
      <w:r w:rsidRPr="00CF5D10">
        <w:rPr>
          <w:b w:val="0"/>
          <w:bCs/>
        </w:rPr>
        <w:t>Чернівці: Ліга</w:t>
      </w:r>
      <w:r>
        <w:rPr>
          <w:b w:val="0"/>
          <w:bCs/>
        </w:rPr>
        <w:t>.</w:t>
      </w:r>
      <w:r w:rsidRPr="00CF5D10">
        <w:rPr>
          <w:b w:val="0"/>
          <w:bCs/>
        </w:rPr>
        <w:t xml:space="preserve"> 20</w:t>
      </w:r>
      <w:r>
        <w:rPr>
          <w:b w:val="0"/>
          <w:bCs/>
        </w:rPr>
        <w:t>20.</w:t>
      </w:r>
      <w:r w:rsidRPr="00CF5D10">
        <w:rPr>
          <w:b w:val="0"/>
          <w:bCs/>
        </w:rPr>
        <w:t xml:space="preserve"> 112 с.</w:t>
      </w:r>
    </w:p>
    <w:p w14:paraId="6447DB77" w14:textId="77777777" w:rsidR="00824E68" w:rsidRPr="004941DA" w:rsidRDefault="00824E68" w:rsidP="004941DA">
      <w:pPr>
        <w:pStyle w:val="a9"/>
        <w:numPr>
          <w:ilvl w:val="0"/>
          <w:numId w:val="3"/>
        </w:numPr>
        <w:ind w:left="0" w:firstLine="709"/>
        <w:jc w:val="both"/>
        <w:rPr>
          <w:b w:val="0"/>
          <w:bCs/>
        </w:rPr>
      </w:pPr>
      <w:r w:rsidRPr="004941DA">
        <w:rPr>
          <w:b w:val="0"/>
          <w:bCs/>
          <w:lang w:val="ru-RU"/>
        </w:rPr>
        <w:t>Савченко</w:t>
      </w:r>
      <w:r>
        <w:rPr>
          <w:b w:val="0"/>
          <w:bCs/>
          <w:lang w:val="ru-RU"/>
        </w:rPr>
        <w:t xml:space="preserve"> </w:t>
      </w:r>
      <w:r w:rsidRPr="004941DA">
        <w:rPr>
          <w:b w:val="0"/>
          <w:bCs/>
          <w:lang w:val="ru-RU"/>
        </w:rPr>
        <w:t xml:space="preserve">Ю. </w:t>
      </w:r>
      <w:proofErr w:type="spellStart"/>
      <w:r w:rsidRPr="004941DA">
        <w:rPr>
          <w:b w:val="0"/>
          <w:bCs/>
          <w:lang w:val="ru-RU"/>
        </w:rPr>
        <w:t>Розвиток</w:t>
      </w:r>
      <w:proofErr w:type="spellEnd"/>
      <w:r w:rsidRPr="004941DA">
        <w:rPr>
          <w:b w:val="0"/>
          <w:bCs/>
          <w:lang w:val="ru-RU"/>
        </w:rPr>
        <w:t xml:space="preserve"> </w:t>
      </w:r>
      <w:proofErr w:type="spellStart"/>
      <w:r w:rsidRPr="004941DA">
        <w:rPr>
          <w:b w:val="0"/>
          <w:bCs/>
          <w:lang w:val="ru-RU"/>
        </w:rPr>
        <w:t>емоційного</w:t>
      </w:r>
      <w:proofErr w:type="spellEnd"/>
      <w:r w:rsidRPr="004941DA">
        <w:rPr>
          <w:b w:val="0"/>
          <w:bCs/>
          <w:lang w:val="ru-RU"/>
        </w:rPr>
        <w:t xml:space="preserve"> </w:t>
      </w:r>
      <w:proofErr w:type="spellStart"/>
      <w:r w:rsidRPr="004941DA">
        <w:rPr>
          <w:b w:val="0"/>
          <w:bCs/>
          <w:lang w:val="ru-RU"/>
        </w:rPr>
        <w:t>інтелекту</w:t>
      </w:r>
      <w:proofErr w:type="spellEnd"/>
      <w:r w:rsidRPr="004941DA">
        <w:rPr>
          <w:b w:val="0"/>
          <w:bCs/>
          <w:lang w:val="ru-RU"/>
        </w:rPr>
        <w:t xml:space="preserve"> </w:t>
      </w:r>
      <w:proofErr w:type="spellStart"/>
      <w:r w:rsidRPr="004941DA">
        <w:rPr>
          <w:b w:val="0"/>
          <w:bCs/>
          <w:lang w:val="ru-RU"/>
        </w:rPr>
        <w:t>учнів</w:t>
      </w:r>
      <w:proofErr w:type="spellEnd"/>
      <w:r w:rsidRPr="004941DA">
        <w:rPr>
          <w:b w:val="0"/>
          <w:bCs/>
          <w:lang w:val="ru-RU"/>
        </w:rPr>
        <w:t xml:space="preserve"> </w:t>
      </w:r>
      <w:proofErr w:type="spellStart"/>
      <w:r w:rsidRPr="004941DA">
        <w:rPr>
          <w:b w:val="0"/>
          <w:bCs/>
          <w:lang w:val="ru-RU"/>
        </w:rPr>
        <w:t>молодшого</w:t>
      </w:r>
      <w:proofErr w:type="spellEnd"/>
      <w:r>
        <w:rPr>
          <w:b w:val="0"/>
          <w:bCs/>
          <w:lang w:val="ru-RU"/>
        </w:rPr>
        <w:t xml:space="preserve"> </w:t>
      </w:r>
      <w:proofErr w:type="spellStart"/>
      <w:r w:rsidRPr="004941DA">
        <w:rPr>
          <w:b w:val="0"/>
          <w:bCs/>
          <w:lang w:val="ru-RU"/>
        </w:rPr>
        <w:t>шкільного</w:t>
      </w:r>
      <w:proofErr w:type="spellEnd"/>
      <w:r w:rsidRPr="004941DA">
        <w:rPr>
          <w:b w:val="0"/>
          <w:bCs/>
          <w:lang w:val="ru-RU"/>
        </w:rPr>
        <w:t xml:space="preserve"> </w:t>
      </w:r>
      <w:proofErr w:type="spellStart"/>
      <w:r w:rsidRPr="004941DA">
        <w:rPr>
          <w:b w:val="0"/>
          <w:bCs/>
          <w:lang w:val="ru-RU"/>
        </w:rPr>
        <w:t>віку</w:t>
      </w:r>
      <w:proofErr w:type="spellEnd"/>
      <w:r w:rsidRPr="004941DA">
        <w:rPr>
          <w:b w:val="0"/>
          <w:bCs/>
          <w:lang w:val="ru-RU"/>
        </w:rPr>
        <w:t xml:space="preserve">. </w:t>
      </w:r>
      <w:proofErr w:type="spellStart"/>
      <w:r w:rsidRPr="004941DA">
        <w:rPr>
          <w:b w:val="0"/>
          <w:bCs/>
          <w:i/>
          <w:iCs/>
          <w:lang w:val="ru-RU"/>
        </w:rPr>
        <w:t>Освіта</w:t>
      </w:r>
      <w:proofErr w:type="spellEnd"/>
      <w:r w:rsidRPr="004941DA">
        <w:rPr>
          <w:b w:val="0"/>
          <w:bCs/>
          <w:i/>
          <w:iCs/>
          <w:lang w:val="ru-RU"/>
        </w:rPr>
        <w:t xml:space="preserve"> та </w:t>
      </w:r>
      <w:proofErr w:type="spellStart"/>
      <w:r w:rsidRPr="004941DA">
        <w:rPr>
          <w:b w:val="0"/>
          <w:bCs/>
          <w:i/>
          <w:iCs/>
          <w:lang w:val="ru-RU"/>
        </w:rPr>
        <w:t>розвиток</w:t>
      </w:r>
      <w:proofErr w:type="spellEnd"/>
      <w:r w:rsidRPr="004941DA">
        <w:rPr>
          <w:b w:val="0"/>
          <w:bCs/>
          <w:i/>
          <w:iCs/>
          <w:lang w:val="ru-RU"/>
        </w:rPr>
        <w:t xml:space="preserve"> </w:t>
      </w:r>
      <w:proofErr w:type="spellStart"/>
      <w:r w:rsidRPr="004941DA">
        <w:rPr>
          <w:b w:val="0"/>
          <w:bCs/>
          <w:i/>
          <w:iCs/>
          <w:lang w:val="ru-RU"/>
        </w:rPr>
        <w:t>обдарованої</w:t>
      </w:r>
      <w:proofErr w:type="spellEnd"/>
      <w:r w:rsidRPr="004941DA">
        <w:rPr>
          <w:b w:val="0"/>
          <w:bCs/>
          <w:i/>
          <w:iCs/>
          <w:lang w:val="ru-RU"/>
        </w:rPr>
        <w:t xml:space="preserve"> </w:t>
      </w:r>
      <w:proofErr w:type="spellStart"/>
      <w:r w:rsidRPr="004941DA">
        <w:rPr>
          <w:b w:val="0"/>
          <w:bCs/>
          <w:i/>
          <w:iCs/>
          <w:lang w:val="ru-RU"/>
        </w:rPr>
        <w:t>особистості</w:t>
      </w:r>
      <w:proofErr w:type="spellEnd"/>
      <w:r w:rsidRPr="004941DA">
        <w:rPr>
          <w:b w:val="0"/>
          <w:bCs/>
          <w:i/>
          <w:iCs/>
          <w:lang w:val="ru-RU"/>
        </w:rPr>
        <w:t>.</w:t>
      </w:r>
      <w:r>
        <w:rPr>
          <w:b w:val="0"/>
          <w:bCs/>
          <w:i/>
          <w:iCs/>
          <w:lang w:val="ru-RU"/>
        </w:rPr>
        <w:t xml:space="preserve"> </w:t>
      </w:r>
      <w:r>
        <w:rPr>
          <w:b w:val="0"/>
          <w:bCs/>
          <w:lang w:val="ru-RU"/>
        </w:rPr>
        <w:t xml:space="preserve">2024. № </w:t>
      </w:r>
      <w:r w:rsidRPr="004941DA">
        <w:rPr>
          <w:b w:val="0"/>
          <w:bCs/>
          <w:lang w:val="ru-RU"/>
        </w:rPr>
        <w:t>12(31)</w:t>
      </w:r>
      <w:r>
        <w:rPr>
          <w:b w:val="0"/>
          <w:bCs/>
          <w:lang w:val="ru-RU"/>
        </w:rPr>
        <w:t>. С</w:t>
      </w:r>
      <w:r w:rsidRPr="004941DA">
        <w:rPr>
          <w:b w:val="0"/>
          <w:bCs/>
          <w:lang w:val="ru-RU"/>
        </w:rPr>
        <w:t>. 12-16.</w:t>
      </w:r>
    </w:p>
    <w:p w14:paraId="33BB3D65" w14:textId="77777777" w:rsidR="00824E68" w:rsidRPr="009F125C" w:rsidRDefault="00824E68" w:rsidP="00A72F9C">
      <w:pPr>
        <w:pStyle w:val="a9"/>
        <w:numPr>
          <w:ilvl w:val="0"/>
          <w:numId w:val="3"/>
        </w:numPr>
        <w:ind w:left="0" w:firstLine="709"/>
        <w:jc w:val="both"/>
        <w:rPr>
          <w:b w:val="0"/>
          <w:bCs/>
        </w:rPr>
      </w:pPr>
      <w:proofErr w:type="spellStart"/>
      <w:r w:rsidRPr="009F125C">
        <w:rPr>
          <w:b w:val="0"/>
          <w:bCs/>
        </w:rPr>
        <w:t>Сопрун</w:t>
      </w:r>
      <w:proofErr w:type="spellEnd"/>
      <w:r w:rsidRPr="009F125C">
        <w:rPr>
          <w:b w:val="0"/>
          <w:bCs/>
        </w:rPr>
        <w:t xml:space="preserve"> І. П. Розвиток емоційної сфери дітей дошкільного віку в різних соціальних умовах виховання: </w:t>
      </w:r>
      <w:proofErr w:type="spellStart"/>
      <w:r w:rsidRPr="009F125C">
        <w:rPr>
          <w:b w:val="0"/>
          <w:bCs/>
        </w:rPr>
        <w:t>автореф</w:t>
      </w:r>
      <w:proofErr w:type="spellEnd"/>
      <w:r w:rsidRPr="009F125C">
        <w:rPr>
          <w:b w:val="0"/>
          <w:bCs/>
        </w:rPr>
        <w:t xml:space="preserve">. </w:t>
      </w:r>
      <w:proofErr w:type="spellStart"/>
      <w:r w:rsidRPr="009F125C">
        <w:rPr>
          <w:b w:val="0"/>
          <w:bCs/>
        </w:rPr>
        <w:t>дис</w:t>
      </w:r>
      <w:proofErr w:type="spellEnd"/>
      <w:r w:rsidRPr="009F125C">
        <w:rPr>
          <w:b w:val="0"/>
          <w:bCs/>
        </w:rPr>
        <w:t xml:space="preserve">. … </w:t>
      </w:r>
      <w:proofErr w:type="spellStart"/>
      <w:r w:rsidRPr="009F125C">
        <w:rPr>
          <w:b w:val="0"/>
          <w:bCs/>
        </w:rPr>
        <w:t>канд</w:t>
      </w:r>
      <w:proofErr w:type="spellEnd"/>
      <w:r w:rsidRPr="009F125C">
        <w:rPr>
          <w:b w:val="0"/>
          <w:bCs/>
        </w:rPr>
        <w:t xml:space="preserve">. </w:t>
      </w:r>
      <w:proofErr w:type="spellStart"/>
      <w:r w:rsidRPr="009F125C">
        <w:rPr>
          <w:b w:val="0"/>
          <w:bCs/>
        </w:rPr>
        <w:t>психол</w:t>
      </w:r>
      <w:proofErr w:type="spellEnd"/>
      <w:r w:rsidRPr="009F125C">
        <w:rPr>
          <w:b w:val="0"/>
          <w:bCs/>
        </w:rPr>
        <w:t>. наук: 19.00.07, Київ, 2018. 20 с.</w:t>
      </w:r>
    </w:p>
    <w:p w14:paraId="312F2B60" w14:textId="77777777" w:rsidR="00824E68" w:rsidRPr="009F125C" w:rsidRDefault="00824E68" w:rsidP="003454BD">
      <w:pPr>
        <w:pStyle w:val="a9"/>
        <w:numPr>
          <w:ilvl w:val="0"/>
          <w:numId w:val="3"/>
        </w:numPr>
        <w:ind w:left="0" w:firstLine="709"/>
        <w:jc w:val="both"/>
        <w:rPr>
          <w:b w:val="0"/>
          <w:bCs/>
        </w:rPr>
      </w:pPr>
      <w:proofErr w:type="spellStart"/>
      <w:r w:rsidRPr="009F125C">
        <w:rPr>
          <w:b w:val="0"/>
          <w:bCs/>
        </w:rPr>
        <w:t>Стельмашук</w:t>
      </w:r>
      <w:proofErr w:type="spellEnd"/>
      <w:r w:rsidRPr="009F125C">
        <w:rPr>
          <w:b w:val="0"/>
          <w:bCs/>
        </w:rPr>
        <w:t xml:space="preserve"> Ж., </w:t>
      </w:r>
      <w:proofErr w:type="spellStart"/>
      <w:r w:rsidRPr="009F125C">
        <w:rPr>
          <w:b w:val="0"/>
          <w:bCs/>
        </w:rPr>
        <w:t>Ваколюк</w:t>
      </w:r>
      <w:proofErr w:type="spellEnd"/>
      <w:r w:rsidRPr="009F125C">
        <w:rPr>
          <w:b w:val="0"/>
          <w:bCs/>
        </w:rPr>
        <w:t xml:space="preserve"> А. До проблеми розвитку емоційного інтелекту особистості. </w:t>
      </w:r>
      <w:proofErr w:type="spellStart"/>
      <w:r w:rsidRPr="009F125C">
        <w:rPr>
          <w:b w:val="0"/>
          <w:bCs/>
          <w:i/>
          <w:iCs/>
        </w:rPr>
        <w:t>Інноватика</w:t>
      </w:r>
      <w:proofErr w:type="spellEnd"/>
      <w:r w:rsidRPr="009F125C">
        <w:rPr>
          <w:b w:val="0"/>
          <w:bCs/>
          <w:i/>
          <w:iCs/>
        </w:rPr>
        <w:t xml:space="preserve"> у вихованні</w:t>
      </w:r>
      <w:r w:rsidRPr="009F125C">
        <w:rPr>
          <w:b w:val="0"/>
          <w:bCs/>
        </w:rPr>
        <w:t>. 2019. № 9. С. 259-265.</w:t>
      </w:r>
    </w:p>
    <w:p w14:paraId="799FD9FD" w14:textId="77777777" w:rsidR="00824E68" w:rsidRPr="003A4556" w:rsidRDefault="00824E68" w:rsidP="003A4556">
      <w:pPr>
        <w:pStyle w:val="a9"/>
        <w:numPr>
          <w:ilvl w:val="0"/>
          <w:numId w:val="3"/>
        </w:numPr>
        <w:ind w:left="0" w:firstLine="709"/>
        <w:jc w:val="both"/>
        <w:rPr>
          <w:b w:val="0"/>
          <w:bCs/>
        </w:rPr>
      </w:pPr>
      <w:r w:rsidRPr="004941DA">
        <w:rPr>
          <w:b w:val="0"/>
          <w:bCs/>
          <w:lang w:val="ru-RU"/>
        </w:rPr>
        <w:t>Терещенко Л.</w:t>
      </w:r>
      <w:r>
        <w:rPr>
          <w:b w:val="0"/>
          <w:bCs/>
          <w:lang w:val="ru-RU"/>
        </w:rPr>
        <w:t>,</w:t>
      </w:r>
      <w:r w:rsidRPr="004941DA">
        <w:rPr>
          <w:b w:val="0"/>
          <w:bCs/>
          <w:lang w:val="ru-RU"/>
        </w:rPr>
        <w:t xml:space="preserve"> </w:t>
      </w:r>
      <w:proofErr w:type="spellStart"/>
      <w:r w:rsidRPr="004941DA">
        <w:rPr>
          <w:b w:val="0"/>
          <w:bCs/>
          <w:lang w:val="ru-RU"/>
        </w:rPr>
        <w:t>Карабаєва</w:t>
      </w:r>
      <w:proofErr w:type="spellEnd"/>
      <w:r w:rsidRPr="004941DA">
        <w:rPr>
          <w:b w:val="0"/>
          <w:bCs/>
          <w:lang w:val="ru-RU"/>
        </w:rPr>
        <w:t xml:space="preserve"> І. </w:t>
      </w:r>
      <w:proofErr w:type="spellStart"/>
      <w:r w:rsidRPr="004941DA">
        <w:rPr>
          <w:b w:val="0"/>
          <w:bCs/>
          <w:lang w:val="ru-RU"/>
        </w:rPr>
        <w:t>Психологічні</w:t>
      </w:r>
      <w:proofErr w:type="spellEnd"/>
      <w:r w:rsidRPr="004941DA">
        <w:rPr>
          <w:b w:val="0"/>
          <w:bCs/>
          <w:lang w:val="ru-RU"/>
        </w:rPr>
        <w:t xml:space="preserve"> </w:t>
      </w:r>
      <w:proofErr w:type="spellStart"/>
      <w:r w:rsidRPr="004941DA">
        <w:rPr>
          <w:b w:val="0"/>
          <w:bCs/>
          <w:lang w:val="ru-RU"/>
        </w:rPr>
        <w:t>особливості</w:t>
      </w:r>
      <w:proofErr w:type="spellEnd"/>
      <w:r w:rsidRPr="002B0715">
        <w:rPr>
          <w:b w:val="0"/>
          <w:bCs/>
          <w:lang w:val="ru-RU"/>
        </w:rPr>
        <w:t xml:space="preserve"> </w:t>
      </w:r>
      <w:proofErr w:type="spellStart"/>
      <w:r w:rsidRPr="004941DA">
        <w:rPr>
          <w:b w:val="0"/>
          <w:bCs/>
          <w:lang w:val="ru-RU"/>
        </w:rPr>
        <w:t>емоційної</w:t>
      </w:r>
      <w:proofErr w:type="spellEnd"/>
      <w:r w:rsidRPr="004941DA">
        <w:rPr>
          <w:b w:val="0"/>
          <w:bCs/>
          <w:lang w:val="ru-RU"/>
        </w:rPr>
        <w:t xml:space="preserve"> </w:t>
      </w:r>
      <w:proofErr w:type="spellStart"/>
      <w:r w:rsidRPr="004941DA">
        <w:rPr>
          <w:b w:val="0"/>
          <w:bCs/>
          <w:lang w:val="ru-RU"/>
        </w:rPr>
        <w:t>сфери</w:t>
      </w:r>
      <w:proofErr w:type="spellEnd"/>
      <w:r w:rsidRPr="004941DA">
        <w:rPr>
          <w:b w:val="0"/>
          <w:bCs/>
          <w:lang w:val="ru-RU"/>
        </w:rPr>
        <w:t xml:space="preserve"> </w:t>
      </w:r>
      <w:proofErr w:type="spellStart"/>
      <w:r w:rsidRPr="004941DA">
        <w:rPr>
          <w:b w:val="0"/>
          <w:bCs/>
          <w:lang w:val="ru-RU"/>
        </w:rPr>
        <w:t>дітей</w:t>
      </w:r>
      <w:proofErr w:type="spellEnd"/>
      <w:r w:rsidRPr="004941DA">
        <w:rPr>
          <w:b w:val="0"/>
          <w:bCs/>
          <w:lang w:val="ru-RU"/>
        </w:rPr>
        <w:t xml:space="preserve"> </w:t>
      </w:r>
      <w:proofErr w:type="spellStart"/>
      <w:r w:rsidRPr="004941DA">
        <w:rPr>
          <w:b w:val="0"/>
          <w:bCs/>
          <w:lang w:val="ru-RU"/>
        </w:rPr>
        <w:t>дошкільного</w:t>
      </w:r>
      <w:proofErr w:type="spellEnd"/>
      <w:r w:rsidRPr="004941DA">
        <w:rPr>
          <w:b w:val="0"/>
          <w:bCs/>
          <w:lang w:val="ru-RU"/>
        </w:rPr>
        <w:t xml:space="preserve"> </w:t>
      </w:r>
      <w:proofErr w:type="spellStart"/>
      <w:r w:rsidRPr="004941DA">
        <w:rPr>
          <w:b w:val="0"/>
          <w:bCs/>
          <w:lang w:val="ru-RU"/>
        </w:rPr>
        <w:t>віку</w:t>
      </w:r>
      <w:proofErr w:type="spellEnd"/>
      <w:r w:rsidRPr="004941DA">
        <w:rPr>
          <w:b w:val="0"/>
          <w:bCs/>
          <w:lang w:val="ru-RU"/>
        </w:rPr>
        <w:t xml:space="preserve">. </w:t>
      </w:r>
      <w:proofErr w:type="spellStart"/>
      <w:r w:rsidRPr="004941DA">
        <w:rPr>
          <w:b w:val="0"/>
          <w:bCs/>
          <w:i/>
          <w:iCs/>
          <w:lang w:val="ru-RU"/>
        </w:rPr>
        <w:t>Актуальні</w:t>
      </w:r>
      <w:proofErr w:type="spellEnd"/>
      <w:r w:rsidRPr="004941DA">
        <w:rPr>
          <w:b w:val="0"/>
          <w:bCs/>
          <w:i/>
          <w:iCs/>
          <w:lang w:val="ru-RU"/>
        </w:rPr>
        <w:t xml:space="preserve"> </w:t>
      </w:r>
      <w:proofErr w:type="spellStart"/>
      <w:r w:rsidRPr="004941DA">
        <w:rPr>
          <w:b w:val="0"/>
          <w:bCs/>
          <w:i/>
          <w:iCs/>
          <w:lang w:val="ru-RU"/>
        </w:rPr>
        <w:t>проблеми</w:t>
      </w:r>
      <w:proofErr w:type="spellEnd"/>
      <w:r w:rsidRPr="004941DA">
        <w:rPr>
          <w:b w:val="0"/>
          <w:bCs/>
          <w:i/>
          <w:iCs/>
          <w:lang w:val="ru-RU"/>
        </w:rPr>
        <w:t xml:space="preserve"> </w:t>
      </w:r>
      <w:proofErr w:type="spellStart"/>
      <w:r w:rsidRPr="004941DA">
        <w:rPr>
          <w:b w:val="0"/>
          <w:bCs/>
          <w:i/>
          <w:iCs/>
          <w:lang w:val="ru-RU"/>
        </w:rPr>
        <w:t>психології</w:t>
      </w:r>
      <w:proofErr w:type="spellEnd"/>
      <w:r w:rsidRPr="004941DA">
        <w:rPr>
          <w:b w:val="0"/>
          <w:bCs/>
          <w:i/>
          <w:iCs/>
          <w:lang w:val="ru-RU"/>
        </w:rPr>
        <w:t>:</w:t>
      </w:r>
      <w:r w:rsidRPr="002B0715">
        <w:rPr>
          <w:b w:val="0"/>
          <w:bCs/>
          <w:i/>
          <w:iCs/>
          <w:lang w:val="ru-RU"/>
        </w:rPr>
        <w:t xml:space="preserve"> </w:t>
      </w:r>
      <w:proofErr w:type="spellStart"/>
      <w:r w:rsidRPr="004941DA">
        <w:rPr>
          <w:b w:val="0"/>
          <w:bCs/>
          <w:lang w:val="ru-RU"/>
        </w:rPr>
        <w:t>збірник</w:t>
      </w:r>
      <w:proofErr w:type="spellEnd"/>
      <w:r w:rsidRPr="004941DA">
        <w:rPr>
          <w:b w:val="0"/>
          <w:bCs/>
          <w:lang w:val="ru-RU"/>
        </w:rPr>
        <w:t xml:space="preserve"> </w:t>
      </w:r>
      <w:proofErr w:type="spellStart"/>
      <w:r w:rsidRPr="004941DA">
        <w:rPr>
          <w:b w:val="0"/>
          <w:bCs/>
          <w:lang w:val="ru-RU"/>
        </w:rPr>
        <w:t>наукових</w:t>
      </w:r>
      <w:proofErr w:type="spellEnd"/>
      <w:r w:rsidRPr="004941DA">
        <w:rPr>
          <w:b w:val="0"/>
          <w:bCs/>
          <w:lang w:val="ru-RU"/>
        </w:rPr>
        <w:t xml:space="preserve"> </w:t>
      </w:r>
      <w:proofErr w:type="spellStart"/>
      <w:r w:rsidRPr="004941DA">
        <w:rPr>
          <w:b w:val="0"/>
          <w:bCs/>
          <w:lang w:val="ru-RU"/>
        </w:rPr>
        <w:t>праць</w:t>
      </w:r>
      <w:proofErr w:type="spellEnd"/>
      <w:r w:rsidRPr="004941DA">
        <w:rPr>
          <w:b w:val="0"/>
          <w:bCs/>
          <w:lang w:val="ru-RU"/>
        </w:rPr>
        <w:t xml:space="preserve"> </w:t>
      </w:r>
      <w:proofErr w:type="spellStart"/>
      <w:r w:rsidRPr="004941DA">
        <w:rPr>
          <w:b w:val="0"/>
          <w:bCs/>
          <w:lang w:val="ru-RU"/>
        </w:rPr>
        <w:t>Інституту</w:t>
      </w:r>
      <w:proofErr w:type="spellEnd"/>
      <w:r w:rsidRPr="004941DA">
        <w:rPr>
          <w:b w:val="0"/>
          <w:bCs/>
          <w:lang w:val="ru-RU"/>
        </w:rPr>
        <w:t xml:space="preserve"> </w:t>
      </w:r>
      <w:proofErr w:type="spellStart"/>
      <w:r w:rsidRPr="004941DA">
        <w:rPr>
          <w:b w:val="0"/>
          <w:bCs/>
          <w:lang w:val="ru-RU"/>
        </w:rPr>
        <w:t>психології</w:t>
      </w:r>
      <w:proofErr w:type="spellEnd"/>
      <w:r w:rsidRPr="004941DA">
        <w:rPr>
          <w:b w:val="0"/>
          <w:bCs/>
          <w:lang w:val="ru-RU"/>
        </w:rPr>
        <w:t xml:space="preserve"> </w:t>
      </w:r>
      <w:proofErr w:type="spellStart"/>
      <w:r w:rsidRPr="004941DA">
        <w:rPr>
          <w:b w:val="0"/>
          <w:bCs/>
          <w:lang w:val="ru-RU"/>
        </w:rPr>
        <w:t>імені</w:t>
      </w:r>
      <w:proofErr w:type="spellEnd"/>
      <w:r w:rsidRPr="004941DA">
        <w:rPr>
          <w:b w:val="0"/>
          <w:bCs/>
          <w:lang w:val="ru-RU"/>
        </w:rPr>
        <w:t xml:space="preserve"> Г.С. Костюка НАПН</w:t>
      </w:r>
      <w:r w:rsidRPr="002B0715">
        <w:rPr>
          <w:b w:val="0"/>
          <w:bCs/>
          <w:lang w:val="ru-RU"/>
        </w:rPr>
        <w:t xml:space="preserve"> </w:t>
      </w:r>
      <w:proofErr w:type="spellStart"/>
      <w:r w:rsidRPr="004941DA">
        <w:rPr>
          <w:b w:val="0"/>
          <w:bCs/>
          <w:lang w:val="ru-RU"/>
        </w:rPr>
        <w:t>України</w:t>
      </w:r>
      <w:proofErr w:type="spellEnd"/>
      <w:r w:rsidRPr="004941DA">
        <w:rPr>
          <w:b w:val="0"/>
          <w:bCs/>
          <w:lang w:val="ru-RU"/>
        </w:rPr>
        <w:t xml:space="preserve">. </w:t>
      </w:r>
      <w:proofErr w:type="spellStart"/>
      <w:r w:rsidRPr="004941DA">
        <w:rPr>
          <w:b w:val="0"/>
          <w:bCs/>
          <w:lang w:val="ru-RU"/>
        </w:rPr>
        <w:t>Психологія</w:t>
      </w:r>
      <w:proofErr w:type="spellEnd"/>
      <w:r w:rsidRPr="004941DA">
        <w:rPr>
          <w:b w:val="0"/>
          <w:bCs/>
          <w:lang w:val="ru-RU"/>
        </w:rPr>
        <w:t xml:space="preserve"> </w:t>
      </w:r>
      <w:proofErr w:type="spellStart"/>
      <w:r w:rsidRPr="004941DA">
        <w:rPr>
          <w:b w:val="0"/>
          <w:bCs/>
          <w:lang w:val="ru-RU"/>
        </w:rPr>
        <w:t>навчання</w:t>
      </w:r>
      <w:proofErr w:type="spellEnd"/>
      <w:r w:rsidRPr="004941DA">
        <w:rPr>
          <w:b w:val="0"/>
          <w:bCs/>
          <w:lang w:val="ru-RU"/>
        </w:rPr>
        <w:t xml:space="preserve">. </w:t>
      </w:r>
      <w:proofErr w:type="spellStart"/>
      <w:r w:rsidRPr="004941DA">
        <w:rPr>
          <w:b w:val="0"/>
          <w:bCs/>
          <w:lang w:val="ru-RU"/>
        </w:rPr>
        <w:t>Генетична</w:t>
      </w:r>
      <w:proofErr w:type="spellEnd"/>
      <w:r w:rsidRPr="004941DA">
        <w:rPr>
          <w:b w:val="0"/>
          <w:bCs/>
          <w:lang w:val="ru-RU"/>
        </w:rPr>
        <w:t xml:space="preserve"> </w:t>
      </w:r>
      <w:proofErr w:type="spellStart"/>
      <w:r w:rsidRPr="004941DA">
        <w:rPr>
          <w:b w:val="0"/>
          <w:bCs/>
          <w:lang w:val="ru-RU"/>
        </w:rPr>
        <w:t>психологія</w:t>
      </w:r>
      <w:proofErr w:type="spellEnd"/>
      <w:r w:rsidRPr="004941DA">
        <w:rPr>
          <w:b w:val="0"/>
          <w:bCs/>
          <w:lang w:val="ru-RU"/>
        </w:rPr>
        <w:t xml:space="preserve">. </w:t>
      </w:r>
      <w:proofErr w:type="spellStart"/>
      <w:r w:rsidRPr="004941DA">
        <w:rPr>
          <w:b w:val="0"/>
          <w:bCs/>
          <w:lang w:val="ru-RU"/>
        </w:rPr>
        <w:t>Медична</w:t>
      </w:r>
      <w:proofErr w:type="spellEnd"/>
      <w:r w:rsidRPr="004941DA">
        <w:rPr>
          <w:b w:val="0"/>
          <w:bCs/>
          <w:lang w:val="ru-RU"/>
        </w:rPr>
        <w:t xml:space="preserve"> </w:t>
      </w:r>
      <w:proofErr w:type="spellStart"/>
      <w:r w:rsidRPr="004941DA">
        <w:rPr>
          <w:b w:val="0"/>
          <w:bCs/>
          <w:lang w:val="ru-RU"/>
        </w:rPr>
        <w:t>психологія</w:t>
      </w:r>
      <w:proofErr w:type="spellEnd"/>
      <w:r w:rsidRPr="004941DA">
        <w:rPr>
          <w:b w:val="0"/>
          <w:bCs/>
          <w:lang w:val="ru-RU"/>
        </w:rPr>
        <w:t>.</w:t>
      </w:r>
      <w:r w:rsidRPr="004941DA">
        <w:rPr>
          <w:b w:val="0"/>
          <w:bCs/>
          <w:lang w:val="en-US"/>
        </w:rPr>
        <w:t xml:space="preserve"> </w:t>
      </w:r>
      <w:r>
        <w:rPr>
          <w:b w:val="0"/>
          <w:bCs/>
          <w:lang w:val="en-US"/>
        </w:rPr>
        <w:t>2019</w:t>
      </w:r>
      <w:r>
        <w:rPr>
          <w:b w:val="0"/>
          <w:bCs/>
        </w:rPr>
        <w:t xml:space="preserve">. № </w:t>
      </w:r>
      <w:r w:rsidRPr="004941DA">
        <w:rPr>
          <w:b w:val="0"/>
          <w:bCs/>
          <w:lang w:val="ru-RU"/>
        </w:rPr>
        <w:t>10(33)</w:t>
      </w:r>
      <w:r>
        <w:rPr>
          <w:b w:val="0"/>
          <w:bCs/>
          <w:lang w:val="ru-RU"/>
        </w:rPr>
        <w:t>. С.</w:t>
      </w:r>
      <w:r w:rsidRPr="004941DA">
        <w:rPr>
          <w:b w:val="0"/>
          <w:bCs/>
          <w:lang w:val="ru-RU"/>
        </w:rPr>
        <w:t xml:space="preserve"> 214-234.</w:t>
      </w:r>
    </w:p>
    <w:p w14:paraId="047AB021" w14:textId="77777777" w:rsidR="00824E68" w:rsidRPr="009F125C" w:rsidRDefault="00824E68" w:rsidP="00F02BD0">
      <w:pPr>
        <w:pStyle w:val="a9"/>
        <w:numPr>
          <w:ilvl w:val="0"/>
          <w:numId w:val="3"/>
        </w:numPr>
        <w:ind w:left="0" w:firstLine="709"/>
        <w:jc w:val="both"/>
        <w:rPr>
          <w:b w:val="0"/>
          <w:bCs/>
        </w:rPr>
      </w:pPr>
      <w:r w:rsidRPr="009F125C">
        <w:rPr>
          <w:b w:val="0"/>
          <w:bCs/>
        </w:rPr>
        <w:t xml:space="preserve">Титаренко Т. М. Психологічне здоров’я особистості: засоби самодопомоги в умовах тривалої травматизації: монографія. Кропивницький : </w:t>
      </w:r>
      <w:proofErr w:type="spellStart"/>
      <w:r w:rsidRPr="009F125C">
        <w:rPr>
          <w:b w:val="0"/>
          <w:bCs/>
        </w:rPr>
        <w:t>Імекс</w:t>
      </w:r>
      <w:proofErr w:type="spellEnd"/>
      <w:r w:rsidRPr="009F125C">
        <w:rPr>
          <w:b w:val="0"/>
          <w:bCs/>
        </w:rPr>
        <w:t>-ЛТД, 2018. 160 с.</w:t>
      </w:r>
    </w:p>
    <w:p w14:paraId="71C3A725" w14:textId="77777777" w:rsidR="00824E68" w:rsidRDefault="00824E68" w:rsidP="0015451C">
      <w:pPr>
        <w:pStyle w:val="a9"/>
        <w:numPr>
          <w:ilvl w:val="0"/>
          <w:numId w:val="3"/>
        </w:numPr>
        <w:ind w:left="0" w:firstLine="709"/>
        <w:jc w:val="both"/>
        <w:rPr>
          <w:b w:val="0"/>
          <w:bCs/>
        </w:rPr>
      </w:pPr>
      <w:proofErr w:type="spellStart"/>
      <w:r w:rsidRPr="009F125C">
        <w:rPr>
          <w:b w:val="0"/>
          <w:bCs/>
        </w:rPr>
        <w:t>Трофаїла</w:t>
      </w:r>
      <w:proofErr w:type="spellEnd"/>
      <w:r w:rsidRPr="009F125C">
        <w:rPr>
          <w:b w:val="0"/>
          <w:bCs/>
        </w:rPr>
        <w:t xml:space="preserve"> Н. Д. Теорія і практика підготовки майбутніх вихователів до емоційного розвитку дітей дошкільного віку: монографія. Умань: Візаві, 2019. 174 с.</w:t>
      </w:r>
    </w:p>
    <w:p w14:paraId="79F02961" w14:textId="77777777" w:rsidR="00824E68" w:rsidRPr="009F125C" w:rsidRDefault="00824E68" w:rsidP="00A536B1">
      <w:pPr>
        <w:pStyle w:val="a9"/>
        <w:numPr>
          <w:ilvl w:val="0"/>
          <w:numId w:val="3"/>
        </w:numPr>
        <w:ind w:left="0" w:firstLine="709"/>
        <w:jc w:val="both"/>
        <w:rPr>
          <w:b w:val="0"/>
          <w:bCs/>
        </w:rPr>
      </w:pPr>
      <w:r w:rsidRPr="009F125C">
        <w:rPr>
          <w:b w:val="0"/>
          <w:bCs/>
        </w:rPr>
        <w:t xml:space="preserve">Шпак М. Психологічна концепція розвитку емоційного інтелекту особистості в онтогенезі. </w:t>
      </w:r>
      <w:r w:rsidRPr="009F125C">
        <w:rPr>
          <w:b w:val="0"/>
          <w:bCs/>
          <w:i/>
          <w:iCs/>
        </w:rPr>
        <w:t>Науковий часопис УДУ імені Михайла Драгоманова.</w:t>
      </w:r>
      <w:r w:rsidRPr="009F125C">
        <w:rPr>
          <w:b w:val="0"/>
          <w:bCs/>
        </w:rPr>
        <w:t xml:space="preserve"> Серія. Психологічні науки. 2020. С. 125-134. URL: </w:t>
      </w:r>
      <w:hyperlink r:id="rId27" w:history="1">
        <w:r w:rsidRPr="009F125C">
          <w:rPr>
            <w:rStyle w:val="af3"/>
            <w:b w:val="0"/>
            <w:bCs/>
          </w:rPr>
          <w:t>https://sj.npu.edu.ua/index.php/pn/article/download/918/819</w:t>
        </w:r>
      </w:hyperlink>
      <w:r w:rsidRPr="009F125C">
        <w:rPr>
          <w:b w:val="0"/>
          <w:bCs/>
        </w:rPr>
        <w:t xml:space="preserve"> (дата звернення: 13.02.2025).</w:t>
      </w:r>
    </w:p>
    <w:p w14:paraId="0D706082" w14:textId="77777777" w:rsidR="00824E68" w:rsidRPr="009F125C" w:rsidRDefault="00824E68" w:rsidP="009F4C0B">
      <w:pPr>
        <w:pStyle w:val="a9"/>
        <w:numPr>
          <w:ilvl w:val="0"/>
          <w:numId w:val="3"/>
        </w:numPr>
        <w:ind w:left="0" w:firstLine="709"/>
        <w:jc w:val="both"/>
        <w:rPr>
          <w:b w:val="0"/>
          <w:bCs/>
        </w:rPr>
      </w:pPr>
      <w:r w:rsidRPr="009F125C">
        <w:rPr>
          <w:b w:val="0"/>
          <w:bCs/>
        </w:rPr>
        <w:lastRenderedPageBreak/>
        <w:t xml:space="preserve">Яценко Т. В., Самойлюк Д. В. Психологічні особливості формування емоційного інтелекту в дітей дошкільного віку </w:t>
      </w:r>
      <w:r w:rsidRPr="009F125C">
        <w:rPr>
          <w:b w:val="0"/>
          <w:bCs/>
          <w:i/>
          <w:iCs/>
        </w:rPr>
        <w:t>Дитинство ХХІ століття: інноваційна освіта</w:t>
      </w:r>
      <w:r w:rsidRPr="009F125C">
        <w:rPr>
          <w:b w:val="0"/>
          <w:bCs/>
        </w:rPr>
        <w:t xml:space="preserve">: матеріали ІV Всеукраїнської науково-практичної конференції (Кременчуцький педагогічний коледж імені А. С. Макаренка, 22 жовтня 2021 року) / [редактори-упорядники: Т. В. </w:t>
      </w:r>
      <w:proofErr w:type="spellStart"/>
      <w:r w:rsidRPr="009F125C">
        <w:rPr>
          <w:b w:val="0"/>
          <w:bCs/>
        </w:rPr>
        <w:t>Кулікова</w:t>
      </w:r>
      <w:proofErr w:type="spellEnd"/>
      <w:r w:rsidRPr="009F125C">
        <w:rPr>
          <w:b w:val="0"/>
          <w:bCs/>
        </w:rPr>
        <w:t xml:space="preserve">, Т.В. Яценко] Кременчук: Методичний кабінет, 2021. С. 39-43. URL: </w:t>
      </w:r>
      <w:hyperlink r:id="rId28" w:anchor="page=39" w:history="1">
        <w:r w:rsidRPr="009F125C">
          <w:rPr>
            <w:rStyle w:val="af3"/>
            <w:b w:val="0"/>
            <w:bCs/>
          </w:rPr>
          <w:t>https://kpk.edu.ua/wp-content/uploads/2022/01/22.10.21-МАТЕРІЛИ-КОНФЕРЕНЦІЇ-ДО.pdf#page=39</w:t>
        </w:r>
      </w:hyperlink>
      <w:r w:rsidRPr="009F125C">
        <w:rPr>
          <w:b w:val="0"/>
          <w:bCs/>
        </w:rPr>
        <w:t xml:space="preserve"> (дата звернення: 13.02.2025).</w:t>
      </w:r>
    </w:p>
    <w:p w14:paraId="2B330EDB" w14:textId="77777777" w:rsidR="00824E68" w:rsidRPr="009F125C" w:rsidRDefault="00824E68" w:rsidP="00736C3E">
      <w:pPr>
        <w:pStyle w:val="a9"/>
        <w:numPr>
          <w:ilvl w:val="0"/>
          <w:numId w:val="3"/>
        </w:numPr>
        <w:ind w:left="0" w:firstLine="709"/>
        <w:jc w:val="both"/>
        <w:rPr>
          <w:b w:val="0"/>
          <w:bCs/>
        </w:rPr>
      </w:pPr>
      <w:proofErr w:type="spellStart"/>
      <w:r w:rsidRPr="009F125C">
        <w:rPr>
          <w:b w:val="0"/>
          <w:bCs/>
        </w:rPr>
        <w:t>Bar-On</w:t>
      </w:r>
      <w:proofErr w:type="spellEnd"/>
      <w:r w:rsidRPr="009F125C">
        <w:rPr>
          <w:b w:val="0"/>
          <w:bCs/>
        </w:rPr>
        <w:t xml:space="preserve"> R. </w:t>
      </w:r>
      <w:proofErr w:type="spellStart"/>
      <w:r w:rsidRPr="009F125C">
        <w:rPr>
          <w:b w:val="0"/>
          <w:bCs/>
        </w:rPr>
        <w:t>Emotional</w:t>
      </w:r>
      <w:proofErr w:type="spellEnd"/>
      <w:r w:rsidRPr="009F125C">
        <w:rPr>
          <w:b w:val="0"/>
          <w:bCs/>
        </w:rPr>
        <w:t xml:space="preserve"> </w:t>
      </w:r>
      <w:proofErr w:type="spellStart"/>
      <w:r w:rsidRPr="009F125C">
        <w:rPr>
          <w:b w:val="0"/>
          <w:bCs/>
        </w:rPr>
        <w:t>intelligence</w:t>
      </w:r>
      <w:proofErr w:type="spellEnd"/>
      <w:r w:rsidRPr="009F125C">
        <w:rPr>
          <w:b w:val="0"/>
          <w:bCs/>
        </w:rPr>
        <w:t xml:space="preserve"> </w:t>
      </w:r>
      <w:proofErr w:type="spellStart"/>
      <w:r w:rsidRPr="009F125C">
        <w:rPr>
          <w:b w:val="0"/>
          <w:bCs/>
        </w:rPr>
        <w:t>Inventory</w:t>
      </w:r>
      <w:proofErr w:type="spellEnd"/>
      <w:r w:rsidRPr="009F125C">
        <w:rPr>
          <w:b w:val="0"/>
          <w:bCs/>
        </w:rPr>
        <w:t xml:space="preserve"> (EQ-i). </w:t>
      </w:r>
      <w:proofErr w:type="spellStart"/>
      <w:r w:rsidRPr="009F125C">
        <w:rPr>
          <w:b w:val="0"/>
          <w:bCs/>
        </w:rPr>
        <w:t>Toronto</w:t>
      </w:r>
      <w:proofErr w:type="spellEnd"/>
      <w:r w:rsidRPr="009F125C">
        <w:rPr>
          <w:b w:val="0"/>
          <w:bCs/>
        </w:rPr>
        <w:t xml:space="preserve">, </w:t>
      </w:r>
      <w:proofErr w:type="spellStart"/>
      <w:r w:rsidRPr="009F125C">
        <w:rPr>
          <w:b w:val="0"/>
          <w:bCs/>
        </w:rPr>
        <w:t>Canada</w:t>
      </w:r>
      <w:proofErr w:type="spellEnd"/>
      <w:r w:rsidRPr="009F125C">
        <w:rPr>
          <w:b w:val="0"/>
          <w:bCs/>
        </w:rPr>
        <w:t xml:space="preserve">: </w:t>
      </w:r>
      <w:proofErr w:type="spellStart"/>
      <w:r w:rsidRPr="009F125C">
        <w:rPr>
          <w:b w:val="0"/>
          <w:bCs/>
        </w:rPr>
        <w:t>Multy</w:t>
      </w:r>
      <w:proofErr w:type="spellEnd"/>
      <w:r w:rsidRPr="009F125C">
        <w:rPr>
          <w:b w:val="0"/>
          <w:bCs/>
        </w:rPr>
        <w:t xml:space="preserve"> </w:t>
      </w:r>
      <w:proofErr w:type="spellStart"/>
      <w:r w:rsidRPr="009F125C">
        <w:rPr>
          <w:b w:val="0"/>
          <w:bCs/>
        </w:rPr>
        <w:t>Health</w:t>
      </w:r>
      <w:proofErr w:type="spellEnd"/>
      <w:r w:rsidRPr="009F125C">
        <w:rPr>
          <w:b w:val="0"/>
          <w:bCs/>
        </w:rPr>
        <w:t xml:space="preserve"> </w:t>
      </w:r>
      <w:proofErr w:type="spellStart"/>
      <w:r w:rsidRPr="009F125C">
        <w:rPr>
          <w:b w:val="0"/>
          <w:bCs/>
        </w:rPr>
        <w:t>System</w:t>
      </w:r>
      <w:proofErr w:type="spellEnd"/>
      <w:r w:rsidRPr="009F125C">
        <w:rPr>
          <w:b w:val="0"/>
          <w:bCs/>
        </w:rPr>
        <w:t>. 1997. 240 р.</w:t>
      </w:r>
    </w:p>
    <w:p w14:paraId="60CDA0CD" w14:textId="77777777" w:rsidR="00824E68" w:rsidRDefault="00824E68" w:rsidP="004941DA">
      <w:pPr>
        <w:pStyle w:val="a9"/>
        <w:numPr>
          <w:ilvl w:val="0"/>
          <w:numId w:val="3"/>
        </w:numPr>
        <w:ind w:left="0" w:firstLine="709"/>
        <w:jc w:val="both"/>
        <w:rPr>
          <w:b w:val="0"/>
          <w:bCs/>
        </w:rPr>
      </w:pPr>
      <w:proofErr w:type="spellStart"/>
      <w:r w:rsidRPr="0015451C">
        <w:rPr>
          <w:b w:val="0"/>
          <w:bCs/>
        </w:rPr>
        <w:t>Borysenko</w:t>
      </w:r>
      <w:proofErr w:type="spellEnd"/>
      <w:r>
        <w:rPr>
          <w:b w:val="0"/>
          <w:bCs/>
        </w:rPr>
        <w:t xml:space="preserve"> </w:t>
      </w:r>
      <w:r w:rsidRPr="0015451C">
        <w:rPr>
          <w:b w:val="0"/>
          <w:bCs/>
        </w:rPr>
        <w:t xml:space="preserve">K., </w:t>
      </w:r>
      <w:proofErr w:type="spellStart"/>
      <w:r w:rsidRPr="0015451C">
        <w:rPr>
          <w:b w:val="0"/>
          <w:bCs/>
        </w:rPr>
        <w:t>Bader</w:t>
      </w:r>
      <w:proofErr w:type="spellEnd"/>
      <w:r w:rsidRPr="0015451C">
        <w:rPr>
          <w:b w:val="0"/>
          <w:bCs/>
        </w:rPr>
        <w:t xml:space="preserve"> S. </w:t>
      </w:r>
      <w:r>
        <w:rPr>
          <w:b w:val="0"/>
          <w:bCs/>
        </w:rPr>
        <w:t>Особливості розвитку емоційного інтелекту дітей старшого дошкільного віку</w:t>
      </w:r>
      <w:r w:rsidRPr="0015451C">
        <w:rPr>
          <w:b w:val="0"/>
          <w:bCs/>
        </w:rPr>
        <w:t>. Науковий вісник Ужгородського університету. Серія</w:t>
      </w:r>
      <w:r>
        <w:rPr>
          <w:b w:val="0"/>
          <w:bCs/>
        </w:rPr>
        <w:t xml:space="preserve">. </w:t>
      </w:r>
      <w:r w:rsidRPr="0015451C">
        <w:rPr>
          <w:b w:val="0"/>
          <w:bCs/>
        </w:rPr>
        <w:t>Педагогіка. Соціальна робота</w:t>
      </w:r>
      <w:r>
        <w:rPr>
          <w:b w:val="0"/>
          <w:bCs/>
        </w:rPr>
        <w:t>. 2021. №</w:t>
      </w:r>
      <w:r w:rsidRPr="0015451C">
        <w:rPr>
          <w:b w:val="0"/>
          <w:bCs/>
        </w:rPr>
        <w:t>1(48)</w:t>
      </w:r>
      <w:r>
        <w:rPr>
          <w:b w:val="0"/>
          <w:bCs/>
        </w:rPr>
        <w:t xml:space="preserve">. С. </w:t>
      </w:r>
      <w:r w:rsidRPr="0015451C">
        <w:rPr>
          <w:b w:val="0"/>
          <w:bCs/>
        </w:rPr>
        <w:t xml:space="preserve">48–52. </w:t>
      </w:r>
      <w:r>
        <w:rPr>
          <w:b w:val="0"/>
          <w:bCs/>
          <w:lang w:val="en-US"/>
        </w:rPr>
        <w:t>URL</w:t>
      </w:r>
      <w:r w:rsidRPr="002B0715">
        <w:rPr>
          <w:b w:val="0"/>
          <w:bCs/>
        </w:rPr>
        <w:t xml:space="preserve">: </w:t>
      </w:r>
      <w:hyperlink r:id="rId29" w:history="1">
        <w:r w:rsidRPr="00857E80">
          <w:rPr>
            <w:rStyle w:val="af3"/>
            <w:b w:val="0"/>
            <w:bCs/>
          </w:rPr>
          <w:t>https://doi.org/10.24144/2524-0609.2021.48.48-52</w:t>
        </w:r>
      </w:hyperlink>
      <w:r w:rsidRPr="002B0715">
        <w:rPr>
          <w:b w:val="0"/>
          <w:bCs/>
        </w:rPr>
        <w:t xml:space="preserve"> </w:t>
      </w:r>
      <w:r w:rsidRPr="009F125C">
        <w:rPr>
          <w:b w:val="0"/>
          <w:bCs/>
        </w:rPr>
        <w:t>(дата звернення: 13.02.2025).</w:t>
      </w:r>
    </w:p>
    <w:p w14:paraId="4B9ECFFC" w14:textId="77777777" w:rsidR="00824E68" w:rsidRPr="009F125C" w:rsidRDefault="00824E68" w:rsidP="00736C3E">
      <w:pPr>
        <w:pStyle w:val="a9"/>
        <w:numPr>
          <w:ilvl w:val="0"/>
          <w:numId w:val="3"/>
        </w:numPr>
        <w:ind w:left="0" w:firstLine="709"/>
        <w:jc w:val="both"/>
        <w:rPr>
          <w:b w:val="0"/>
          <w:bCs/>
        </w:rPr>
      </w:pPr>
      <w:proofErr w:type="spellStart"/>
      <w:r w:rsidRPr="009F125C">
        <w:rPr>
          <w:b w:val="0"/>
          <w:bCs/>
        </w:rPr>
        <w:t>Denham</w:t>
      </w:r>
      <w:proofErr w:type="spellEnd"/>
      <w:r w:rsidRPr="009F125C">
        <w:rPr>
          <w:b w:val="0"/>
          <w:bCs/>
        </w:rPr>
        <w:t xml:space="preserve"> S. A. </w:t>
      </w:r>
      <w:proofErr w:type="spellStart"/>
      <w:r w:rsidRPr="009F125C">
        <w:rPr>
          <w:b w:val="0"/>
          <w:bCs/>
        </w:rPr>
        <w:t>The</w:t>
      </w:r>
      <w:proofErr w:type="spellEnd"/>
      <w:r w:rsidRPr="009F125C">
        <w:rPr>
          <w:b w:val="0"/>
          <w:bCs/>
        </w:rPr>
        <w:t xml:space="preserve"> </w:t>
      </w:r>
      <w:proofErr w:type="spellStart"/>
      <w:r w:rsidRPr="009F125C">
        <w:rPr>
          <w:b w:val="0"/>
          <w:bCs/>
        </w:rPr>
        <w:t>Development</w:t>
      </w:r>
      <w:proofErr w:type="spellEnd"/>
      <w:r w:rsidRPr="009F125C">
        <w:rPr>
          <w:b w:val="0"/>
          <w:bCs/>
        </w:rPr>
        <w:t xml:space="preserve"> </w:t>
      </w:r>
      <w:proofErr w:type="spellStart"/>
      <w:r w:rsidRPr="009F125C">
        <w:rPr>
          <w:b w:val="0"/>
          <w:bCs/>
        </w:rPr>
        <w:t>of</w:t>
      </w:r>
      <w:proofErr w:type="spellEnd"/>
      <w:r w:rsidRPr="009F125C">
        <w:rPr>
          <w:b w:val="0"/>
          <w:bCs/>
        </w:rPr>
        <w:t xml:space="preserve"> </w:t>
      </w:r>
      <w:proofErr w:type="spellStart"/>
      <w:r w:rsidRPr="009F125C">
        <w:rPr>
          <w:b w:val="0"/>
          <w:bCs/>
        </w:rPr>
        <w:t>Emotional</w:t>
      </w:r>
      <w:proofErr w:type="spellEnd"/>
      <w:r w:rsidRPr="009F125C">
        <w:rPr>
          <w:b w:val="0"/>
          <w:bCs/>
        </w:rPr>
        <w:t xml:space="preserve"> </w:t>
      </w:r>
      <w:proofErr w:type="spellStart"/>
      <w:r w:rsidRPr="009F125C">
        <w:rPr>
          <w:b w:val="0"/>
          <w:bCs/>
        </w:rPr>
        <w:t>Competence</w:t>
      </w:r>
      <w:proofErr w:type="spellEnd"/>
      <w:r w:rsidRPr="009F125C">
        <w:rPr>
          <w:b w:val="0"/>
          <w:bCs/>
        </w:rPr>
        <w:t xml:space="preserve"> </w:t>
      </w:r>
      <w:proofErr w:type="spellStart"/>
      <w:r w:rsidRPr="009F125C">
        <w:rPr>
          <w:b w:val="0"/>
          <w:bCs/>
        </w:rPr>
        <w:t>in</w:t>
      </w:r>
      <w:proofErr w:type="spellEnd"/>
      <w:r w:rsidRPr="009F125C">
        <w:rPr>
          <w:b w:val="0"/>
          <w:bCs/>
        </w:rPr>
        <w:t xml:space="preserve"> </w:t>
      </w:r>
      <w:proofErr w:type="spellStart"/>
      <w:r w:rsidRPr="009F125C">
        <w:rPr>
          <w:b w:val="0"/>
          <w:bCs/>
        </w:rPr>
        <w:t>Young</w:t>
      </w:r>
      <w:proofErr w:type="spellEnd"/>
      <w:r w:rsidRPr="009F125C">
        <w:rPr>
          <w:b w:val="0"/>
          <w:bCs/>
        </w:rPr>
        <w:t xml:space="preserve"> </w:t>
      </w:r>
      <w:proofErr w:type="spellStart"/>
      <w:r w:rsidRPr="009F125C">
        <w:rPr>
          <w:b w:val="0"/>
          <w:bCs/>
        </w:rPr>
        <w:t>Children</w:t>
      </w:r>
      <w:proofErr w:type="spellEnd"/>
      <w:r w:rsidRPr="009F125C">
        <w:rPr>
          <w:b w:val="0"/>
          <w:bCs/>
        </w:rPr>
        <w:t xml:space="preserve">. </w:t>
      </w:r>
      <w:proofErr w:type="spellStart"/>
      <w:r w:rsidRPr="009F125C">
        <w:rPr>
          <w:b w:val="0"/>
          <w:bCs/>
        </w:rPr>
        <w:t>New</w:t>
      </w:r>
      <w:proofErr w:type="spellEnd"/>
      <w:r w:rsidRPr="009F125C">
        <w:rPr>
          <w:b w:val="0"/>
          <w:bCs/>
        </w:rPr>
        <w:t xml:space="preserve"> </w:t>
      </w:r>
      <w:proofErr w:type="spellStart"/>
      <w:r w:rsidRPr="009F125C">
        <w:rPr>
          <w:b w:val="0"/>
          <w:bCs/>
        </w:rPr>
        <w:t>York</w:t>
      </w:r>
      <w:proofErr w:type="spellEnd"/>
      <w:r w:rsidRPr="009F125C">
        <w:rPr>
          <w:b w:val="0"/>
          <w:bCs/>
        </w:rPr>
        <w:t xml:space="preserve"> : </w:t>
      </w:r>
      <w:proofErr w:type="spellStart"/>
      <w:r w:rsidRPr="009F125C">
        <w:rPr>
          <w:b w:val="0"/>
          <w:bCs/>
        </w:rPr>
        <w:t>Guilford</w:t>
      </w:r>
      <w:proofErr w:type="spellEnd"/>
      <w:r w:rsidRPr="009F125C">
        <w:rPr>
          <w:b w:val="0"/>
          <w:bCs/>
        </w:rPr>
        <w:t xml:space="preserve"> </w:t>
      </w:r>
      <w:proofErr w:type="spellStart"/>
      <w:r w:rsidRPr="009F125C">
        <w:rPr>
          <w:b w:val="0"/>
          <w:bCs/>
        </w:rPr>
        <w:t>Press</w:t>
      </w:r>
      <w:proofErr w:type="spellEnd"/>
      <w:r w:rsidRPr="009F125C">
        <w:rPr>
          <w:b w:val="0"/>
          <w:bCs/>
        </w:rPr>
        <w:t>. 1998. 510 p.</w:t>
      </w:r>
    </w:p>
    <w:p w14:paraId="269DC586" w14:textId="77777777" w:rsidR="00824E68" w:rsidRPr="009F125C" w:rsidRDefault="00824E68" w:rsidP="00EF05BD">
      <w:pPr>
        <w:pStyle w:val="a9"/>
        <w:numPr>
          <w:ilvl w:val="0"/>
          <w:numId w:val="3"/>
        </w:numPr>
        <w:ind w:left="0" w:firstLine="709"/>
        <w:jc w:val="both"/>
        <w:rPr>
          <w:b w:val="0"/>
          <w:bCs/>
        </w:rPr>
      </w:pPr>
      <w:proofErr w:type="spellStart"/>
      <w:r w:rsidRPr="009F125C">
        <w:rPr>
          <w:b w:val="0"/>
          <w:bCs/>
        </w:rPr>
        <w:t>Elias</w:t>
      </w:r>
      <w:proofErr w:type="spellEnd"/>
      <w:r w:rsidRPr="009F125C">
        <w:rPr>
          <w:b w:val="0"/>
          <w:bCs/>
        </w:rPr>
        <w:t xml:space="preserve"> M. J., </w:t>
      </w:r>
      <w:proofErr w:type="spellStart"/>
      <w:r w:rsidRPr="009F125C">
        <w:rPr>
          <w:b w:val="0"/>
          <w:bCs/>
        </w:rPr>
        <w:t>et</w:t>
      </w:r>
      <w:proofErr w:type="spellEnd"/>
      <w:r w:rsidRPr="009F125C">
        <w:rPr>
          <w:b w:val="0"/>
          <w:bCs/>
        </w:rPr>
        <w:t xml:space="preserve"> </w:t>
      </w:r>
      <w:proofErr w:type="spellStart"/>
      <w:r w:rsidRPr="009F125C">
        <w:rPr>
          <w:b w:val="0"/>
          <w:bCs/>
        </w:rPr>
        <w:t>al</w:t>
      </w:r>
      <w:proofErr w:type="spellEnd"/>
      <w:r w:rsidRPr="009F125C">
        <w:rPr>
          <w:b w:val="0"/>
          <w:bCs/>
        </w:rPr>
        <w:t xml:space="preserve">. </w:t>
      </w:r>
      <w:proofErr w:type="spellStart"/>
      <w:r w:rsidRPr="009F125C">
        <w:rPr>
          <w:b w:val="0"/>
          <w:bCs/>
        </w:rPr>
        <w:t>Promoting</w:t>
      </w:r>
      <w:proofErr w:type="spellEnd"/>
      <w:r w:rsidRPr="009F125C">
        <w:rPr>
          <w:b w:val="0"/>
          <w:bCs/>
        </w:rPr>
        <w:t xml:space="preserve"> </w:t>
      </w:r>
      <w:proofErr w:type="spellStart"/>
      <w:r w:rsidRPr="009F125C">
        <w:rPr>
          <w:b w:val="0"/>
          <w:bCs/>
        </w:rPr>
        <w:t>Social</w:t>
      </w:r>
      <w:proofErr w:type="spellEnd"/>
      <w:r w:rsidRPr="009F125C">
        <w:rPr>
          <w:b w:val="0"/>
          <w:bCs/>
        </w:rPr>
        <w:t xml:space="preserve"> </w:t>
      </w:r>
      <w:proofErr w:type="spellStart"/>
      <w:r w:rsidRPr="009F125C">
        <w:rPr>
          <w:b w:val="0"/>
          <w:bCs/>
        </w:rPr>
        <w:t>and</w:t>
      </w:r>
      <w:proofErr w:type="spellEnd"/>
      <w:r w:rsidRPr="009F125C">
        <w:rPr>
          <w:b w:val="0"/>
          <w:bCs/>
        </w:rPr>
        <w:t xml:space="preserve"> </w:t>
      </w:r>
      <w:proofErr w:type="spellStart"/>
      <w:r w:rsidRPr="009F125C">
        <w:rPr>
          <w:b w:val="0"/>
          <w:bCs/>
        </w:rPr>
        <w:t>Emotional</w:t>
      </w:r>
      <w:proofErr w:type="spellEnd"/>
      <w:r w:rsidRPr="009F125C">
        <w:rPr>
          <w:b w:val="0"/>
          <w:bCs/>
        </w:rPr>
        <w:t xml:space="preserve"> </w:t>
      </w:r>
      <w:proofErr w:type="spellStart"/>
      <w:r w:rsidRPr="009F125C">
        <w:rPr>
          <w:b w:val="0"/>
          <w:bCs/>
        </w:rPr>
        <w:t>Learning</w:t>
      </w:r>
      <w:proofErr w:type="spellEnd"/>
      <w:r w:rsidRPr="009F125C">
        <w:rPr>
          <w:b w:val="0"/>
          <w:bCs/>
        </w:rPr>
        <w:t xml:space="preserve">: </w:t>
      </w:r>
      <w:proofErr w:type="spellStart"/>
      <w:r w:rsidRPr="009F125C">
        <w:rPr>
          <w:b w:val="0"/>
          <w:bCs/>
        </w:rPr>
        <w:t>Guidelines</w:t>
      </w:r>
      <w:proofErr w:type="spellEnd"/>
      <w:r w:rsidRPr="009F125C">
        <w:rPr>
          <w:b w:val="0"/>
          <w:bCs/>
        </w:rPr>
        <w:t xml:space="preserve"> </w:t>
      </w:r>
      <w:proofErr w:type="spellStart"/>
      <w:r w:rsidRPr="009F125C">
        <w:rPr>
          <w:b w:val="0"/>
          <w:bCs/>
        </w:rPr>
        <w:t>for</w:t>
      </w:r>
      <w:proofErr w:type="spellEnd"/>
      <w:r w:rsidRPr="009F125C">
        <w:rPr>
          <w:b w:val="0"/>
          <w:bCs/>
        </w:rPr>
        <w:t xml:space="preserve"> </w:t>
      </w:r>
      <w:proofErr w:type="spellStart"/>
      <w:r w:rsidRPr="009F125C">
        <w:rPr>
          <w:b w:val="0"/>
          <w:bCs/>
        </w:rPr>
        <w:t>Educators</w:t>
      </w:r>
      <w:proofErr w:type="spellEnd"/>
      <w:r w:rsidRPr="009F125C">
        <w:rPr>
          <w:b w:val="0"/>
          <w:bCs/>
        </w:rPr>
        <w:t xml:space="preserve">. </w:t>
      </w:r>
      <w:proofErr w:type="spellStart"/>
      <w:r w:rsidRPr="009F125C">
        <w:rPr>
          <w:b w:val="0"/>
          <w:bCs/>
        </w:rPr>
        <w:t>Alexandria</w:t>
      </w:r>
      <w:proofErr w:type="spellEnd"/>
      <w:r w:rsidRPr="009F125C">
        <w:rPr>
          <w:b w:val="0"/>
          <w:bCs/>
        </w:rPr>
        <w:t>, VA : ASCD, 1997. 310 р.</w:t>
      </w:r>
    </w:p>
    <w:p w14:paraId="0DAF6A64" w14:textId="77777777" w:rsidR="00824E68" w:rsidRPr="009F125C" w:rsidRDefault="00824E68" w:rsidP="0046652F">
      <w:pPr>
        <w:pStyle w:val="a9"/>
        <w:numPr>
          <w:ilvl w:val="0"/>
          <w:numId w:val="3"/>
        </w:numPr>
        <w:ind w:left="0" w:firstLine="709"/>
        <w:jc w:val="both"/>
        <w:rPr>
          <w:b w:val="0"/>
          <w:bCs/>
        </w:rPr>
      </w:pPr>
      <w:proofErr w:type="spellStart"/>
      <w:r w:rsidRPr="009F125C">
        <w:rPr>
          <w:b w:val="0"/>
          <w:bCs/>
        </w:rPr>
        <w:t>Gardner</w:t>
      </w:r>
      <w:proofErr w:type="spellEnd"/>
      <w:r w:rsidRPr="009F125C">
        <w:rPr>
          <w:b w:val="0"/>
          <w:bCs/>
        </w:rPr>
        <w:t xml:space="preserve"> H. </w:t>
      </w:r>
      <w:proofErr w:type="spellStart"/>
      <w:r w:rsidRPr="009F125C">
        <w:rPr>
          <w:b w:val="0"/>
          <w:bCs/>
        </w:rPr>
        <w:t>Multiple</w:t>
      </w:r>
      <w:proofErr w:type="spellEnd"/>
      <w:r w:rsidRPr="009F125C">
        <w:rPr>
          <w:b w:val="0"/>
          <w:bCs/>
        </w:rPr>
        <w:t xml:space="preserve"> </w:t>
      </w:r>
      <w:proofErr w:type="spellStart"/>
      <w:r w:rsidRPr="009F125C">
        <w:rPr>
          <w:b w:val="0"/>
          <w:bCs/>
        </w:rPr>
        <w:t>intelligences</w:t>
      </w:r>
      <w:proofErr w:type="spellEnd"/>
      <w:r w:rsidRPr="009F125C">
        <w:rPr>
          <w:b w:val="0"/>
          <w:bCs/>
        </w:rPr>
        <w:t xml:space="preserve">: </w:t>
      </w:r>
      <w:proofErr w:type="spellStart"/>
      <w:r w:rsidRPr="009F125C">
        <w:rPr>
          <w:b w:val="0"/>
          <w:bCs/>
        </w:rPr>
        <w:t>the</w:t>
      </w:r>
      <w:proofErr w:type="spellEnd"/>
      <w:r w:rsidRPr="009F125C">
        <w:rPr>
          <w:b w:val="0"/>
          <w:bCs/>
        </w:rPr>
        <w:t xml:space="preserve"> </w:t>
      </w:r>
      <w:proofErr w:type="spellStart"/>
      <w:r w:rsidRPr="009F125C">
        <w:rPr>
          <w:b w:val="0"/>
          <w:bCs/>
        </w:rPr>
        <w:t>theory</w:t>
      </w:r>
      <w:proofErr w:type="spellEnd"/>
      <w:r w:rsidRPr="009F125C">
        <w:rPr>
          <w:b w:val="0"/>
          <w:bCs/>
        </w:rPr>
        <w:t xml:space="preserve"> </w:t>
      </w:r>
      <w:proofErr w:type="spellStart"/>
      <w:r w:rsidRPr="009F125C">
        <w:rPr>
          <w:b w:val="0"/>
          <w:bCs/>
        </w:rPr>
        <w:t>in</w:t>
      </w:r>
      <w:proofErr w:type="spellEnd"/>
      <w:r w:rsidRPr="009F125C">
        <w:rPr>
          <w:b w:val="0"/>
          <w:bCs/>
        </w:rPr>
        <w:t xml:space="preserve"> </w:t>
      </w:r>
      <w:proofErr w:type="spellStart"/>
      <w:r w:rsidRPr="009F125C">
        <w:rPr>
          <w:b w:val="0"/>
          <w:bCs/>
        </w:rPr>
        <w:t>practice</w:t>
      </w:r>
      <w:proofErr w:type="spellEnd"/>
      <w:r w:rsidRPr="009F125C">
        <w:rPr>
          <w:b w:val="0"/>
          <w:bCs/>
        </w:rPr>
        <w:t xml:space="preserve">. </w:t>
      </w:r>
      <w:proofErr w:type="spellStart"/>
      <w:r w:rsidRPr="009F125C">
        <w:rPr>
          <w:b w:val="0"/>
          <w:bCs/>
        </w:rPr>
        <w:t>New</w:t>
      </w:r>
      <w:proofErr w:type="spellEnd"/>
      <w:r w:rsidRPr="009F125C">
        <w:rPr>
          <w:b w:val="0"/>
          <w:bCs/>
        </w:rPr>
        <w:t xml:space="preserve"> </w:t>
      </w:r>
      <w:proofErr w:type="spellStart"/>
      <w:r w:rsidRPr="009F125C">
        <w:rPr>
          <w:b w:val="0"/>
          <w:bCs/>
        </w:rPr>
        <w:t>York</w:t>
      </w:r>
      <w:proofErr w:type="spellEnd"/>
      <w:r w:rsidRPr="009F125C">
        <w:rPr>
          <w:b w:val="0"/>
          <w:bCs/>
        </w:rPr>
        <w:t xml:space="preserve"> : </w:t>
      </w:r>
      <w:proofErr w:type="spellStart"/>
      <w:r w:rsidRPr="009F125C">
        <w:rPr>
          <w:b w:val="0"/>
          <w:bCs/>
        </w:rPr>
        <w:t>Basic</w:t>
      </w:r>
      <w:proofErr w:type="spellEnd"/>
      <w:r w:rsidRPr="009F125C">
        <w:rPr>
          <w:b w:val="0"/>
          <w:bCs/>
        </w:rPr>
        <w:t xml:space="preserve"> </w:t>
      </w:r>
      <w:proofErr w:type="spellStart"/>
      <w:r w:rsidRPr="009F125C">
        <w:rPr>
          <w:b w:val="0"/>
          <w:bCs/>
        </w:rPr>
        <w:t>Books</w:t>
      </w:r>
      <w:proofErr w:type="spellEnd"/>
      <w:r w:rsidRPr="009F125C">
        <w:rPr>
          <w:b w:val="0"/>
          <w:bCs/>
        </w:rPr>
        <w:t>, 1993. 304 p.</w:t>
      </w:r>
    </w:p>
    <w:p w14:paraId="1D914776" w14:textId="77777777" w:rsidR="00824E68" w:rsidRPr="009F125C" w:rsidRDefault="00824E68" w:rsidP="00247488">
      <w:pPr>
        <w:pStyle w:val="a9"/>
        <w:numPr>
          <w:ilvl w:val="0"/>
          <w:numId w:val="3"/>
        </w:numPr>
        <w:ind w:left="0" w:firstLine="709"/>
        <w:jc w:val="both"/>
        <w:rPr>
          <w:b w:val="0"/>
          <w:bCs/>
        </w:rPr>
      </w:pPr>
      <w:proofErr w:type="spellStart"/>
      <w:r w:rsidRPr="009F125C">
        <w:rPr>
          <w:b w:val="0"/>
          <w:bCs/>
        </w:rPr>
        <w:t>Goleman</w:t>
      </w:r>
      <w:proofErr w:type="spellEnd"/>
      <w:r w:rsidRPr="009F125C">
        <w:rPr>
          <w:b w:val="0"/>
          <w:bCs/>
        </w:rPr>
        <w:t xml:space="preserve"> D. </w:t>
      </w:r>
      <w:proofErr w:type="spellStart"/>
      <w:r w:rsidRPr="009F125C">
        <w:rPr>
          <w:b w:val="0"/>
          <w:bCs/>
        </w:rPr>
        <w:t>Working</w:t>
      </w:r>
      <w:proofErr w:type="spellEnd"/>
      <w:r w:rsidRPr="009F125C">
        <w:rPr>
          <w:b w:val="0"/>
          <w:bCs/>
        </w:rPr>
        <w:t xml:space="preserve"> </w:t>
      </w:r>
      <w:proofErr w:type="spellStart"/>
      <w:r w:rsidRPr="009F125C">
        <w:rPr>
          <w:b w:val="0"/>
          <w:bCs/>
        </w:rPr>
        <w:t>with</w:t>
      </w:r>
      <w:proofErr w:type="spellEnd"/>
      <w:r w:rsidRPr="009F125C">
        <w:rPr>
          <w:b w:val="0"/>
          <w:bCs/>
        </w:rPr>
        <w:t xml:space="preserve"> </w:t>
      </w:r>
      <w:proofErr w:type="spellStart"/>
      <w:r w:rsidRPr="009F125C">
        <w:rPr>
          <w:b w:val="0"/>
          <w:bCs/>
        </w:rPr>
        <w:t>Emotional</w:t>
      </w:r>
      <w:proofErr w:type="spellEnd"/>
      <w:r w:rsidRPr="009F125C">
        <w:rPr>
          <w:b w:val="0"/>
          <w:bCs/>
        </w:rPr>
        <w:t xml:space="preserve"> </w:t>
      </w:r>
      <w:proofErr w:type="spellStart"/>
      <w:r w:rsidRPr="009F125C">
        <w:rPr>
          <w:b w:val="0"/>
          <w:bCs/>
        </w:rPr>
        <w:t>Intelligence</w:t>
      </w:r>
      <w:proofErr w:type="spellEnd"/>
      <w:r w:rsidRPr="009F125C">
        <w:rPr>
          <w:b w:val="0"/>
          <w:bCs/>
        </w:rPr>
        <w:t xml:space="preserve">. </w:t>
      </w:r>
      <w:proofErr w:type="spellStart"/>
      <w:r w:rsidRPr="009F125C">
        <w:rPr>
          <w:b w:val="0"/>
          <w:bCs/>
        </w:rPr>
        <w:t>New</w:t>
      </w:r>
      <w:proofErr w:type="spellEnd"/>
      <w:r w:rsidRPr="009F125C">
        <w:rPr>
          <w:b w:val="0"/>
          <w:bCs/>
        </w:rPr>
        <w:t xml:space="preserve"> </w:t>
      </w:r>
      <w:proofErr w:type="spellStart"/>
      <w:r w:rsidRPr="009F125C">
        <w:rPr>
          <w:b w:val="0"/>
          <w:bCs/>
        </w:rPr>
        <w:t>York</w:t>
      </w:r>
      <w:proofErr w:type="spellEnd"/>
      <w:r w:rsidRPr="009F125C">
        <w:rPr>
          <w:b w:val="0"/>
          <w:bCs/>
        </w:rPr>
        <w:t xml:space="preserve">: </w:t>
      </w:r>
      <w:proofErr w:type="spellStart"/>
      <w:r w:rsidRPr="009F125C">
        <w:rPr>
          <w:b w:val="0"/>
          <w:bCs/>
        </w:rPr>
        <w:t>Bantam</w:t>
      </w:r>
      <w:proofErr w:type="spellEnd"/>
      <w:r w:rsidRPr="009F125C">
        <w:rPr>
          <w:b w:val="0"/>
          <w:bCs/>
        </w:rPr>
        <w:t xml:space="preserve"> </w:t>
      </w:r>
      <w:proofErr w:type="spellStart"/>
      <w:r w:rsidRPr="009F125C">
        <w:rPr>
          <w:b w:val="0"/>
          <w:bCs/>
        </w:rPr>
        <w:t>Books</w:t>
      </w:r>
      <w:proofErr w:type="spellEnd"/>
      <w:r w:rsidRPr="009F125C">
        <w:rPr>
          <w:b w:val="0"/>
          <w:bCs/>
        </w:rPr>
        <w:t>. 1998. 383 p.</w:t>
      </w:r>
    </w:p>
    <w:p w14:paraId="696F3821" w14:textId="77777777" w:rsidR="00824E68" w:rsidRPr="009F125C" w:rsidRDefault="00824E68" w:rsidP="0077677B">
      <w:pPr>
        <w:pStyle w:val="a9"/>
        <w:numPr>
          <w:ilvl w:val="0"/>
          <w:numId w:val="3"/>
        </w:numPr>
        <w:ind w:left="0" w:firstLine="709"/>
        <w:jc w:val="both"/>
        <w:rPr>
          <w:b w:val="0"/>
          <w:bCs/>
        </w:rPr>
      </w:pPr>
      <w:proofErr w:type="spellStart"/>
      <w:r w:rsidRPr="009F125C">
        <w:rPr>
          <w:b w:val="0"/>
          <w:bCs/>
        </w:rPr>
        <w:t>Gottfredson</w:t>
      </w:r>
      <w:proofErr w:type="spellEnd"/>
      <w:r w:rsidRPr="009F125C">
        <w:rPr>
          <w:b w:val="0"/>
          <w:bCs/>
        </w:rPr>
        <w:t xml:space="preserve"> L. S. </w:t>
      </w:r>
      <w:proofErr w:type="spellStart"/>
      <w:r w:rsidRPr="009F125C">
        <w:rPr>
          <w:b w:val="0"/>
          <w:bCs/>
        </w:rPr>
        <w:t>Minstreamscience</w:t>
      </w:r>
      <w:proofErr w:type="spellEnd"/>
      <w:r w:rsidRPr="009F125C">
        <w:rPr>
          <w:b w:val="0"/>
          <w:bCs/>
        </w:rPr>
        <w:t xml:space="preserve"> </w:t>
      </w:r>
      <w:proofErr w:type="spellStart"/>
      <w:r w:rsidRPr="009F125C">
        <w:rPr>
          <w:b w:val="0"/>
          <w:bCs/>
        </w:rPr>
        <w:t>On</w:t>
      </w:r>
      <w:proofErr w:type="spellEnd"/>
      <w:r w:rsidRPr="009F125C">
        <w:rPr>
          <w:b w:val="0"/>
          <w:bCs/>
        </w:rPr>
        <w:t xml:space="preserve"> </w:t>
      </w:r>
      <w:proofErr w:type="spellStart"/>
      <w:r w:rsidRPr="009F125C">
        <w:rPr>
          <w:b w:val="0"/>
          <w:bCs/>
        </w:rPr>
        <w:t>Intelligence</w:t>
      </w:r>
      <w:proofErr w:type="spellEnd"/>
      <w:r w:rsidRPr="009F125C">
        <w:rPr>
          <w:b w:val="0"/>
          <w:bCs/>
        </w:rPr>
        <w:t xml:space="preserve">: </w:t>
      </w:r>
      <w:proofErr w:type="spellStart"/>
      <w:r w:rsidRPr="009F125C">
        <w:rPr>
          <w:b w:val="0"/>
          <w:bCs/>
        </w:rPr>
        <w:t>An</w:t>
      </w:r>
      <w:proofErr w:type="spellEnd"/>
      <w:r w:rsidRPr="009F125C">
        <w:rPr>
          <w:b w:val="0"/>
          <w:bCs/>
        </w:rPr>
        <w:t xml:space="preserve"> </w:t>
      </w:r>
      <w:proofErr w:type="spellStart"/>
      <w:r w:rsidRPr="009F125C">
        <w:rPr>
          <w:b w:val="0"/>
          <w:bCs/>
        </w:rPr>
        <w:t>Aditorialwith</w:t>
      </w:r>
      <w:proofErr w:type="spellEnd"/>
      <w:r w:rsidRPr="009F125C">
        <w:rPr>
          <w:b w:val="0"/>
          <w:bCs/>
        </w:rPr>
        <w:t xml:space="preserve"> 52 </w:t>
      </w:r>
      <w:proofErr w:type="spellStart"/>
      <w:r w:rsidRPr="009F125C">
        <w:rPr>
          <w:b w:val="0"/>
          <w:bCs/>
        </w:rPr>
        <w:t>Signatures</w:t>
      </w:r>
      <w:proofErr w:type="spellEnd"/>
      <w:r w:rsidRPr="009F125C">
        <w:rPr>
          <w:b w:val="0"/>
          <w:bCs/>
        </w:rPr>
        <w:t xml:space="preserve">. </w:t>
      </w:r>
      <w:proofErr w:type="spellStart"/>
      <w:r w:rsidRPr="009F125C">
        <w:rPr>
          <w:b w:val="0"/>
          <w:bCs/>
          <w:i/>
          <w:iCs/>
        </w:rPr>
        <w:t>Historyand</w:t>
      </w:r>
      <w:proofErr w:type="spellEnd"/>
      <w:r w:rsidRPr="009F125C">
        <w:rPr>
          <w:b w:val="0"/>
          <w:bCs/>
          <w:i/>
          <w:iCs/>
        </w:rPr>
        <w:t xml:space="preserve"> </w:t>
      </w:r>
      <w:proofErr w:type="spellStart"/>
      <w:r w:rsidRPr="009F125C">
        <w:rPr>
          <w:b w:val="0"/>
          <w:bCs/>
          <w:i/>
          <w:iCs/>
        </w:rPr>
        <w:t>Bibliography</w:t>
      </w:r>
      <w:proofErr w:type="spellEnd"/>
      <w:r w:rsidRPr="009F125C">
        <w:rPr>
          <w:b w:val="0"/>
          <w:bCs/>
          <w:i/>
          <w:iCs/>
        </w:rPr>
        <w:t xml:space="preserve"> </w:t>
      </w:r>
      <w:proofErr w:type="spellStart"/>
      <w:r w:rsidRPr="009F125C">
        <w:rPr>
          <w:b w:val="0"/>
          <w:bCs/>
          <w:i/>
          <w:iCs/>
        </w:rPr>
        <w:t>Intelligence</w:t>
      </w:r>
      <w:proofErr w:type="spellEnd"/>
      <w:r w:rsidRPr="009F125C">
        <w:rPr>
          <w:b w:val="0"/>
          <w:bCs/>
          <w:i/>
          <w:iCs/>
        </w:rPr>
        <w:t>.</w:t>
      </w:r>
      <w:r w:rsidRPr="009F125C">
        <w:rPr>
          <w:b w:val="0"/>
          <w:bCs/>
        </w:rPr>
        <w:t xml:space="preserve"> 2007. № 24 (1). Р. 13-23.</w:t>
      </w:r>
    </w:p>
    <w:p w14:paraId="6AC94804" w14:textId="77777777" w:rsidR="00824E68" w:rsidRPr="009F125C" w:rsidRDefault="00824E68" w:rsidP="00247488">
      <w:pPr>
        <w:pStyle w:val="a9"/>
        <w:numPr>
          <w:ilvl w:val="0"/>
          <w:numId w:val="3"/>
        </w:numPr>
        <w:ind w:left="0" w:firstLine="709"/>
        <w:jc w:val="both"/>
        <w:rPr>
          <w:b w:val="0"/>
          <w:bCs/>
        </w:rPr>
      </w:pPr>
      <w:proofErr w:type="spellStart"/>
      <w:r w:rsidRPr="009F125C">
        <w:rPr>
          <w:b w:val="0"/>
          <w:bCs/>
        </w:rPr>
        <w:t>Gottman</w:t>
      </w:r>
      <w:proofErr w:type="spellEnd"/>
      <w:r w:rsidRPr="009F125C">
        <w:rPr>
          <w:b w:val="0"/>
          <w:bCs/>
        </w:rPr>
        <w:t xml:space="preserve"> J. M., </w:t>
      </w:r>
      <w:proofErr w:type="spellStart"/>
      <w:r w:rsidRPr="009F125C">
        <w:rPr>
          <w:b w:val="0"/>
          <w:bCs/>
        </w:rPr>
        <w:t>DeClaire</w:t>
      </w:r>
      <w:proofErr w:type="spellEnd"/>
      <w:r w:rsidRPr="009F125C">
        <w:rPr>
          <w:b w:val="0"/>
          <w:bCs/>
        </w:rPr>
        <w:t xml:space="preserve"> J. </w:t>
      </w:r>
      <w:proofErr w:type="spellStart"/>
      <w:r w:rsidRPr="009F125C">
        <w:rPr>
          <w:b w:val="0"/>
          <w:bCs/>
        </w:rPr>
        <w:t>The</w:t>
      </w:r>
      <w:proofErr w:type="spellEnd"/>
      <w:r w:rsidRPr="009F125C">
        <w:rPr>
          <w:b w:val="0"/>
          <w:bCs/>
        </w:rPr>
        <w:t xml:space="preserve"> </w:t>
      </w:r>
      <w:proofErr w:type="spellStart"/>
      <w:r w:rsidRPr="009F125C">
        <w:rPr>
          <w:b w:val="0"/>
          <w:bCs/>
        </w:rPr>
        <w:t>Heart</w:t>
      </w:r>
      <w:proofErr w:type="spellEnd"/>
      <w:r w:rsidRPr="009F125C">
        <w:rPr>
          <w:b w:val="0"/>
          <w:bCs/>
        </w:rPr>
        <w:t xml:space="preserve"> </w:t>
      </w:r>
      <w:proofErr w:type="spellStart"/>
      <w:r w:rsidRPr="009F125C">
        <w:rPr>
          <w:b w:val="0"/>
          <w:bCs/>
        </w:rPr>
        <w:t>of</w:t>
      </w:r>
      <w:proofErr w:type="spellEnd"/>
      <w:r w:rsidRPr="009F125C">
        <w:rPr>
          <w:b w:val="0"/>
          <w:bCs/>
        </w:rPr>
        <w:t xml:space="preserve"> </w:t>
      </w:r>
      <w:proofErr w:type="spellStart"/>
      <w:r w:rsidRPr="009F125C">
        <w:rPr>
          <w:b w:val="0"/>
          <w:bCs/>
        </w:rPr>
        <w:t>Parenting</w:t>
      </w:r>
      <w:proofErr w:type="spellEnd"/>
      <w:r w:rsidRPr="009F125C">
        <w:rPr>
          <w:b w:val="0"/>
          <w:bCs/>
        </w:rPr>
        <w:t xml:space="preserve">: </w:t>
      </w:r>
      <w:proofErr w:type="spellStart"/>
      <w:r w:rsidRPr="009F125C">
        <w:rPr>
          <w:b w:val="0"/>
          <w:bCs/>
        </w:rPr>
        <w:t>How</w:t>
      </w:r>
      <w:proofErr w:type="spellEnd"/>
      <w:r w:rsidRPr="009F125C">
        <w:rPr>
          <w:b w:val="0"/>
          <w:bCs/>
        </w:rPr>
        <w:t xml:space="preserve"> </w:t>
      </w:r>
      <w:proofErr w:type="spellStart"/>
      <w:r w:rsidRPr="009F125C">
        <w:rPr>
          <w:b w:val="0"/>
          <w:bCs/>
        </w:rPr>
        <w:t>to</w:t>
      </w:r>
      <w:proofErr w:type="spellEnd"/>
      <w:r w:rsidRPr="009F125C">
        <w:rPr>
          <w:b w:val="0"/>
          <w:bCs/>
        </w:rPr>
        <w:t xml:space="preserve"> </w:t>
      </w:r>
      <w:proofErr w:type="spellStart"/>
      <w:r w:rsidRPr="009F125C">
        <w:rPr>
          <w:b w:val="0"/>
          <w:bCs/>
        </w:rPr>
        <w:t>Raise</w:t>
      </w:r>
      <w:proofErr w:type="spellEnd"/>
      <w:r w:rsidRPr="009F125C">
        <w:rPr>
          <w:b w:val="0"/>
          <w:bCs/>
        </w:rPr>
        <w:t xml:space="preserve"> </w:t>
      </w:r>
      <w:proofErr w:type="spellStart"/>
      <w:r w:rsidRPr="009F125C">
        <w:rPr>
          <w:b w:val="0"/>
          <w:bCs/>
        </w:rPr>
        <w:t>an</w:t>
      </w:r>
      <w:proofErr w:type="spellEnd"/>
      <w:r w:rsidRPr="009F125C">
        <w:rPr>
          <w:b w:val="0"/>
          <w:bCs/>
        </w:rPr>
        <w:t xml:space="preserve"> </w:t>
      </w:r>
      <w:proofErr w:type="spellStart"/>
      <w:r w:rsidRPr="009F125C">
        <w:rPr>
          <w:b w:val="0"/>
          <w:bCs/>
        </w:rPr>
        <w:t>Emotionally</w:t>
      </w:r>
      <w:proofErr w:type="spellEnd"/>
      <w:r w:rsidRPr="009F125C">
        <w:rPr>
          <w:b w:val="0"/>
          <w:bCs/>
        </w:rPr>
        <w:t xml:space="preserve"> </w:t>
      </w:r>
      <w:proofErr w:type="spellStart"/>
      <w:r w:rsidRPr="009F125C">
        <w:rPr>
          <w:b w:val="0"/>
          <w:bCs/>
        </w:rPr>
        <w:t>Intelligent</w:t>
      </w:r>
      <w:proofErr w:type="spellEnd"/>
      <w:r w:rsidRPr="009F125C">
        <w:rPr>
          <w:b w:val="0"/>
          <w:bCs/>
        </w:rPr>
        <w:t xml:space="preserve"> </w:t>
      </w:r>
      <w:proofErr w:type="spellStart"/>
      <w:r w:rsidRPr="009F125C">
        <w:rPr>
          <w:b w:val="0"/>
          <w:bCs/>
        </w:rPr>
        <w:t>Child</w:t>
      </w:r>
      <w:proofErr w:type="spellEnd"/>
      <w:r w:rsidRPr="009F125C">
        <w:rPr>
          <w:b w:val="0"/>
          <w:bCs/>
        </w:rPr>
        <w:t xml:space="preserve">. </w:t>
      </w:r>
      <w:proofErr w:type="spellStart"/>
      <w:r w:rsidRPr="009F125C">
        <w:rPr>
          <w:b w:val="0"/>
          <w:bCs/>
        </w:rPr>
        <w:t>New</w:t>
      </w:r>
      <w:proofErr w:type="spellEnd"/>
      <w:r w:rsidRPr="009F125C">
        <w:rPr>
          <w:b w:val="0"/>
          <w:bCs/>
        </w:rPr>
        <w:t xml:space="preserve"> </w:t>
      </w:r>
      <w:proofErr w:type="spellStart"/>
      <w:r w:rsidRPr="009F125C">
        <w:rPr>
          <w:b w:val="0"/>
          <w:bCs/>
        </w:rPr>
        <w:t>York</w:t>
      </w:r>
      <w:proofErr w:type="spellEnd"/>
      <w:r w:rsidRPr="009F125C">
        <w:rPr>
          <w:b w:val="0"/>
          <w:bCs/>
        </w:rPr>
        <w:t xml:space="preserve"> : </w:t>
      </w:r>
      <w:proofErr w:type="spellStart"/>
      <w:r w:rsidRPr="009F125C">
        <w:rPr>
          <w:b w:val="0"/>
          <w:bCs/>
        </w:rPr>
        <w:t>Simon</w:t>
      </w:r>
      <w:proofErr w:type="spellEnd"/>
      <w:r w:rsidRPr="009F125C">
        <w:rPr>
          <w:b w:val="0"/>
          <w:bCs/>
        </w:rPr>
        <w:t xml:space="preserve"> &amp; </w:t>
      </w:r>
      <w:proofErr w:type="spellStart"/>
      <w:r w:rsidRPr="009F125C">
        <w:rPr>
          <w:b w:val="0"/>
          <w:bCs/>
        </w:rPr>
        <w:t>Schuster</w:t>
      </w:r>
      <w:proofErr w:type="spellEnd"/>
      <w:r w:rsidRPr="009F125C">
        <w:rPr>
          <w:b w:val="0"/>
          <w:bCs/>
        </w:rPr>
        <w:t>, 1997. 210 р.</w:t>
      </w:r>
    </w:p>
    <w:p w14:paraId="46DCAF39" w14:textId="77777777" w:rsidR="00824E68" w:rsidRPr="009F125C" w:rsidRDefault="00824E68" w:rsidP="003847D3">
      <w:pPr>
        <w:pStyle w:val="a9"/>
        <w:numPr>
          <w:ilvl w:val="0"/>
          <w:numId w:val="3"/>
        </w:numPr>
        <w:ind w:left="0" w:firstLine="709"/>
        <w:jc w:val="both"/>
        <w:rPr>
          <w:b w:val="0"/>
          <w:bCs/>
        </w:rPr>
      </w:pPr>
      <w:proofErr w:type="spellStart"/>
      <w:r w:rsidRPr="009F125C">
        <w:rPr>
          <w:b w:val="0"/>
          <w:bCs/>
        </w:rPr>
        <w:t>Mayer</w:t>
      </w:r>
      <w:proofErr w:type="spellEnd"/>
      <w:r w:rsidRPr="009F125C">
        <w:rPr>
          <w:b w:val="0"/>
          <w:bCs/>
        </w:rPr>
        <w:t xml:space="preserve"> J., </w:t>
      </w:r>
      <w:proofErr w:type="spellStart"/>
      <w:r w:rsidRPr="009F125C">
        <w:rPr>
          <w:b w:val="0"/>
          <w:bCs/>
        </w:rPr>
        <w:t>Salovey</w:t>
      </w:r>
      <w:proofErr w:type="spellEnd"/>
      <w:r w:rsidRPr="009F125C">
        <w:rPr>
          <w:b w:val="0"/>
          <w:bCs/>
        </w:rPr>
        <w:t xml:space="preserve"> P. </w:t>
      </w:r>
      <w:proofErr w:type="spellStart"/>
      <w:r w:rsidRPr="009F125C">
        <w:rPr>
          <w:b w:val="0"/>
          <w:bCs/>
        </w:rPr>
        <w:t>Emotional</w:t>
      </w:r>
      <w:proofErr w:type="spellEnd"/>
      <w:r w:rsidRPr="009F125C">
        <w:rPr>
          <w:b w:val="0"/>
          <w:bCs/>
        </w:rPr>
        <w:t xml:space="preserve"> </w:t>
      </w:r>
      <w:proofErr w:type="spellStart"/>
      <w:r w:rsidRPr="009F125C">
        <w:rPr>
          <w:b w:val="0"/>
          <w:bCs/>
        </w:rPr>
        <w:t>Intelligence</w:t>
      </w:r>
      <w:proofErr w:type="spellEnd"/>
      <w:r w:rsidRPr="009F125C">
        <w:rPr>
          <w:b w:val="0"/>
          <w:bCs/>
        </w:rPr>
        <w:t xml:space="preserve"> </w:t>
      </w:r>
      <w:proofErr w:type="spellStart"/>
      <w:r w:rsidRPr="009F125C">
        <w:rPr>
          <w:b w:val="0"/>
          <w:bCs/>
        </w:rPr>
        <w:t>and</w:t>
      </w:r>
      <w:proofErr w:type="spellEnd"/>
      <w:r w:rsidRPr="009F125C">
        <w:rPr>
          <w:b w:val="0"/>
          <w:bCs/>
        </w:rPr>
        <w:t xml:space="preserve"> </w:t>
      </w:r>
      <w:proofErr w:type="spellStart"/>
      <w:r w:rsidRPr="009F125C">
        <w:rPr>
          <w:b w:val="0"/>
          <w:bCs/>
        </w:rPr>
        <w:t>the</w:t>
      </w:r>
      <w:proofErr w:type="spellEnd"/>
      <w:r w:rsidRPr="009F125C">
        <w:rPr>
          <w:b w:val="0"/>
          <w:bCs/>
        </w:rPr>
        <w:t xml:space="preserve"> </w:t>
      </w:r>
      <w:proofErr w:type="spellStart"/>
      <w:r w:rsidRPr="009F125C">
        <w:rPr>
          <w:b w:val="0"/>
          <w:bCs/>
        </w:rPr>
        <w:t>Construction</w:t>
      </w:r>
      <w:proofErr w:type="spellEnd"/>
      <w:r w:rsidRPr="009F125C">
        <w:rPr>
          <w:b w:val="0"/>
          <w:bCs/>
        </w:rPr>
        <w:t xml:space="preserve"> </w:t>
      </w:r>
      <w:proofErr w:type="spellStart"/>
      <w:r w:rsidRPr="009F125C">
        <w:rPr>
          <w:b w:val="0"/>
          <w:bCs/>
        </w:rPr>
        <w:t>and</w:t>
      </w:r>
      <w:proofErr w:type="spellEnd"/>
      <w:r w:rsidRPr="009F125C">
        <w:rPr>
          <w:b w:val="0"/>
          <w:bCs/>
        </w:rPr>
        <w:t xml:space="preserve"> </w:t>
      </w:r>
      <w:proofErr w:type="spellStart"/>
      <w:r w:rsidRPr="009F125C">
        <w:rPr>
          <w:b w:val="0"/>
          <w:bCs/>
        </w:rPr>
        <w:t>Regulation</w:t>
      </w:r>
      <w:proofErr w:type="spellEnd"/>
      <w:r w:rsidRPr="009F125C">
        <w:rPr>
          <w:b w:val="0"/>
          <w:bCs/>
        </w:rPr>
        <w:t xml:space="preserve"> </w:t>
      </w:r>
      <w:proofErr w:type="spellStart"/>
      <w:r w:rsidRPr="009F125C">
        <w:rPr>
          <w:b w:val="0"/>
          <w:bCs/>
        </w:rPr>
        <w:t>of</w:t>
      </w:r>
      <w:proofErr w:type="spellEnd"/>
      <w:r w:rsidRPr="009F125C">
        <w:rPr>
          <w:b w:val="0"/>
          <w:bCs/>
        </w:rPr>
        <w:t xml:space="preserve"> </w:t>
      </w:r>
      <w:proofErr w:type="spellStart"/>
      <w:r w:rsidRPr="009F125C">
        <w:rPr>
          <w:b w:val="0"/>
          <w:bCs/>
        </w:rPr>
        <w:t>Feelings</w:t>
      </w:r>
      <w:proofErr w:type="spellEnd"/>
      <w:r w:rsidRPr="009F125C">
        <w:rPr>
          <w:b w:val="0"/>
          <w:bCs/>
        </w:rPr>
        <w:t xml:space="preserve">. </w:t>
      </w:r>
      <w:proofErr w:type="spellStart"/>
      <w:r w:rsidRPr="009F125C">
        <w:rPr>
          <w:b w:val="0"/>
          <w:bCs/>
          <w:i/>
          <w:iCs/>
        </w:rPr>
        <w:t>Applied</w:t>
      </w:r>
      <w:proofErr w:type="spellEnd"/>
      <w:r w:rsidRPr="009F125C">
        <w:rPr>
          <w:b w:val="0"/>
          <w:bCs/>
          <w:i/>
          <w:iCs/>
        </w:rPr>
        <w:t xml:space="preserve"> &amp; </w:t>
      </w:r>
      <w:proofErr w:type="spellStart"/>
      <w:r w:rsidRPr="009F125C">
        <w:rPr>
          <w:b w:val="0"/>
          <w:bCs/>
          <w:i/>
          <w:iCs/>
        </w:rPr>
        <w:t>Preventive</w:t>
      </w:r>
      <w:proofErr w:type="spellEnd"/>
      <w:r w:rsidRPr="009F125C">
        <w:rPr>
          <w:b w:val="0"/>
          <w:bCs/>
          <w:i/>
          <w:iCs/>
        </w:rPr>
        <w:t xml:space="preserve"> </w:t>
      </w:r>
      <w:proofErr w:type="spellStart"/>
      <w:r w:rsidRPr="009F125C">
        <w:rPr>
          <w:b w:val="0"/>
          <w:bCs/>
          <w:i/>
          <w:iCs/>
        </w:rPr>
        <w:t>Psychology</w:t>
      </w:r>
      <w:proofErr w:type="spellEnd"/>
      <w:r w:rsidRPr="009F125C">
        <w:rPr>
          <w:b w:val="0"/>
          <w:bCs/>
        </w:rPr>
        <w:t>. 1995. № 4. Р. 197-208.</w:t>
      </w:r>
    </w:p>
    <w:p w14:paraId="1B3AFB98" w14:textId="77777777" w:rsidR="00824E68" w:rsidRDefault="00824E68" w:rsidP="00FD3BF8">
      <w:pPr>
        <w:pStyle w:val="a9"/>
        <w:numPr>
          <w:ilvl w:val="0"/>
          <w:numId w:val="3"/>
        </w:numPr>
        <w:ind w:left="0" w:firstLine="709"/>
        <w:jc w:val="both"/>
        <w:rPr>
          <w:b w:val="0"/>
          <w:bCs/>
        </w:rPr>
      </w:pPr>
      <w:proofErr w:type="spellStart"/>
      <w:r w:rsidRPr="009F125C">
        <w:rPr>
          <w:b w:val="0"/>
          <w:bCs/>
        </w:rPr>
        <w:lastRenderedPageBreak/>
        <w:t>Mayer</w:t>
      </w:r>
      <w:proofErr w:type="spellEnd"/>
      <w:r w:rsidRPr="009F125C">
        <w:rPr>
          <w:b w:val="0"/>
          <w:bCs/>
        </w:rPr>
        <w:t xml:space="preserve"> J., </w:t>
      </w:r>
      <w:proofErr w:type="spellStart"/>
      <w:r w:rsidRPr="009F125C">
        <w:rPr>
          <w:b w:val="0"/>
          <w:bCs/>
        </w:rPr>
        <w:t>Salovey</w:t>
      </w:r>
      <w:proofErr w:type="spellEnd"/>
      <w:r w:rsidRPr="009F125C">
        <w:rPr>
          <w:b w:val="0"/>
          <w:bCs/>
        </w:rPr>
        <w:t xml:space="preserve"> P., </w:t>
      </w:r>
      <w:proofErr w:type="spellStart"/>
      <w:r w:rsidRPr="009F125C">
        <w:rPr>
          <w:b w:val="0"/>
          <w:bCs/>
        </w:rPr>
        <w:t>Caruso</w:t>
      </w:r>
      <w:proofErr w:type="spellEnd"/>
      <w:r w:rsidRPr="009F125C">
        <w:rPr>
          <w:b w:val="0"/>
          <w:bCs/>
        </w:rPr>
        <w:t xml:space="preserve"> D. </w:t>
      </w:r>
      <w:proofErr w:type="spellStart"/>
      <w:r w:rsidRPr="009F125C">
        <w:rPr>
          <w:b w:val="0"/>
          <w:bCs/>
        </w:rPr>
        <w:t>Relation</w:t>
      </w:r>
      <w:proofErr w:type="spellEnd"/>
      <w:r w:rsidRPr="009F125C">
        <w:rPr>
          <w:b w:val="0"/>
          <w:bCs/>
        </w:rPr>
        <w:t xml:space="preserve"> </w:t>
      </w:r>
      <w:proofErr w:type="spellStart"/>
      <w:r w:rsidRPr="009F125C">
        <w:rPr>
          <w:b w:val="0"/>
          <w:bCs/>
        </w:rPr>
        <w:t>of</w:t>
      </w:r>
      <w:proofErr w:type="spellEnd"/>
      <w:r w:rsidRPr="009F125C">
        <w:rPr>
          <w:b w:val="0"/>
          <w:bCs/>
        </w:rPr>
        <w:t xml:space="preserve"> </w:t>
      </w:r>
      <w:proofErr w:type="spellStart"/>
      <w:r w:rsidRPr="009F125C">
        <w:rPr>
          <w:b w:val="0"/>
          <w:bCs/>
        </w:rPr>
        <w:t>an</w:t>
      </w:r>
      <w:proofErr w:type="spellEnd"/>
      <w:r w:rsidRPr="009F125C">
        <w:rPr>
          <w:b w:val="0"/>
          <w:bCs/>
        </w:rPr>
        <w:t xml:space="preserve"> </w:t>
      </w:r>
      <w:proofErr w:type="spellStart"/>
      <w:r w:rsidRPr="009F125C">
        <w:rPr>
          <w:b w:val="0"/>
          <w:bCs/>
        </w:rPr>
        <w:t>Ability</w:t>
      </w:r>
      <w:proofErr w:type="spellEnd"/>
      <w:r w:rsidRPr="009F125C">
        <w:rPr>
          <w:b w:val="0"/>
          <w:bCs/>
        </w:rPr>
        <w:t xml:space="preserve"> </w:t>
      </w:r>
      <w:proofErr w:type="spellStart"/>
      <w:r w:rsidRPr="009F125C">
        <w:rPr>
          <w:b w:val="0"/>
          <w:bCs/>
        </w:rPr>
        <w:t>Measure</w:t>
      </w:r>
      <w:proofErr w:type="spellEnd"/>
      <w:r w:rsidRPr="009F125C">
        <w:rPr>
          <w:b w:val="0"/>
          <w:bCs/>
        </w:rPr>
        <w:t xml:space="preserve"> </w:t>
      </w:r>
      <w:proofErr w:type="spellStart"/>
      <w:r w:rsidRPr="009F125C">
        <w:rPr>
          <w:b w:val="0"/>
          <w:bCs/>
        </w:rPr>
        <w:t>of</w:t>
      </w:r>
      <w:proofErr w:type="spellEnd"/>
      <w:r w:rsidRPr="009F125C">
        <w:rPr>
          <w:b w:val="0"/>
          <w:bCs/>
        </w:rPr>
        <w:t xml:space="preserve"> </w:t>
      </w:r>
      <w:proofErr w:type="spellStart"/>
      <w:r w:rsidRPr="009F125C">
        <w:rPr>
          <w:b w:val="0"/>
          <w:bCs/>
        </w:rPr>
        <w:t>Emotional</w:t>
      </w:r>
      <w:proofErr w:type="spellEnd"/>
      <w:r w:rsidRPr="009F125C">
        <w:rPr>
          <w:b w:val="0"/>
          <w:bCs/>
        </w:rPr>
        <w:t xml:space="preserve"> </w:t>
      </w:r>
      <w:proofErr w:type="spellStart"/>
      <w:r w:rsidRPr="009F125C">
        <w:rPr>
          <w:b w:val="0"/>
          <w:bCs/>
        </w:rPr>
        <w:t>Intelligence</w:t>
      </w:r>
      <w:proofErr w:type="spellEnd"/>
      <w:r w:rsidRPr="009F125C">
        <w:rPr>
          <w:b w:val="0"/>
          <w:bCs/>
        </w:rPr>
        <w:t xml:space="preserve"> </w:t>
      </w:r>
      <w:proofErr w:type="spellStart"/>
      <w:r w:rsidRPr="009F125C">
        <w:rPr>
          <w:b w:val="0"/>
          <w:bCs/>
        </w:rPr>
        <w:t>to</w:t>
      </w:r>
      <w:proofErr w:type="spellEnd"/>
      <w:r w:rsidRPr="009F125C">
        <w:rPr>
          <w:b w:val="0"/>
          <w:bCs/>
        </w:rPr>
        <w:t xml:space="preserve"> </w:t>
      </w:r>
      <w:proofErr w:type="spellStart"/>
      <w:r w:rsidRPr="009F125C">
        <w:rPr>
          <w:b w:val="0"/>
          <w:bCs/>
        </w:rPr>
        <w:t>Personality</w:t>
      </w:r>
      <w:proofErr w:type="spellEnd"/>
      <w:r w:rsidRPr="009F125C">
        <w:rPr>
          <w:b w:val="0"/>
          <w:bCs/>
        </w:rPr>
        <w:t xml:space="preserve">. </w:t>
      </w:r>
      <w:proofErr w:type="spellStart"/>
      <w:r w:rsidRPr="009F125C">
        <w:rPr>
          <w:b w:val="0"/>
          <w:bCs/>
          <w:i/>
          <w:iCs/>
        </w:rPr>
        <w:t>Journal</w:t>
      </w:r>
      <w:proofErr w:type="spellEnd"/>
      <w:r w:rsidRPr="009F125C">
        <w:rPr>
          <w:b w:val="0"/>
          <w:bCs/>
          <w:i/>
          <w:iCs/>
        </w:rPr>
        <w:t xml:space="preserve"> </w:t>
      </w:r>
      <w:proofErr w:type="spellStart"/>
      <w:r w:rsidRPr="009F125C">
        <w:rPr>
          <w:b w:val="0"/>
          <w:bCs/>
          <w:i/>
          <w:iCs/>
        </w:rPr>
        <w:t>of</w:t>
      </w:r>
      <w:proofErr w:type="spellEnd"/>
      <w:r w:rsidRPr="009F125C">
        <w:rPr>
          <w:b w:val="0"/>
          <w:bCs/>
          <w:i/>
          <w:iCs/>
        </w:rPr>
        <w:t xml:space="preserve"> </w:t>
      </w:r>
      <w:proofErr w:type="spellStart"/>
      <w:r w:rsidRPr="009F125C">
        <w:rPr>
          <w:b w:val="0"/>
          <w:bCs/>
          <w:i/>
          <w:iCs/>
        </w:rPr>
        <w:t>personality</w:t>
      </w:r>
      <w:proofErr w:type="spellEnd"/>
      <w:r w:rsidRPr="009F125C">
        <w:rPr>
          <w:b w:val="0"/>
          <w:bCs/>
          <w:i/>
          <w:iCs/>
        </w:rPr>
        <w:t xml:space="preserve"> </w:t>
      </w:r>
      <w:proofErr w:type="spellStart"/>
      <w:r w:rsidRPr="009F125C">
        <w:rPr>
          <w:b w:val="0"/>
          <w:bCs/>
          <w:i/>
          <w:iCs/>
        </w:rPr>
        <w:t>assessment</w:t>
      </w:r>
      <w:proofErr w:type="spellEnd"/>
      <w:r w:rsidRPr="009F125C">
        <w:rPr>
          <w:b w:val="0"/>
          <w:bCs/>
        </w:rPr>
        <w:t>. 2002. № 79(2). Р. 306-320.</w:t>
      </w:r>
    </w:p>
    <w:p w14:paraId="40D2C08C" w14:textId="77777777" w:rsidR="00824E68" w:rsidRDefault="00824E68" w:rsidP="00FD3BF8">
      <w:pPr>
        <w:pStyle w:val="a9"/>
        <w:numPr>
          <w:ilvl w:val="0"/>
          <w:numId w:val="3"/>
        </w:numPr>
        <w:ind w:left="0" w:firstLine="709"/>
        <w:jc w:val="both"/>
        <w:rPr>
          <w:b w:val="0"/>
          <w:bCs/>
        </w:rPr>
      </w:pPr>
      <w:proofErr w:type="spellStart"/>
      <w:r w:rsidRPr="00FD3BF8">
        <w:rPr>
          <w:b w:val="0"/>
          <w:bCs/>
        </w:rPr>
        <w:t>Roberts</w:t>
      </w:r>
      <w:proofErr w:type="spellEnd"/>
      <w:r w:rsidRPr="00FD3BF8">
        <w:rPr>
          <w:b w:val="0"/>
          <w:bCs/>
        </w:rPr>
        <w:t xml:space="preserve"> R. </w:t>
      </w:r>
      <w:proofErr w:type="spellStart"/>
      <w:r w:rsidRPr="00FD3BF8">
        <w:rPr>
          <w:b w:val="0"/>
          <w:bCs/>
        </w:rPr>
        <w:t>The</w:t>
      </w:r>
      <w:proofErr w:type="spellEnd"/>
      <w:r w:rsidRPr="00FD3BF8">
        <w:rPr>
          <w:b w:val="0"/>
          <w:bCs/>
        </w:rPr>
        <w:t xml:space="preserve"> </w:t>
      </w:r>
      <w:proofErr w:type="spellStart"/>
      <w:r w:rsidRPr="00FD3BF8">
        <w:rPr>
          <w:b w:val="0"/>
          <w:bCs/>
        </w:rPr>
        <w:t>nature</w:t>
      </w:r>
      <w:proofErr w:type="spellEnd"/>
      <w:r w:rsidRPr="00FD3BF8">
        <w:rPr>
          <w:b w:val="0"/>
          <w:bCs/>
        </w:rPr>
        <w:t xml:space="preserve"> </w:t>
      </w:r>
      <w:proofErr w:type="spellStart"/>
      <w:r w:rsidRPr="00FD3BF8">
        <w:rPr>
          <w:b w:val="0"/>
          <w:bCs/>
        </w:rPr>
        <w:t>of</w:t>
      </w:r>
      <w:proofErr w:type="spellEnd"/>
      <w:r w:rsidRPr="00FD3BF8">
        <w:rPr>
          <w:b w:val="0"/>
          <w:bCs/>
        </w:rPr>
        <w:t xml:space="preserve"> </w:t>
      </w:r>
      <w:proofErr w:type="spellStart"/>
      <w:r w:rsidRPr="00FD3BF8">
        <w:rPr>
          <w:b w:val="0"/>
          <w:bCs/>
        </w:rPr>
        <w:t>emotional</w:t>
      </w:r>
      <w:proofErr w:type="spellEnd"/>
      <w:r w:rsidRPr="00FD3BF8">
        <w:rPr>
          <w:b w:val="0"/>
          <w:bCs/>
        </w:rPr>
        <w:t xml:space="preserve"> </w:t>
      </w:r>
      <w:proofErr w:type="spellStart"/>
      <w:r w:rsidRPr="00FD3BF8">
        <w:rPr>
          <w:b w:val="0"/>
          <w:bCs/>
        </w:rPr>
        <w:t>intelligence</w:t>
      </w:r>
      <w:proofErr w:type="spellEnd"/>
      <w:r w:rsidRPr="00FD3BF8">
        <w:rPr>
          <w:b w:val="0"/>
          <w:bCs/>
        </w:rPr>
        <w:t xml:space="preserve">. </w:t>
      </w:r>
      <w:proofErr w:type="spellStart"/>
      <w:r w:rsidRPr="00FD3BF8">
        <w:rPr>
          <w:b w:val="0"/>
          <w:bCs/>
        </w:rPr>
        <w:t>New</w:t>
      </w:r>
      <w:proofErr w:type="spellEnd"/>
      <w:r w:rsidRPr="00FD3BF8">
        <w:rPr>
          <w:b w:val="0"/>
          <w:bCs/>
        </w:rPr>
        <w:t xml:space="preserve"> </w:t>
      </w:r>
      <w:proofErr w:type="spellStart"/>
      <w:r w:rsidRPr="00FD3BF8">
        <w:rPr>
          <w:b w:val="0"/>
          <w:bCs/>
        </w:rPr>
        <w:t>York</w:t>
      </w:r>
      <w:proofErr w:type="spellEnd"/>
      <w:r w:rsidRPr="00FD3BF8">
        <w:rPr>
          <w:b w:val="0"/>
          <w:bCs/>
        </w:rPr>
        <w:t xml:space="preserve">: </w:t>
      </w:r>
      <w:proofErr w:type="spellStart"/>
      <w:r w:rsidRPr="00FD3BF8">
        <w:rPr>
          <w:b w:val="0"/>
          <w:bCs/>
        </w:rPr>
        <w:t>Erlbaum</w:t>
      </w:r>
      <w:proofErr w:type="spellEnd"/>
      <w:r w:rsidRPr="00FD3BF8">
        <w:rPr>
          <w:b w:val="0"/>
          <w:bCs/>
        </w:rPr>
        <w:t>, 2019. 214 р</w:t>
      </w:r>
      <w:r>
        <w:rPr>
          <w:b w:val="0"/>
          <w:bCs/>
        </w:rPr>
        <w:t>.</w:t>
      </w:r>
    </w:p>
    <w:p w14:paraId="70319BE4" w14:textId="77777777" w:rsidR="00824E68" w:rsidRDefault="00824E68" w:rsidP="00FD3BF8">
      <w:pPr>
        <w:pStyle w:val="a9"/>
        <w:numPr>
          <w:ilvl w:val="0"/>
          <w:numId w:val="3"/>
        </w:numPr>
        <w:ind w:left="0" w:firstLine="709"/>
        <w:jc w:val="both"/>
        <w:rPr>
          <w:b w:val="0"/>
          <w:bCs/>
        </w:rPr>
      </w:pPr>
      <w:proofErr w:type="spellStart"/>
      <w:r w:rsidRPr="00FD3BF8">
        <w:rPr>
          <w:b w:val="0"/>
          <w:bCs/>
        </w:rPr>
        <w:t>Silliwan</w:t>
      </w:r>
      <w:proofErr w:type="spellEnd"/>
      <w:r w:rsidRPr="00FD3BF8">
        <w:rPr>
          <w:b w:val="0"/>
          <w:bCs/>
        </w:rPr>
        <w:t xml:space="preserve"> L. </w:t>
      </w:r>
      <w:proofErr w:type="spellStart"/>
      <w:r w:rsidRPr="00FD3BF8">
        <w:rPr>
          <w:b w:val="0"/>
          <w:bCs/>
        </w:rPr>
        <w:t>Cognitive-behavioral</w:t>
      </w:r>
      <w:proofErr w:type="spellEnd"/>
      <w:r w:rsidRPr="00FD3BF8">
        <w:rPr>
          <w:b w:val="0"/>
          <w:bCs/>
        </w:rPr>
        <w:t xml:space="preserve"> </w:t>
      </w:r>
      <w:proofErr w:type="spellStart"/>
      <w:r w:rsidRPr="00FD3BF8">
        <w:rPr>
          <w:b w:val="0"/>
          <w:bCs/>
        </w:rPr>
        <w:t>approaches</w:t>
      </w:r>
      <w:proofErr w:type="spellEnd"/>
      <w:r w:rsidRPr="00FD3BF8">
        <w:rPr>
          <w:b w:val="0"/>
          <w:bCs/>
        </w:rPr>
        <w:t xml:space="preserve"> </w:t>
      </w:r>
      <w:proofErr w:type="spellStart"/>
      <w:r w:rsidRPr="00FD3BF8">
        <w:rPr>
          <w:b w:val="0"/>
          <w:bCs/>
        </w:rPr>
        <w:t>to</w:t>
      </w:r>
      <w:proofErr w:type="spellEnd"/>
      <w:r w:rsidRPr="00FD3BF8">
        <w:rPr>
          <w:b w:val="0"/>
          <w:bCs/>
        </w:rPr>
        <w:t xml:space="preserve"> </w:t>
      </w:r>
      <w:proofErr w:type="spellStart"/>
      <w:r w:rsidRPr="00FD3BF8">
        <w:rPr>
          <w:b w:val="0"/>
          <w:bCs/>
        </w:rPr>
        <w:t>the</w:t>
      </w:r>
      <w:proofErr w:type="spellEnd"/>
      <w:r w:rsidRPr="00FD3BF8">
        <w:rPr>
          <w:b w:val="0"/>
          <w:bCs/>
        </w:rPr>
        <w:t xml:space="preserve"> </w:t>
      </w:r>
      <w:proofErr w:type="spellStart"/>
      <w:r w:rsidRPr="00FD3BF8">
        <w:rPr>
          <w:b w:val="0"/>
          <w:bCs/>
        </w:rPr>
        <w:t>training</w:t>
      </w:r>
      <w:proofErr w:type="spellEnd"/>
      <w:r w:rsidRPr="00FD3BF8">
        <w:rPr>
          <w:b w:val="0"/>
          <w:bCs/>
        </w:rPr>
        <w:t xml:space="preserve"> </w:t>
      </w:r>
      <w:proofErr w:type="spellStart"/>
      <w:r w:rsidRPr="00FD3BF8">
        <w:rPr>
          <w:b w:val="0"/>
          <w:bCs/>
        </w:rPr>
        <w:t>of</w:t>
      </w:r>
      <w:proofErr w:type="spellEnd"/>
      <w:r w:rsidRPr="00FD3BF8">
        <w:rPr>
          <w:b w:val="0"/>
          <w:bCs/>
        </w:rPr>
        <w:t xml:space="preserve"> </w:t>
      </w:r>
      <w:proofErr w:type="spellStart"/>
      <w:r w:rsidRPr="00FD3BF8">
        <w:rPr>
          <w:b w:val="0"/>
          <w:bCs/>
        </w:rPr>
        <w:t>intelligence</w:t>
      </w:r>
      <w:proofErr w:type="spellEnd"/>
      <w:r w:rsidRPr="00FD3BF8">
        <w:rPr>
          <w:b w:val="0"/>
          <w:bCs/>
        </w:rPr>
        <w:t xml:space="preserve"> </w:t>
      </w:r>
      <w:proofErr w:type="spellStart"/>
      <w:r w:rsidRPr="00FD3BF8">
        <w:rPr>
          <w:b w:val="0"/>
          <w:bCs/>
        </w:rPr>
        <w:t>in</w:t>
      </w:r>
      <w:proofErr w:type="spellEnd"/>
      <w:r w:rsidRPr="00FD3BF8">
        <w:rPr>
          <w:b w:val="0"/>
          <w:bCs/>
        </w:rPr>
        <w:t xml:space="preserve"> </w:t>
      </w:r>
      <w:proofErr w:type="spellStart"/>
      <w:r w:rsidRPr="00FD3BF8">
        <w:rPr>
          <w:b w:val="0"/>
          <w:bCs/>
        </w:rPr>
        <w:t>the</w:t>
      </w:r>
      <w:proofErr w:type="spellEnd"/>
      <w:r>
        <w:rPr>
          <w:b w:val="0"/>
          <w:bCs/>
        </w:rPr>
        <w:t xml:space="preserve"> </w:t>
      </w:r>
      <w:proofErr w:type="spellStart"/>
      <w:r w:rsidRPr="00FD3BF8">
        <w:rPr>
          <w:b w:val="0"/>
          <w:bCs/>
        </w:rPr>
        <w:t>retarded</w:t>
      </w:r>
      <w:proofErr w:type="spellEnd"/>
      <w:r w:rsidRPr="00FD3BF8">
        <w:rPr>
          <w:b w:val="0"/>
          <w:bCs/>
        </w:rPr>
        <w:t xml:space="preserve">. </w:t>
      </w:r>
      <w:proofErr w:type="spellStart"/>
      <w:r w:rsidRPr="00FD3BF8">
        <w:rPr>
          <w:b w:val="0"/>
          <w:bCs/>
          <w:i/>
          <w:iCs/>
        </w:rPr>
        <w:t>Journal</w:t>
      </w:r>
      <w:proofErr w:type="spellEnd"/>
      <w:r w:rsidRPr="00FD3BF8">
        <w:rPr>
          <w:b w:val="0"/>
          <w:bCs/>
          <w:i/>
          <w:iCs/>
        </w:rPr>
        <w:t xml:space="preserve"> </w:t>
      </w:r>
      <w:proofErr w:type="spellStart"/>
      <w:r w:rsidRPr="00FD3BF8">
        <w:rPr>
          <w:b w:val="0"/>
          <w:bCs/>
          <w:i/>
          <w:iCs/>
        </w:rPr>
        <w:t>of</w:t>
      </w:r>
      <w:proofErr w:type="spellEnd"/>
      <w:r w:rsidRPr="00FD3BF8">
        <w:rPr>
          <w:b w:val="0"/>
          <w:bCs/>
          <w:i/>
          <w:iCs/>
        </w:rPr>
        <w:t xml:space="preserve"> </w:t>
      </w:r>
      <w:proofErr w:type="spellStart"/>
      <w:r w:rsidRPr="00FD3BF8">
        <w:rPr>
          <w:b w:val="0"/>
          <w:bCs/>
          <w:i/>
          <w:iCs/>
        </w:rPr>
        <w:t>Special</w:t>
      </w:r>
      <w:proofErr w:type="spellEnd"/>
      <w:r w:rsidRPr="00FD3BF8">
        <w:rPr>
          <w:b w:val="0"/>
          <w:bCs/>
          <w:i/>
          <w:iCs/>
        </w:rPr>
        <w:t xml:space="preserve"> </w:t>
      </w:r>
      <w:proofErr w:type="spellStart"/>
      <w:r w:rsidRPr="00FD3BF8">
        <w:rPr>
          <w:b w:val="0"/>
          <w:bCs/>
          <w:i/>
          <w:iCs/>
        </w:rPr>
        <w:t>Education</w:t>
      </w:r>
      <w:proofErr w:type="spellEnd"/>
      <w:r w:rsidRPr="00FD3BF8">
        <w:rPr>
          <w:b w:val="0"/>
          <w:bCs/>
        </w:rPr>
        <w:t>. 20</w:t>
      </w:r>
      <w:r>
        <w:rPr>
          <w:b w:val="0"/>
          <w:bCs/>
        </w:rPr>
        <w:t>20</w:t>
      </w:r>
      <w:r w:rsidRPr="00FD3BF8">
        <w:rPr>
          <w:b w:val="0"/>
          <w:bCs/>
        </w:rPr>
        <w:t>. № 15. Р. 165-183.</w:t>
      </w:r>
    </w:p>
    <w:p w14:paraId="3A365C49" w14:textId="77777777" w:rsidR="00824E68" w:rsidRDefault="00824E68" w:rsidP="00BC0F56">
      <w:pPr>
        <w:pStyle w:val="a9"/>
        <w:numPr>
          <w:ilvl w:val="0"/>
          <w:numId w:val="3"/>
        </w:numPr>
        <w:ind w:left="0" w:firstLine="709"/>
        <w:jc w:val="both"/>
        <w:rPr>
          <w:b w:val="0"/>
          <w:bCs/>
        </w:rPr>
      </w:pPr>
      <w:proofErr w:type="spellStart"/>
      <w:r w:rsidRPr="00FD3BF8">
        <w:rPr>
          <w:b w:val="0"/>
          <w:bCs/>
        </w:rPr>
        <w:t>Vovchenko</w:t>
      </w:r>
      <w:proofErr w:type="spellEnd"/>
      <w:r w:rsidRPr="00FD3BF8">
        <w:rPr>
          <w:b w:val="0"/>
          <w:bCs/>
        </w:rPr>
        <w:t xml:space="preserve"> О. </w:t>
      </w:r>
      <w:proofErr w:type="spellStart"/>
      <w:r w:rsidRPr="00FD3BF8">
        <w:rPr>
          <w:b w:val="0"/>
          <w:bCs/>
        </w:rPr>
        <w:t>Socialisation</w:t>
      </w:r>
      <w:proofErr w:type="spellEnd"/>
      <w:r w:rsidRPr="00FD3BF8">
        <w:rPr>
          <w:b w:val="0"/>
          <w:bCs/>
        </w:rPr>
        <w:t xml:space="preserve"> </w:t>
      </w:r>
      <w:proofErr w:type="spellStart"/>
      <w:r w:rsidRPr="00FD3BF8">
        <w:rPr>
          <w:b w:val="0"/>
          <w:bCs/>
        </w:rPr>
        <w:t>of</w:t>
      </w:r>
      <w:proofErr w:type="spellEnd"/>
      <w:r w:rsidRPr="00FD3BF8">
        <w:rPr>
          <w:b w:val="0"/>
          <w:bCs/>
        </w:rPr>
        <w:t xml:space="preserve"> </w:t>
      </w:r>
      <w:proofErr w:type="spellStart"/>
      <w:r w:rsidRPr="00FD3BF8">
        <w:rPr>
          <w:b w:val="0"/>
          <w:bCs/>
        </w:rPr>
        <w:t>adolescents</w:t>
      </w:r>
      <w:proofErr w:type="spellEnd"/>
      <w:r w:rsidRPr="00FD3BF8">
        <w:rPr>
          <w:b w:val="0"/>
          <w:bCs/>
        </w:rPr>
        <w:t xml:space="preserve"> </w:t>
      </w:r>
      <w:proofErr w:type="spellStart"/>
      <w:r w:rsidRPr="00FD3BF8">
        <w:rPr>
          <w:b w:val="0"/>
          <w:bCs/>
        </w:rPr>
        <w:t>with</w:t>
      </w:r>
      <w:proofErr w:type="spellEnd"/>
      <w:r w:rsidRPr="00FD3BF8">
        <w:rPr>
          <w:b w:val="0"/>
          <w:bCs/>
        </w:rPr>
        <w:t xml:space="preserve"> </w:t>
      </w:r>
      <w:proofErr w:type="spellStart"/>
      <w:r w:rsidRPr="00FD3BF8">
        <w:rPr>
          <w:b w:val="0"/>
          <w:bCs/>
        </w:rPr>
        <w:t>cognitive</w:t>
      </w:r>
      <w:proofErr w:type="spellEnd"/>
      <w:r w:rsidRPr="00FD3BF8">
        <w:rPr>
          <w:b w:val="0"/>
          <w:bCs/>
        </w:rPr>
        <w:t xml:space="preserve"> </w:t>
      </w:r>
      <w:proofErr w:type="spellStart"/>
      <w:r w:rsidRPr="00FD3BF8">
        <w:rPr>
          <w:b w:val="0"/>
          <w:bCs/>
        </w:rPr>
        <w:t>disorders</w:t>
      </w:r>
      <w:proofErr w:type="spellEnd"/>
      <w:r w:rsidRPr="00FD3BF8">
        <w:rPr>
          <w:b w:val="0"/>
          <w:bCs/>
        </w:rPr>
        <w:t xml:space="preserve"> </w:t>
      </w:r>
      <w:proofErr w:type="spellStart"/>
      <w:r w:rsidRPr="00FD3BF8">
        <w:rPr>
          <w:b w:val="0"/>
          <w:bCs/>
        </w:rPr>
        <w:t>through</w:t>
      </w:r>
      <w:proofErr w:type="spellEnd"/>
      <w:r>
        <w:rPr>
          <w:b w:val="0"/>
          <w:bCs/>
        </w:rPr>
        <w:t xml:space="preserve"> </w:t>
      </w:r>
      <w:proofErr w:type="spellStart"/>
      <w:r w:rsidRPr="00FD3BF8">
        <w:rPr>
          <w:b w:val="0"/>
          <w:bCs/>
        </w:rPr>
        <w:t>emotional</w:t>
      </w:r>
      <w:proofErr w:type="spellEnd"/>
      <w:r w:rsidRPr="00FD3BF8">
        <w:rPr>
          <w:b w:val="0"/>
          <w:bCs/>
        </w:rPr>
        <w:t xml:space="preserve"> </w:t>
      </w:r>
      <w:proofErr w:type="spellStart"/>
      <w:r w:rsidRPr="00FD3BF8">
        <w:rPr>
          <w:b w:val="0"/>
          <w:bCs/>
        </w:rPr>
        <w:t>intelligence</w:t>
      </w:r>
      <w:proofErr w:type="spellEnd"/>
      <w:r w:rsidRPr="00FD3BF8">
        <w:rPr>
          <w:b w:val="0"/>
          <w:bCs/>
        </w:rPr>
        <w:t xml:space="preserve">. </w:t>
      </w:r>
      <w:proofErr w:type="spellStart"/>
      <w:r w:rsidRPr="00FD3BF8">
        <w:rPr>
          <w:b w:val="0"/>
          <w:bCs/>
          <w:i/>
          <w:iCs/>
        </w:rPr>
        <w:t>Jornal</w:t>
      </w:r>
      <w:proofErr w:type="spellEnd"/>
      <w:r w:rsidRPr="00FD3BF8">
        <w:rPr>
          <w:b w:val="0"/>
          <w:bCs/>
          <w:i/>
          <w:iCs/>
        </w:rPr>
        <w:t xml:space="preserve"> </w:t>
      </w:r>
      <w:proofErr w:type="spellStart"/>
      <w:r w:rsidRPr="00FD3BF8">
        <w:rPr>
          <w:b w:val="0"/>
          <w:bCs/>
          <w:i/>
          <w:iCs/>
        </w:rPr>
        <w:t>of</w:t>
      </w:r>
      <w:proofErr w:type="spellEnd"/>
      <w:r w:rsidRPr="00FD3BF8">
        <w:rPr>
          <w:b w:val="0"/>
          <w:bCs/>
          <w:i/>
          <w:iCs/>
        </w:rPr>
        <w:t xml:space="preserve"> </w:t>
      </w:r>
      <w:proofErr w:type="spellStart"/>
      <w:r w:rsidRPr="00FD3BF8">
        <w:rPr>
          <w:b w:val="0"/>
          <w:bCs/>
          <w:i/>
          <w:iCs/>
        </w:rPr>
        <w:t>Inellectual</w:t>
      </w:r>
      <w:proofErr w:type="spellEnd"/>
      <w:r w:rsidRPr="00FD3BF8">
        <w:rPr>
          <w:b w:val="0"/>
          <w:bCs/>
          <w:i/>
          <w:iCs/>
        </w:rPr>
        <w:t xml:space="preserve"> </w:t>
      </w:r>
      <w:proofErr w:type="spellStart"/>
      <w:r w:rsidRPr="00FD3BF8">
        <w:rPr>
          <w:b w:val="0"/>
          <w:bCs/>
          <w:i/>
          <w:iCs/>
        </w:rPr>
        <w:t>disability</w:t>
      </w:r>
      <w:proofErr w:type="spellEnd"/>
      <w:r w:rsidRPr="00FD3BF8">
        <w:rPr>
          <w:b w:val="0"/>
          <w:bCs/>
          <w:i/>
          <w:iCs/>
        </w:rPr>
        <w:t xml:space="preserve">: </w:t>
      </w:r>
      <w:proofErr w:type="spellStart"/>
      <w:r w:rsidRPr="00FD3BF8">
        <w:rPr>
          <w:b w:val="0"/>
          <w:bCs/>
          <w:i/>
          <w:iCs/>
        </w:rPr>
        <w:t>diagnosis</w:t>
      </w:r>
      <w:proofErr w:type="spellEnd"/>
      <w:r w:rsidRPr="00FD3BF8">
        <w:rPr>
          <w:b w:val="0"/>
          <w:bCs/>
          <w:i/>
          <w:iCs/>
        </w:rPr>
        <w:t xml:space="preserve"> </w:t>
      </w:r>
      <w:proofErr w:type="spellStart"/>
      <w:r w:rsidRPr="00FD3BF8">
        <w:rPr>
          <w:b w:val="0"/>
          <w:bCs/>
          <w:i/>
          <w:iCs/>
        </w:rPr>
        <w:t>and</w:t>
      </w:r>
      <w:proofErr w:type="spellEnd"/>
      <w:r w:rsidRPr="00FD3BF8">
        <w:rPr>
          <w:b w:val="0"/>
          <w:bCs/>
          <w:i/>
          <w:iCs/>
        </w:rPr>
        <w:t xml:space="preserve"> </w:t>
      </w:r>
      <w:proofErr w:type="spellStart"/>
      <w:r w:rsidRPr="00FD3BF8">
        <w:rPr>
          <w:b w:val="0"/>
          <w:bCs/>
          <w:i/>
          <w:iCs/>
        </w:rPr>
        <w:t>treatment</w:t>
      </w:r>
      <w:proofErr w:type="spellEnd"/>
      <w:r w:rsidRPr="00FD3BF8">
        <w:rPr>
          <w:b w:val="0"/>
          <w:bCs/>
        </w:rPr>
        <w:t>.</w:t>
      </w:r>
      <w:r>
        <w:rPr>
          <w:b w:val="0"/>
          <w:bCs/>
        </w:rPr>
        <w:t xml:space="preserve"> </w:t>
      </w:r>
      <w:r w:rsidRPr="00FD3BF8">
        <w:rPr>
          <w:b w:val="0"/>
          <w:bCs/>
        </w:rPr>
        <w:t>2022.10.(1), Р. 56-69</w:t>
      </w:r>
      <w:r>
        <w:rPr>
          <w:b w:val="0"/>
          <w:bCs/>
        </w:rPr>
        <w:t>.</w:t>
      </w:r>
    </w:p>
    <w:p w14:paraId="23995DF4" w14:textId="4DB624F1" w:rsidR="001C0654" w:rsidRDefault="001C0654">
      <w:pPr>
        <w:spacing w:line="240" w:lineRule="auto"/>
        <w:jc w:val="left"/>
        <w:rPr>
          <w:b w:val="0"/>
          <w:bCs/>
        </w:rPr>
      </w:pPr>
      <w:r>
        <w:rPr>
          <w:b w:val="0"/>
          <w:bCs/>
        </w:rPr>
        <w:br w:type="page"/>
      </w:r>
    </w:p>
    <w:p w14:paraId="5FB42071" w14:textId="5D70A7DF" w:rsidR="001C0654" w:rsidRDefault="001C0654" w:rsidP="001C0654">
      <w:pPr>
        <w:pStyle w:val="1"/>
        <w:spacing w:before="0" w:line="360" w:lineRule="auto"/>
      </w:pPr>
      <w:bookmarkStart w:id="27" w:name="_Toc219394764"/>
      <w:r>
        <w:lastRenderedPageBreak/>
        <w:t>ДОДАТКИ</w:t>
      </w:r>
      <w:bookmarkEnd w:id="27"/>
    </w:p>
    <w:p w14:paraId="007BC551" w14:textId="0F630897" w:rsidR="001C0654" w:rsidRPr="00473BCB" w:rsidRDefault="001C0654" w:rsidP="00C4286C">
      <w:pPr>
        <w:jc w:val="right"/>
      </w:pPr>
      <w:r w:rsidRPr="00473BCB">
        <w:t>Додаток А</w:t>
      </w:r>
    </w:p>
    <w:p w14:paraId="40E6F91D" w14:textId="77777777" w:rsidR="00473BCB" w:rsidRPr="00B51509" w:rsidRDefault="00473BCB" w:rsidP="00473BCB">
      <w:pPr>
        <w:widowControl w:val="0"/>
        <w:autoSpaceDE w:val="0"/>
        <w:autoSpaceDN w:val="0"/>
        <w:spacing w:line="362" w:lineRule="auto"/>
        <w:ind w:right="-2"/>
        <w:outlineLvl w:val="2"/>
        <w:rPr>
          <w:bCs/>
          <w:color w:val="auto"/>
          <w:szCs w:val="28"/>
          <w:lang w:eastAsia="en-US"/>
        </w:rPr>
      </w:pPr>
      <w:bookmarkStart w:id="28" w:name="_Toc219393709"/>
      <w:bookmarkStart w:id="29" w:name="_Toc219394708"/>
      <w:bookmarkStart w:id="30" w:name="_Toc219394765"/>
      <w:r w:rsidRPr="00B51509">
        <w:rPr>
          <w:bCs/>
          <w:color w:val="auto"/>
          <w:szCs w:val="28"/>
          <w:lang w:eastAsia="en-US"/>
        </w:rPr>
        <w:t>Методика</w:t>
      </w:r>
      <w:r w:rsidRPr="00B51509">
        <w:rPr>
          <w:bCs/>
          <w:color w:val="auto"/>
          <w:spacing w:val="-9"/>
          <w:szCs w:val="28"/>
          <w:lang w:eastAsia="en-US"/>
        </w:rPr>
        <w:t xml:space="preserve"> </w:t>
      </w:r>
      <w:r w:rsidRPr="00B51509">
        <w:rPr>
          <w:bCs/>
          <w:color w:val="auto"/>
          <w:szCs w:val="28"/>
          <w:lang w:eastAsia="en-US"/>
        </w:rPr>
        <w:t>«</w:t>
      </w:r>
      <w:proofErr w:type="spellStart"/>
      <w:r w:rsidRPr="00B51509">
        <w:rPr>
          <w:bCs/>
          <w:color w:val="auto"/>
          <w:szCs w:val="28"/>
          <w:lang w:eastAsia="en-US"/>
        </w:rPr>
        <w:t>Інтерсуб᾽єктний</w:t>
      </w:r>
      <w:proofErr w:type="spellEnd"/>
      <w:r w:rsidRPr="00B51509">
        <w:rPr>
          <w:bCs/>
          <w:color w:val="auto"/>
          <w:spacing w:val="-7"/>
          <w:szCs w:val="28"/>
          <w:lang w:eastAsia="en-US"/>
        </w:rPr>
        <w:t xml:space="preserve"> </w:t>
      </w:r>
      <w:r w:rsidRPr="00B51509">
        <w:rPr>
          <w:bCs/>
          <w:color w:val="auto"/>
          <w:szCs w:val="28"/>
          <w:lang w:eastAsia="en-US"/>
        </w:rPr>
        <w:t>та</w:t>
      </w:r>
      <w:r w:rsidRPr="00B51509">
        <w:rPr>
          <w:bCs/>
          <w:color w:val="auto"/>
          <w:spacing w:val="-5"/>
          <w:szCs w:val="28"/>
          <w:lang w:eastAsia="en-US"/>
        </w:rPr>
        <w:t xml:space="preserve"> </w:t>
      </w:r>
      <w:proofErr w:type="spellStart"/>
      <w:r w:rsidRPr="00B51509">
        <w:rPr>
          <w:bCs/>
          <w:color w:val="auto"/>
          <w:szCs w:val="28"/>
          <w:lang w:eastAsia="en-US"/>
        </w:rPr>
        <w:t>інтрасуб᾽єктний</w:t>
      </w:r>
      <w:proofErr w:type="spellEnd"/>
      <w:r w:rsidRPr="00B51509">
        <w:rPr>
          <w:bCs/>
          <w:color w:val="auto"/>
          <w:spacing w:val="-7"/>
          <w:szCs w:val="28"/>
          <w:lang w:eastAsia="en-US"/>
        </w:rPr>
        <w:t xml:space="preserve"> </w:t>
      </w:r>
      <w:r w:rsidRPr="00B51509">
        <w:rPr>
          <w:bCs/>
          <w:color w:val="auto"/>
          <w:szCs w:val="28"/>
          <w:lang w:eastAsia="en-US"/>
        </w:rPr>
        <w:t>емоційний</w:t>
      </w:r>
      <w:r w:rsidRPr="00B51509">
        <w:rPr>
          <w:bCs/>
          <w:color w:val="auto"/>
          <w:spacing w:val="-6"/>
          <w:szCs w:val="28"/>
          <w:lang w:eastAsia="en-US"/>
        </w:rPr>
        <w:t xml:space="preserve"> </w:t>
      </w:r>
      <w:r w:rsidRPr="00B51509">
        <w:rPr>
          <w:bCs/>
          <w:color w:val="auto"/>
          <w:szCs w:val="28"/>
          <w:lang w:eastAsia="en-US"/>
        </w:rPr>
        <w:t>інтелект (розпізнавання емоцій)» (І. Омельченко)</w:t>
      </w:r>
      <w:bookmarkEnd w:id="28"/>
      <w:bookmarkEnd w:id="29"/>
      <w:bookmarkEnd w:id="30"/>
    </w:p>
    <w:p w14:paraId="77EFA725"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 xml:space="preserve">Методика призначена для дітей дошкільного та молодшого шкільного віку та передбачає вивчення </w:t>
      </w:r>
      <w:proofErr w:type="spellStart"/>
      <w:r w:rsidRPr="00B51509">
        <w:rPr>
          <w:b w:val="0"/>
          <w:bCs/>
          <w:sz w:val="24"/>
          <w:lang w:eastAsia="en-US"/>
        </w:rPr>
        <w:t>внутрішньосуб᾽єктного</w:t>
      </w:r>
      <w:proofErr w:type="spellEnd"/>
      <w:r w:rsidRPr="00B51509">
        <w:rPr>
          <w:b w:val="0"/>
          <w:bCs/>
          <w:sz w:val="24"/>
          <w:lang w:eastAsia="en-US"/>
        </w:rPr>
        <w:t xml:space="preserve"> та </w:t>
      </w:r>
      <w:proofErr w:type="spellStart"/>
      <w:r w:rsidRPr="00B51509">
        <w:rPr>
          <w:b w:val="0"/>
          <w:bCs/>
          <w:sz w:val="24"/>
          <w:lang w:eastAsia="en-US"/>
        </w:rPr>
        <w:t>міжсуб᾽єктного</w:t>
      </w:r>
      <w:proofErr w:type="spellEnd"/>
      <w:r w:rsidRPr="00B51509">
        <w:rPr>
          <w:b w:val="0"/>
          <w:bCs/>
          <w:sz w:val="24"/>
          <w:lang w:eastAsia="en-US"/>
        </w:rPr>
        <w:t xml:space="preserve"> емоційного інтелекту. Перша серія методики спрямована вивчення </w:t>
      </w:r>
      <w:proofErr w:type="spellStart"/>
      <w:r w:rsidRPr="00B51509">
        <w:rPr>
          <w:b w:val="0"/>
          <w:bCs/>
          <w:sz w:val="24"/>
          <w:lang w:eastAsia="en-US"/>
        </w:rPr>
        <w:t>внутрішньосуб᾽єктного</w:t>
      </w:r>
      <w:proofErr w:type="spellEnd"/>
      <w:r w:rsidRPr="00B51509">
        <w:rPr>
          <w:b w:val="0"/>
          <w:bCs/>
          <w:sz w:val="24"/>
          <w:lang w:eastAsia="en-US"/>
        </w:rPr>
        <w:t xml:space="preserve"> емоційного інтелекту, а саме здатності розпізнавати свої власні емоції, а друга серія – </w:t>
      </w:r>
      <w:proofErr w:type="spellStart"/>
      <w:r w:rsidRPr="00B51509">
        <w:rPr>
          <w:b w:val="0"/>
          <w:bCs/>
          <w:sz w:val="24"/>
          <w:lang w:eastAsia="en-US"/>
        </w:rPr>
        <w:t>міжсуб᾽єктного</w:t>
      </w:r>
      <w:proofErr w:type="spellEnd"/>
      <w:r w:rsidRPr="00B51509">
        <w:rPr>
          <w:b w:val="0"/>
          <w:bCs/>
          <w:sz w:val="24"/>
          <w:lang w:eastAsia="en-US"/>
        </w:rPr>
        <w:t>, а саме здатності розпізнавати емоційні стани інших людей.</w:t>
      </w:r>
    </w:p>
    <w:p w14:paraId="3FEC3FEF" w14:textId="77777777" w:rsidR="00473BCB" w:rsidRPr="00B51509" w:rsidRDefault="00473BCB" w:rsidP="00473BCB">
      <w:pPr>
        <w:spacing w:line="240" w:lineRule="auto"/>
        <w:ind w:right="-2" w:firstLine="709"/>
        <w:jc w:val="both"/>
        <w:rPr>
          <w:b w:val="0"/>
          <w:bCs/>
          <w:sz w:val="24"/>
          <w:lang w:eastAsia="en-US"/>
        </w:rPr>
      </w:pPr>
      <w:proofErr w:type="spellStart"/>
      <w:r w:rsidRPr="00B51509">
        <w:rPr>
          <w:b w:val="0"/>
          <w:bCs/>
          <w:sz w:val="24"/>
          <w:lang w:eastAsia="en-US"/>
        </w:rPr>
        <w:t>Стимульний</w:t>
      </w:r>
      <w:proofErr w:type="spellEnd"/>
      <w:r w:rsidRPr="00B51509">
        <w:rPr>
          <w:b w:val="0"/>
          <w:bCs/>
          <w:sz w:val="24"/>
          <w:lang w:eastAsia="en-US"/>
        </w:rPr>
        <w:t xml:space="preserve"> матеріал представлений у підрозділі та включає 3 групи матеріалів:</w:t>
      </w:r>
    </w:p>
    <w:p w14:paraId="655D99A6"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 xml:space="preserve">6 портретних картинок із зображенням певного емоційного стану, а саме: 1) радість; 2) злість; 3) смуток; 4) страх; 5) подив; 6) спокій (окремі набори для хлопчиків та для </w:t>
      </w:r>
      <w:proofErr w:type="spellStart"/>
      <w:r w:rsidRPr="00B51509">
        <w:rPr>
          <w:b w:val="0"/>
          <w:bCs/>
          <w:sz w:val="24"/>
          <w:lang w:eastAsia="en-US"/>
        </w:rPr>
        <w:t>дівчаток</w:t>
      </w:r>
      <w:proofErr w:type="spellEnd"/>
      <w:r w:rsidRPr="00B51509">
        <w:rPr>
          <w:b w:val="0"/>
          <w:bCs/>
          <w:sz w:val="24"/>
          <w:lang w:eastAsia="en-US"/>
        </w:rPr>
        <w:t xml:space="preserve"> – </w:t>
      </w:r>
      <w:r>
        <w:rPr>
          <w:b w:val="0"/>
          <w:bCs/>
          <w:sz w:val="24"/>
          <w:lang w:eastAsia="en-US"/>
        </w:rPr>
        <w:t>р</w:t>
      </w:r>
      <w:r w:rsidRPr="00B51509">
        <w:rPr>
          <w:b w:val="0"/>
          <w:bCs/>
          <w:sz w:val="24"/>
          <w:lang w:eastAsia="en-US"/>
        </w:rPr>
        <w:t>ис</w:t>
      </w:r>
      <w:r>
        <w:rPr>
          <w:b w:val="0"/>
          <w:bCs/>
          <w:sz w:val="24"/>
          <w:lang w:eastAsia="en-US"/>
        </w:rPr>
        <w:t>унки</w:t>
      </w:r>
      <w:r w:rsidRPr="00B51509">
        <w:rPr>
          <w:b w:val="0"/>
          <w:bCs/>
          <w:sz w:val="24"/>
          <w:lang w:eastAsia="en-US"/>
        </w:rPr>
        <w:t xml:space="preserve"> </w:t>
      </w:r>
      <w:r>
        <w:rPr>
          <w:b w:val="0"/>
          <w:bCs/>
          <w:sz w:val="24"/>
          <w:lang w:eastAsia="en-US"/>
        </w:rPr>
        <w:t>1</w:t>
      </w:r>
      <w:r w:rsidRPr="00B51509">
        <w:rPr>
          <w:b w:val="0"/>
          <w:bCs/>
          <w:sz w:val="24"/>
          <w:lang w:eastAsia="en-US"/>
        </w:rPr>
        <w:t xml:space="preserve"> – 2);</w:t>
      </w:r>
    </w:p>
    <w:p w14:paraId="52DC6FBD"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12 сюжетних картинок, на яких персонажі виражають певний емоційний стан (по 1 картинці на кожен із зазначених вище емоційних станів, рис</w:t>
      </w:r>
      <w:r>
        <w:rPr>
          <w:b w:val="0"/>
          <w:bCs/>
          <w:sz w:val="24"/>
          <w:lang w:eastAsia="en-US"/>
        </w:rPr>
        <w:t>унки</w:t>
      </w:r>
      <w:r w:rsidRPr="00B51509">
        <w:rPr>
          <w:b w:val="0"/>
          <w:bCs/>
          <w:sz w:val="24"/>
          <w:lang w:eastAsia="en-US"/>
        </w:rPr>
        <w:t xml:space="preserve"> 3</w:t>
      </w:r>
      <w:r>
        <w:rPr>
          <w:b w:val="0"/>
          <w:bCs/>
          <w:sz w:val="24"/>
          <w:lang w:eastAsia="en-US"/>
        </w:rPr>
        <w:t xml:space="preserve"> – 14</w:t>
      </w:r>
      <w:r w:rsidRPr="00B51509">
        <w:rPr>
          <w:b w:val="0"/>
          <w:bCs/>
          <w:sz w:val="24"/>
          <w:lang w:eastAsia="en-US"/>
        </w:rPr>
        <w:t>);</w:t>
      </w:r>
    </w:p>
    <w:p w14:paraId="6DB777DB" w14:textId="77777777" w:rsidR="00473BCB" w:rsidRDefault="00473BCB" w:rsidP="00473BCB">
      <w:pPr>
        <w:spacing w:line="240" w:lineRule="auto"/>
        <w:ind w:right="-2" w:firstLine="709"/>
        <w:jc w:val="both"/>
        <w:rPr>
          <w:b w:val="0"/>
          <w:bCs/>
          <w:sz w:val="24"/>
          <w:lang w:eastAsia="en-US"/>
        </w:rPr>
      </w:pPr>
      <w:r w:rsidRPr="00B51509">
        <w:rPr>
          <w:b w:val="0"/>
          <w:bCs/>
          <w:sz w:val="24"/>
          <w:lang w:eastAsia="en-US"/>
        </w:rPr>
        <w:t xml:space="preserve">12 оповідань до сюжетних картинок. </w:t>
      </w:r>
    </w:p>
    <w:p w14:paraId="327DF05D" w14:textId="77777777" w:rsidR="00473BCB" w:rsidRPr="00B51509" w:rsidRDefault="00473BCB" w:rsidP="00473BCB">
      <w:pPr>
        <w:spacing w:line="240" w:lineRule="auto"/>
        <w:ind w:right="-2" w:firstLine="709"/>
        <w:rPr>
          <w:b w:val="0"/>
          <w:bCs/>
          <w:sz w:val="24"/>
          <w:lang w:eastAsia="en-US"/>
        </w:rPr>
      </w:pPr>
      <w:r w:rsidRPr="00B51509">
        <w:rPr>
          <w:b w:val="0"/>
          <w:bCs/>
          <w:sz w:val="24"/>
          <w:lang w:eastAsia="en-US"/>
        </w:rPr>
        <w:t>Процедура дослідження</w:t>
      </w:r>
    </w:p>
    <w:p w14:paraId="247AF787"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Дослідження проходить індивідуально з кожною дитиною та включає дві серії. Завдання, яке ставиться експериментатором у першій серії, – категоризація емоційних станів на портретних картинках. При цьому дитині послідовно показують портретні картинки і пропонують наступну інструкцію: «Зараз я тобі показуватиму картинки, а ти скажеш, який настрій у хлопчика (дівчинки), намальованого на картинці, які почуття він (вона) відчуває».</w:t>
      </w:r>
    </w:p>
    <w:p w14:paraId="1C76C46C"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 xml:space="preserve">Дитині послідовно показують усі 6 портретних картинок та фіксують відповіді. При цьому для хлопчиків показують набір портретних картинок із зображенням хлопчика, а для </w:t>
      </w:r>
      <w:proofErr w:type="spellStart"/>
      <w:r w:rsidRPr="00B51509">
        <w:rPr>
          <w:b w:val="0"/>
          <w:bCs/>
          <w:sz w:val="24"/>
          <w:lang w:eastAsia="en-US"/>
        </w:rPr>
        <w:t>дівчаток</w:t>
      </w:r>
      <w:proofErr w:type="spellEnd"/>
      <w:r w:rsidRPr="00B51509">
        <w:rPr>
          <w:b w:val="0"/>
          <w:bCs/>
          <w:sz w:val="24"/>
          <w:lang w:eastAsia="en-US"/>
        </w:rPr>
        <w:t xml:space="preserve"> – із зображенням дівчинки. Цей прийом, на нашу думку, дозволяє дитині легше вжитися в образ тієї емоції, яка зображена на портретній картинці, і дозволить ідентифікувати цей образ з емоціями персонажів сюжетних картинок при виконанні завдань другої серії, тобто створити своєрідний еталон емоції, який «примірятиметься» до персонажів картинок.</w:t>
      </w:r>
    </w:p>
    <w:p w14:paraId="5D17C769" w14:textId="519A24C2" w:rsidR="00473BCB" w:rsidRDefault="00473BCB" w:rsidP="00473BCB">
      <w:pPr>
        <w:spacing w:line="240" w:lineRule="auto"/>
        <w:jc w:val="both"/>
        <w:rPr>
          <w:b w:val="0"/>
          <w:bCs/>
        </w:rPr>
      </w:pPr>
      <w:r>
        <w:rPr>
          <w:noProof/>
          <w:sz w:val="20"/>
        </w:rPr>
        <w:drawing>
          <wp:inline distT="0" distB="0" distL="0" distR="0" wp14:anchorId="508C9032" wp14:editId="12D51F76">
            <wp:extent cx="2194930" cy="1586483"/>
            <wp:effectExtent l="0" t="0" r="0" b="0"/>
            <wp:docPr id="77" name="Image 77" descr="Изображение выглядит как Человеческое лицо, человек, мальчик, мультфильм&#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Изображение выглядит как Человеческое лицо, человек, мальчик, мультфильм&#10;&#10;Контент, сгенерированный ИИ, может содержать ошибки."/>
                    <pic:cNvPicPr/>
                  </pic:nvPicPr>
                  <pic:blipFill>
                    <a:blip r:embed="rId30" cstate="print"/>
                    <a:stretch>
                      <a:fillRect/>
                    </a:stretch>
                  </pic:blipFill>
                  <pic:spPr>
                    <a:xfrm>
                      <a:off x="0" y="0"/>
                      <a:ext cx="2194930" cy="1586483"/>
                    </a:xfrm>
                    <a:prstGeom prst="rect">
                      <a:avLst/>
                    </a:prstGeom>
                  </pic:spPr>
                </pic:pic>
              </a:graphicData>
            </a:graphic>
          </wp:inline>
        </w:drawing>
      </w:r>
      <w:r>
        <w:rPr>
          <w:b w:val="0"/>
          <w:bCs/>
        </w:rPr>
        <w:t xml:space="preserve">                             </w:t>
      </w:r>
      <w:r>
        <w:rPr>
          <w:noProof/>
          <w:sz w:val="20"/>
        </w:rPr>
        <w:drawing>
          <wp:inline distT="0" distB="0" distL="0" distR="0" wp14:anchorId="190C6DE6" wp14:editId="0CE0D50B">
            <wp:extent cx="2126196" cy="1586483"/>
            <wp:effectExtent l="0" t="0" r="0" b="0"/>
            <wp:docPr id="78" name="Image 78" descr="Изображение выглядит как Человеческое лицо, мультфильм&#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Изображение выглядит как Человеческое лицо, мультфильм&#10;&#10;Контент, сгенерированный ИИ, может содержать ошибки."/>
                    <pic:cNvPicPr/>
                  </pic:nvPicPr>
                  <pic:blipFill>
                    <a:blip r:embed="rId31" cstate="print"/>
                    <a:stretch>
                      <a:fillRect/>
                    </a:stretch>
                  </pic:blipFill>
                  <pic:spPr>
                    <a:xfrm>
                      <a:off x="0" y="0"/>
                      <a:ext cx="2126196" cy="1586483"/>
                    </a:xfrm>
                    <a:prstGeom prst="rect">
                      <a:avLst/>
                    </a:prstGeom>
                  </pic:spPr>
                </pic:pic>
              </a:graphicData>
            </a:graphic>
          </wp:inline>
        </w:drawing>
      </w:r>
    </w:p>
    <w:p w14:paraId="515A5E01" w14:textId="08EAE535" w:rsidR="00473BCB" w:rsidRPr="00473BCB" w:rsidRDefault="00FF2ADD" w:rsidP="00FF2ADD">
      <w:pPr>
        <w:spacing w:line="240" w:lineRule="auto"/>
        <w:jc w:val="both"/>
        <w:rPr>
          <w:b w:val="0"/>
          <w:bCs/>
          <w:sz w:val="24"/>
        </w:rPr>
      </w:pPr>
      <w:r>
        <w:rPr>
          <w:b w:val="0"/>
          <w:bCs/>
          <w:sz w:val="24"/>
        </w:rPr>
        <w:t xml:space="preserve">                        </w:t>
      </w:r>
      <w:r w:rsidR="00473BCB" w:rsidRPr="00473BCB">
        <w:rPr>
          <w:b w:val="0"/>
          <w:bCs/>
          <w:sz w:val="24"/>
        </w:rPr>
        <w:t xml:space="preserve">Рис. </w:t>
      </w:r>
      <w:r w:rsidR="00F97F92">
        <w:rPr>
          <w:b w:val="0"/>
          <w:bCs/>
          <w:sz w:val="24"/>
        </w:rPr>
        <w:t>А.</w:t>
      </w:r>
      <w:r w:rsidR="00473BCB" w:rsidRPr="00473BCB">
        <w:rPr>
          <w:b w:val="0"/>
          <w:bCs/>
          <w:sz w:val="24"/>
        </w:rPr>
        <w:t xml:space="preserve">1                                                                        </w:t>
      </w:r>
      <w:r>
        <w:rPr>
          <w:b w:val="0"/>
          <w:bCs/>
          <w:sz w:val="24"/>
        </w:rPr>
        <w:t xml:space="preserve">       </w:t>
      </w:r>
      <w:r w:rsidR="00473BCB" w:rsidRPr="00473BCB">
        <w:rPr>
          <w:b w:val="0"/>
          <w:bCs/>
          <w:sz w:val="24"/>
        </w:rPr>
        <w:t xml:space="preserve">Рис. </w:t>
      </w:r>
      <w:r w:rsidR="00F97F92">
        <w:rPr>
          <w:b w:val="0"/>
          <w:bCs/>
          <w:sz w:val="24"/>
        </w:rPr>
        <w:t>А.</w:t>
      </w:r>
      <w:r w:rsidR="00473BCB" w:rsidRPr="00473BCB">
        <w:rPr>
          <w:b w:val="0"/>
          <w:bCs/>
          <w:sz w:val="24"/>
        </w:rPr>
        <w:t xml:space="preserve">2 </w:t>
      </w:r>
    </w:p>
    <w:p w14:paraId="38E11908" w14:textId="77777777" w:rsidR="00473BCB" w:rsidRDefault="00473BCB" w:rsidP="00473BCB">
      <w:pPr>
        <w:spacing w:line="240" w:lineRule="auto"/>
        <w:ind w:right="-2" w:firstLine="709"/>
        <w:jc w:val="both"/>
        <w:rPr>
          <w:b w:val="0"/>
          <w:bCs/>
          <w:sz w:val="24"/>
          <w:lang w:eastAsia="en-US"/>
        </w:rPr>
      </w:pPr>
    </w:p>
    <w:p w14:paraId="424B17C4" w14:textId="56BA01BA"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Друга серія включає використання еталона емоції при розпізнаванні емоційного стану на сюжетній картинці під час читання розповіді та перебування цього стану серед портретних картинок.</w:t>
      </w:r>
    </w:p>
    <w:p w14:paraId="55DB9AB6" w14:textId="77777777" w:rsidR="00473BCB" w:rsidRDefault="00473BCB" w:rsidP="00473BCB">
      <w:pPr>
        <w:spacing w:line="240" w:lineRule="auto"/>
        <w:ind w:right="-2" w:firstLine="709"/>
        <w:jc w:val="both"/>
        <w:rPr>
          <w:b w:val="0"/>
          <w:bCs/>
          <w:sz w:val="24"/>
        </w:rPr>
      </w:pPr>
      <w:r w:rsidRPr="00B51509">
        <w:rPr>
          <w:b w:val="0"/>
          <w:bCs/>
          <w:sz w:val="24"/>
          <w:lang w:eastAsia="en-US"/>
        </w:rPr>
        <w:t xml:space="preserve">На столі перед дитиною розкладаються портретні картинки із зображенням різних емоційних станів, потім пред'являється сюжетна картинка та </w:t>
      </w:r>
      <w:proofErr w:type="spellStart"/>
      <w:r w:rsidRPr="00B51509">
        <w:rPr>
          <w:b w:val="0"/>
          <w:bCs/>
          <w:sz w:val="24"/>
          <w:lang w:eastAsia="en-US"/>
        </w:rPr>
        <w:t>читається</w:t>
      </w:r>
      <w:proofErr w:type="spellEnd"/>
      <w:r w:rsidRPr="00B51509">
        <w:rPr>
          <w:b w:val="0"/>
          <w:bCs/>
          <w:sz w:val="24"/>
          <w:lang w:eastAsia="en-US"/>
        </w:rPr>
        <w:t xml:space="preserve"> відповідна розповідь, наприклад: Тато з Павлусем пішли в дошкільний заклад. Раптом Павлусь зупинився, почав вередувати, плакати і говорити, що не піде до садочка. А тато дуже </w:t>
      </w:r>
      <w:r w:rsidRPr="00B51509">
        <w:rPr>
          <w:b w:val="0"/>
          <w:bCs/>
          <w:sz w:val="24"/>
          <w:lang w:eastAsia="en-US"/>
        </w:rPr>
        <w:lastRenderedPageBreak/>
        <w:t xml:space="preserve">спізнюється на роботу. Поглянув Павлусь на тата. Скажи, що він відчуває. Який у нього настрій? Яка картинка йому підходить? </w:t>
      </w:r>
      <w:r>
        <w:rPr>
          <w:b w:val="0"/>
          <w:bCs/>
          <w:sz w:val="24"/>
          <w:lang w:eastAsia="en-US"/>
        </w:rPr>
        <w:t>(Т</w:t>
      </w:r>
      <w:r w:rsidRPr="00B51509">
        <w:rPr>
          <w:b w:val="0"/>
          <w:bCs/>
          <w:sz w:val="24"/>
          <w:lang w:eastAsia="en-US"/>
        </w:rPr>
        <w:t>абл</w:t>
      </w:r>
      <w:r>
        <w:rPr>
          <w:b w:val="0"/>
          <w:bCs/>
          <w:sz w:val="24"/>
          <w:lang w:eastAsia="en-US"/>
        </w:rPr>
        <w:t>иця А</w:t>
      </w:r>
      <w:r w:rsidRPr="00B51509">
        <w:rPr>
          <w:b w:val="0"/>
          <w:bCs/>
          <w:sz w:val="24"/>
          <w:lang w:eastAsia="en-US"/>
        </w:rPr>
        <w:t>.1</w:t>
      </w:r>
      <w:r>
        <w:rPr>
          <w:b w:val="0"/>
          <w:bCs/>
          <w:sz w:val="24"/>
          <w:lang w:eastAsia="en-US"/>
        </w:rPr>
        <w:t>)</w:t>
      </w:r>
      <w:r w:rsidRPr="00B51509">
        <w:rPr>
          <w:b w:val="0"/>
          <w:bCs/>
          <w:sz w:val="24"/>
        </w:rPr>
        <w:t>.</w:t>
      </w:r>
    </w:p>
    <w:p w14:paraId="79C30E38" w14:textId="21C7A4B2" w:rsidR="00473BCB" w:rsidRPr="00B51509" w:rsidRDefault="00DF5183" w:rsidP="00DF5183">
      <w:pPr>
        <w:widowControl w:val="0"/>
        <w:autoSpaceDE w:val="0"/>
        <w:autoSpaceDN w:val="0"/>
        <w:spacing w:line="240" w:lineRule="auto"/>
        <w:ind w:left="851" w:firstLine="7087"/>
        <w:outlineLvl w:val="2"/>
        <w:rPr>
          <w:b w:val="0"/>
          <w:color w:val="auto"/>
          <w:sz w:val="24"/>
          <w:lang w:eastAsia="en-US"/>
        </w:rPr>
      </w:pPr>
      <w:bookmarkStart w:id="31" w:name="_Toc219393710"/>
      <w:bookmarkStart w:id="32" w:name="_Toc219394709"/>
      <w:bookmarkStart w:id="33" w:name="_Toc219394766"/>
      <w:r>
        <w:rPr>
          <w:b w:val="0"/>
          <w:color w:val="auto"/>
          <w:sz w:val="24"/>
          <w:lang w:eastAsia="en-US"/>
        </w:rPr>
        <w:t xml:space="preserve">Таблиця </w:t>
      </w:r>
      <w:r w:rsidR="00473BCB" w:rsidRPr="00B51509">
        <w:rPr>
          <w:b w:val="0"/>
          <w:color w:val="auto"/>
          <w:sz w:val="24"/>
          <w:lang w:eastAsia="en-US"/>
        </w:rPr>
        <w:t xml:space="preserve">А.1. Розповіді для дослідження </w:t>
      </w:r>
      <w:proofErr w:type="spellStart"/>
      <w:r w:rsidR="00473BCB" w:rsidRPr="00B51509">
        <w:rPr>
          <w:b w:val="0"/>
          <w:color w:val="auto"/>
          <w:sz w:val="24"/>
          <w:lang w:eastAsia="en-US"/>
        </w:rPr>
        <w:t>інтерсуб᾽єктного</w:t>
      </w:r>
      <w:proofErr w:type="spellEnd"/>
      <w:r w:rsidR="00473BCB" w:rsidRPr="00B51509">
        <w:rPr>
          <w:b w:val="0"/>
          <w:color w:val="auto"/>
          <w:sz w:val="24"/>
          <w:lang w:eastAsia="en-US"/>
        </w:rPr>
        <w:t xml:space="preserve"> емоційного інтелекту</w:t>
      </w:r>
      <w:bookmarkEnd w:id="31"/>
      <w:bookmarkEnd w:id="32"/>
      <w:bookmarkEnd w:id="33"/>
    </w:p>
    <w:p w14:paraId="4B05772D" w14:textId="77777777" w:rsidR="00473BCB" w:rsidRPr="00B51509" w:rsidRDefault="00473BCB" w:rsidP="00473BCB">
      <w:pPr>
        <w:widowControl w:val="0"/>
        <w:autoSpaceDE w:val="0"/>
        <w:autoSpaceDN w:val="0"/>
        <w:spacing w:before="135" w:line="240" w:lineRule="auto"/>
        <w:jc w:val="left"/>
        <w:rPr>
          <w:i/>
          <w:color w:val="auto"/>
          <w:sz w:val="20"/>
          <w:szCs w:val="28"/>
          <w:lang w:eastAsia="en-US"/>
        </w:rPr>
      </w:pPr>
    </w:p>
    <w:tbl>
      <w:tblPr>
        <w:tblStyle w:val="TableNormal1"/>
        <w:tblW w:w="931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
        <w:gridCol w:w="7512"/>
        <w:gridCol w:w="1418"/>
      </w:tblGrid>
      <w:tr w:rsidR="00473BCB" w:rsidRPr="00B51509" w14:paraId="2155D364" w14:textId="77777777" w:rsidTr="00473BCB">
        <w:trPr>
          <w:trHeight w:val="408"/>
        </w:trPr>
        <w:tc>
          <w:tcPr>
            <w:tcW w:w="381" w:type="dxa"/>
            <w:vAlign w:val="center"/>
          </w:tcPr>
          <w:p w14:paraId="2BB9C45A" w14:textId="77777777" w:rsidR="00473BCB" w:rsidRPr="00B51509" w:rsidRDefault="00473BCB" w:rsidP="00836ABC">
            <w:pPr>
              <w:spacing w:line="240" w:lineRule="auto"/>
              <w:rPr>
                <w:b w:val="0"/>
                <w:bCs/>
                <w:sz w:val="24"/>
                <w:szCs w:val="24"/>
                <w:lang w:val="uk-UA" w:eastAsia="en-US"/>
              </w:rPr>
            </w:pPr>
            <w:r w:rsidRPr="00B51509">
              <w:rPr>
                <w:b w:val="0"/>
                <w:bCs/>
                <w:sz w:val="24"/>
                <w:szCs w:val="24"/>
              </w:rPr>
              <w:t>№</w:t>
            </w:r>
          </w:p>
        </w:tc>
        <w:tc>
          <w:tcPr>
            <w:tcW w:w="7512" w:type="dxa"/>
            <w:vAlign w:val="center"/>
          </w:tcPr>
          <w:p w14:paraId="10AE83B8"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Розповіді</w:t>
            </w:r>
          </w:p>
        </w:tc>
        <w:tc>
          <w:tcPr>
            <w:tcW w:w="1418" w:type="dxa"/>
            <w:vAlign w:val="center"/>
          </w:tcPr>
          <w:p w14:paraId="11FFE737"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Правильна відповідь</w:t>
            </w:r>
          </w:p>
        </w:tc>
      </w:tr>
      <w:tr w:rsidR="00473BCB" w:rsidRPr="00B51509" w14:paraId="023A9193" w14:textId="77777777" w:rsidTr="00473BCB">
        <w:trPr>
          <w:trHeight w:val="1124"/>
        </w:trPr>
        <w:tc>
          <w:tcPr>
            <w:tcW w:w="381" w:type="dxa"/>
            <w:vAlign w:val="center"/>
          </w:tcPr>
          <w:p w14:paraId="749B75D2"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1.</w:t>
            </w:r>
          </w:p>
        </w:tc>
        <w:tc>
          <w:tcPr>
            <w:tcW w:w="7512" w:type="dxa"/>
          </w:tcPr>
          <w:p w14:paraId="0B03F8F8" w14:textId="4AACDF84" w:rsidR="00473BCB" w:rsidRPr="00B51509"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Тато з Павлусем пішли в дошкільний заклад. Раптом Павлусь зупинився, почав вередувати, плакати і говорити, що не піде до садочка. А тато дуже спізнюється на роботу. Поглянув Павлусь на тата. Скажи, що він відчуває. Який у</w:t>
            </w:r>
            <w:r>
              <w:rPr>
                <w:b w:val="0"/>
                <w:bCs/>
                <w:sz w:val="24"/>
                <w:szCs w:val="24"/>
                <w:lang w:val="uk-UA" w:eastAsia="en-US"/>
              </w:rPr>
              <w:t xml:space="preserve"> </w:t>
            </w:r>
            <w:r w:rsidRPr="00B51509">
              <w:rPr>
                <w:b w:val="0"/>
                <w:bCs/>
                <w:sz w:val="24"/>
                <w:szCs w:val="24"/>
                <w:lang w:val="uk-UA" w:eastAsia="en-US"/>
              </w:rPr>
              <w:t xml:space="preserve">нього настрій? Яка картинка йому 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3).</w:t>
            </w:r>
          </w:p>
        </w:tc>
        <w:tc>
          <w:tcPr>
            <w:tcW w:w="1418" w:type="dxa"/>
            <w:vAlign w:val="center"/>
          </w:tcPr>
          <w:p w14:paraId="3273095A"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Злість</w:t>
            </w:r>
          </w:p>
        </w:tc>
      </w:tr>
      <w:tr w:rsidR="00473BCB" w:rsidRPr="00B51509" w14:paraId="2643FCC5" w14:textId="77777777" w:rsidTr="00473BCB">
        <w:trPr>
          <w:trHeight w:val="843"/>
        </w:trPr>
        <w:tc>
          <w:tcPr>
            <w:tcW w:w="381" w:type="dxa"/>
            <w:vAlign w:val="center"/>
          </w:tcPr>
          <w:p w14:paraId="1BEF59A5"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2.</w:t>
            </w:r>
          </w:p>
        </w:tc>
        <w:tc>
          <w:tcPr>
            <w:tcW w:w="7512" w:type="dxa"/>
          </w:tcPr>
          <w:p w14:paraId="484ECCFC" w14:textId="72244796" w:rsidR="00473BCB" w:rsidRPr="00B51509"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Бабуся готує вечерю. А Юля та Дмитрик замість того, щоб допомогти їй, стали гратися на кухні. Погляньте на бабусю. Який у неї став настрій? Скажи, що вона відчуває. Яка</w:t>
            </w:r>
            <w:r>
              <w:rPr>
                <w:b w:val="0"/>
                <w:bCs/>
                <w:sz w:val="24"/>
                <w:szCs w:val="24"/>
                <w:lang w:val="uk-UA" w:eastAsia="en-US"/>
              </w:rPr>
              <w:t xml:space="preserve"> </w:t>
            </w:r>
            <w:r w:rsidRPr="00B51509">
              <w:rPr>
                <w:b w:val="0"/>
                <w:bCs/>
                <w:sz w:val="24"/>
                <w:szCs w:val="24"/>
                <w:lang w:val="uk-UA" w:eastAsia="en-US"/>
              </w:rPr>
              <w:t xml:space="preserve">картинка їй 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4).</w:t>
            </w:r>
          </w:p>
        </w:tc>
        <w:tc>
          <w:tcPr>
            <w:tcW w:w="1418" w:type="dxa"/>
            <w:vAlign w:val="center"/>
          </w:tcPr>
          <w:p w14:paraId="121AB950"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Сум</w:t>
            </w:r>
          </w:p>
        </w:tc>
      </w:tr>
      <w:tr w:rsidR="00473BCB" w:rsidRPr="00B51509" w14:paraId="1C2206C1" w14:textId="77777777" w:rsidTr="00473BCB">
        <w:trPr>
          <w:trHeight w:val="840"/>
        </w:trPr>
        <w:tc>
          <w:tcPr>
            <w:tcW w:w="381" w:type="dxa"/>
            <w:vAlign w:val="center"/>
          </w:tcPr>
          <w:p w14:paraId="1944C8B7"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3.</w:t>
            </w:r>
          </w:p>
        </w:tc>
        <w:tc>
          <w:tcPr>
            <w:tcW w:w="7512" w:type="dxa"/>
          </w:tcPr>
          <w:p w14:paraId="7ED4E254" w14:textId="1A0ADB0E" w:rsidR="00473BCB" w:rsidRPr="00B51509"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Хлопчик і дівчинка катаються на гойдалці. Хлопчик гойдає, а дівчинка сидить на гойдалці. Поглянь на дітей. Який у них настрій? Що вони відчувають? Яка картинка їм підходить?</w:t>
            </w:r>
            <w:r>
              <w:rPr>
                <w:b w:val="0"/>
                <w:bCs/>
                <w:sz w:val="24"/>
                <w:szCs w:val="24"/>
                <w:lang w:val="uk-UA" w:eastAsia="en-US"/>
              </w:rPr>
              <w:t xml:space="preserve"> (рисунок </w:t>
            </w:r>
            <w:r w:rsidR="00F97F92">
              <w:rPr>
                <w:b w:val="0"/>
                <w:bCs/>
                <w:sz w:val="24"/>
                <w:szCs w:val="24"/>
                <w:lang w:val="uk-UA" w:eastAsia="en-US"/>
              </w:rPr>
              <w:t>А.</w:t>
            </w:r>
            <w:r>
              <w:rPr>
                <w:b w:val="0"/>
                <w:bCs/>
                <w:sz w:val="24"/>
                <w:szCs w:val="24"/>
                <w:lang w:val="uk-UA" w:eastAsia="en-US"/>
              </w:rPr>
              <w:t>5).</w:t>
            </w:r>
          </w:p>
        </w:tc>
        <w:tc>
          <w:tcPr>
            <w:tcW w:w="1418" w:type="dxa"/>
            <w:vAlign w:val="center"/>
          </w:tcPr>
          <w:p w14:paraId="47FBA627"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Спокій</w:t>
            </w:r>
          </w:p>
        </w:tc>
      </w:tr>
      <w:tr w:rsidR="00473BCB" w:rsidRPr="00B51509" w14:paraId="4BE2D58A" w14:textId="77777777" w:rsidTr="00473BCB">
        <w:trPr>
          <w:trHeight w:val="697"/>
        </w:trPr>
        <w:tc>
          <w:tcPr>
            <w:tcW w:w="381" w:type="dxa"/>
            <w:vAlign w:val="center"/>
          </w:tcPr>
          <w:p w14:paraId="6069D2C2"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4.</w:t>
            </w:r>
          </w:p>
        </w:tc>
        <w:tc>
          <w:tcPr>
            <w:tcW w:w="7512" w:type="dxa"/>
          </w:tcPr>
          <w:p w14:paraId="56C7429A" w14:textId="7069BCD8" w:rsidR="00473BCB" w:rsidRPr="00B51509"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Петрик і Славко зібрали робота, хто гратиме з ним. Петрик каже: «Це мій робот!», а Сашко – «Ні, це мій робот!». Поглянь  на  хлопчиків.  Який</w:t>
            </w:r>
            <w:r w:rsidR="00F97F92">
              <w:rPr>
                <w:b w:val="0"/>
                <w:bCs/>
                <w:sz w:val="24"/>
                <w:szCs w:val="24"/>
                <w:lang w:val="uk-UA" w:eastAsia="en-US"/>
              </w:rPr>
              <w:t xml:space="preserve"> </w:t>
            </w:r>
            <w:r w:rsidRPr="00B51509">
              <w:rPr>
                <w:b w:val="0"/>
                <w:bCs/>
                <w:sz w:val="24"/>
                <w:szCs w:val="24"/>
                <w:lang w:val="uk-UA" w:eastAsia="en-US"/>
              </w:rPr>
              <w:t>у них настрій? Що вони</w:t>
            </w:r>
            <w:r>
              <w:rPr>
                <w:b w:val="0"/>
                <w:bCs/>
                <w:sz w:val="24"/>
                <w:szCs w:val="24"/>
                <w:lang w:val="uk-UA" w:eastAsia="en-US"/>
              </w:rPr>
              <w:t xml:space="preserve"> </w:t>
            </w:r>
            <w:r w:rsidRPr="00B51509">
              <w:rPr>
                <w:b w:val="0"/>
                <w:bCs/>
                <w:sz w:val="24"/>
                <w:szCs w:val="24"/>
                <w:lang w:val="uk-UA" w:eastAsia="en-US"/>
              </w:rPr>
              <w:t xml:space="preserve">відчувають? Яка картинка їм 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6).</w:t>
            </w:r>
          </w:p>
        </w:tc>
        <w:tc>
          <w:tcPr>
            <w:tcW w:w="1418" w:type="dxa"/>
            <w:vAlign w:val="center"/>
          </w:tcPr>
          <w:p w14:paraId="3552FDE4"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Злість</w:t>
            </w:r>
          </w:p>
        </w:tc>
      </w:tr>
      <w:tr w:rsidR="00473BCB" w:rsidRPr="00B51509" w14:paraId="1EC93F7D" w14:textId="77777777" w:rsidTr="00473BCB">
        <w:trPr>
          <w:trHeight w:val="891"/>
        </w:trPr>
        <w:tc>
          <w:tcPr>
            <w:tcW w:w="381" w:type="dxa"/>
            <w:vAlign w:val="center"/>
          </w:tcPr>
          <w:p w14:paraId="5826F46F"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5.</w:t>
            </w:r>
          </w:p>
        </w:tc>
        <w:tc>
          <w:tcPr>
            <w:tcW w:w="7512" w:type="dxa"/>
          </w:tcPr>
          <w:p w14:paraId="697C3657" w14:textId="17C304B7" w:rsidR="00473BCB" w:rsidRPr="00B51509"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Юля та Дмитрик вирішили підгодувати собачку-таксу. І раптом такса заговорили з дітьми людською мовою! Які обличчя стали у дітей? Що вони відчули? Яка картинка їм</w:t>
            </w:r>
            <w:r>
              <w:rPr>
                <w:b w:val="0"/>
                <w:bCs/>
                <w:sz w:val="24"/>
                <w:szCs w:val="24"/>
                <w:lang w:val="uk-UA" w:eastAsia="en-US"/>
              </w:rPr>
              <w:t xml:space="preserve"> </w:t>
            </w:r>
            <w:r w:rsidRPr="00B51509">
              <w:rPr>
                <w:b w:val="0"/>
                <w:bCs/>
                <w:sz w:val="24"/>
                <w:szCs w:val="24"/>
                <w:lang w:val="uk-UA" w:eastAsia="en-US"/>
              </w:rPr>
              <w:t xml:space="preserve">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7).</w:t>
            </w:r>
          </w:p>
        </w:tc>
        <w:tc>
          <w:tcPr>
            <w:tcW w:w="1418" w:type="dxa"/>
            <w:vAlign w:val="center"/>
          </w:tcPr>
          <w:p w14:paraId="5D3D96A6"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Подив</w:t>
            </w:r>
          </w:p>
        </w:tc>
      </w:tr>
      <w:tr w:rsidR="00473BCB" w:rsidRPr="00B51509" w14:paraId="50E47A11" w14:textId="77777777" w:rsidTr="00473BCB">
        <w:trPr>
          <w:trHeight w:val="1116"/>
        </w:trPr>
        <w:tc>
          <w:tcPr>
            <w:tcW w:w="381" w:type="dxa"/>
            <w:vAlign w:val="center"/>
          </w:tcPr>
          <w:p w14:paraId="29956871"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6.</w:t>
            </w:r>
          </w:p>
        </w:tc>
        <w:tc>
          <w:tcPr>
            <w:tcW w:w="7512" w:type="dxa"/>
          </w:tcPr>
          <w:p w14:paraId="63D47C35" w14:textId="0E876C1D" w:rsidR="00473BCB" w:rsidRPr="00B51509"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Мама з Дмитриком йшли вулицею і побачили маленьке кошеня. Дмитрик почав просити маму взяти його до себе додому. І раптом мама дозволила. Поглянь на Дмитрика. Який у нього став  настрій? Скажи, що відчуває.  Яка</w:t>
            </w:r>
            <w:r>
              <w:rPr>
                <w:b w:val="0"/>
                <w:bCs/>
                <w:sz w:val="24"/>
                <w:szCs w:val="24"/>
                <w:lang w:val="uk-UA" w:eastAsia="en-US"/>
              </w:rPr>
              <w:t xml:space="preserve"> </w:t>
            </w:r>
            <w:r w:rsidRPr="00B51509">
              <w:rPr>
                <w:b w:val="0"/>
                <w:bCs/>
                <w:sz w:val="24"/>
                <w:szCs w:val="24"/>
                <w:lang w:val="uk-UA" w:eastAsia="en-US"/>
              </w:rPr>
              <w:t xml:space="preserve">картинка йому 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8).</w:t>
            </w:r>
          </w:p>
        </w:tc>
        <w:tc>
          <w:tcPr>
            <w:tcW w:w="1418" w:type="dxa"/>
            <w:vAlign w:val="center"/>
          </w:tcPr>
          <w:p w14:paraId="69ADF031" w14:textId="77777777" w:rsidR="00473BCB" w:rsidRPr="00B51509" w:rsidRDefault="00473BCB" w:rsidP="00836ABC">
            <w:pPr>
              <w:spacing w:line="240" w:lineRule="auto"/>
              <w:rPr>
                <w:b w:val="0"/>
                <w:bCs/>
                <w:sz w:val="24"/>
                <w:szCs w:val="24"/>
                <w:lang w:val="uk-UA" w:eastAsia="en-US"/>
              </w:rPr>
            </w:pPr>
            <w:r w:rsidRPr="00B51509">
              <w:rPr>
                <w:b w:val="0"/>
                <w:bCs/>
                <w:sz w:val="24"/>
                <w:szCs w:val="24"/>
                <w:lang w:val="uk-UA" w:eastAsia="en-US"/>
              </w:rPr>
              <w:t>Радість</w:t>
            </w:r>
          </w:p>
        </w:tc>
      </w:tr>
      <w:tr w:rsidR="00473BCB" w:rsidRPr="00B51509" w14:paraId="656343E1" w14:textId="77777777" w:rsidTr="00473BCB">
        <w:trPr>
          <w:trHeight w:val="1132"/>
        </w:trPr>
        <w:tc>
          <w:tcPr>
            <w:tcW w:w="381" w:type="dxa"/>
            <w:vAlign w:val="center"/>
          </w:tcPr>
          <w:p w14:paraId="682BB816" w14:textId="77777777" w:rsidR="00473BCB" w:rsidRPr="00B51509" w:rsidRDefault="00473BCB" w:rsidP="00836ABC">
            <w:pPr>
              <w:spacing w:line="240" w:lineRule="auto"/>
              <w:rPr>
                <w:b w:val="0"/>
                <w:bCs/>
                <w:sz w:val="24"/>
                <w:szCs w:val="24"/>
              </w:rPr>
            </w:pPr>
            <w:r w:rsidRPr="00B51509">
              <w:rPr>
                <w:b w:val="0"/>
                <w:bCs/>
                <w:sz w:val="24"/>
                <w:szCs w:val="24"/>
                <w:lang w:val="uk-UA" w:eastAsia="en-US"/>
              </w:rPr>
              <w:t>7.</w:t>
            </w:r>
          </w:p>
        </w:tc>
        <w:tc>
          <w:tcPr>
            <w:tcW w:w="7512" w:type="dxa"/>
          </w:tcPr>
          <w:p w14:paraId="704222FE" w14:textId="71A8AF25" w:rsidR="00473BCB" w:rsidRPr="006200C0"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Юля побачила дідуся з іншого боку дороги і вирішила перебігти на червоний колір світлофора прямо перед машиною. Водій ледве встиг зупинитись. Подивися на дідуся. Що він зараз відчуває? Яка  картинка  йому</w:t>
            </w:r>
            <w:r>
              <w:rPr>
                <w:b w:val="0"/>
                <w:bCs/>
                <w:sz w:val="24"/>
                <w:szCs w:val="24"/>
                <w:lang w:val="uk-UA" w:eastAsia="en-US"/>
              </w:rPr>
              <w:t xml:space="preserve"> </w:t>
            </w:r>
            <w:r w:rsidRPr="00B51509">
              <w:rPr>
                <w:b w:val="0"/>
                <w:bCs/>
                <w:sz w:val="24"/>
                <w:szCs w:val="24"/>
                <w:lang w:val="uk-UA" w:eastAsia="en-US"/>
              </w:rPr>
              <w:t xml:space="preserve">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9).</w:t>
            </w:r>
          </w:p>
        </w:tc>
        <w:tc>
          <w:tcPr>
            <w:tcW w:w="1418" w:type="dxa"/>
            <w:vAlign w:val="center"/>
          </w:tcPr>
          <w:p w14:paraId="344565E8" w14:textId="77777777" w:rsidR="00473BCB" w:rsidRPr="00B51509" w:rsidRDefault="00473BCB" w:rsidP="00836ABC">
            <w:pPr>
              <w:spacing w:line="240" w:lineRule="auto"/>
              <w:rPr>
                <w:b w:val="0"/>
                <w:bCs/>
                <w:sz w:val="24"/>
                <w:szCs w:val="24"/>
              </w:rPr>
            </w:pPr>
            <w:r w:rsidRPr="00B51509">
              <w:rPr>
                <w:b w:val="0"/>
                <w:bCs/>
                <w:sz w:val="24"/>
                <w:szCs w:val="24"/>
                <w:lang w:val="uk-UA" w:eastAsia="en-US"/>
              </w:rPr>
              <w:t>Страх</w:t>
            </w:r>
          </w:p>
        </w:tc>
      </w:tr>
      <w:tr w:rsidR="00473BCB" w:rsidRPr="00B51509" w14:paraId="545F2EA8" w14:textId="77777777" w:rsidTr="00473BCB">
        <w:trPr>
          <w:trHeight w:val="836"/>
        </w:trPr>
        <w:tc>
          <w:tcPr>
            <w:tcW w:w="381" w:type="dxa"/>
            <w:vAlign w:val="center"/>
          </w:tcPr>
          <w:p w14:paraId="2C2FFD55" w14:textId="77777777" w:rsidR="00473BCB" w:rsidRPr="00B51509" w:rsidRDefault="00473BCB" w:rsidP="00836ABC">
            <w:pPr>
              <w:spacing w:line="240" w:lineRule="auto"/>
              <w:rPr>
                <w:b w:val="0"/>
                <w:bCs/>
                <w:sz w:val="24"/>
                <w:szCs w:val="24"/>
              </w:rPr>
            </w:pPr>
            <w:r w:rsidRPr="00B51509">
              <w:rPr>
                <w:b w:val="0"/>
                <w:bCs/>
                <w:sz w:val="24"/>
                <w:szCs w:val="24"/>
                <w:lang w:val="uk-UA" w:eastAsia="en-US"/>
              </w:rPr>
              <w:t>8.</w:t>
            </w:r>
          </w:p>
        </w:tc>
        <w:tc>
          <w:tcPr>
            <w:tcW w:w="7512" w:type="dxa"/>
          </w:tcPr>
          <w:p w14:paraId="4816839D" w14:textId="05A79A0B" w:rsidR="00473BCB" w:rsidRPr="006200C0"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Діти грають у пісочниці: хлопчики катають самоскид, а дівчатка будують замок із піску. Подивися на дітей. Який у них настрій? Що вони  відчувають? Яка картинка їм</w:t>
            </w:r>
            <w:r>
              <w:rPr>
                <w:b w:val="0"/>
                <w:bCs/>
                <w:sz w:val="24"/>
                <w:szCs w:val="24"/>
                <w:lang w:val="uk-UA" w:eastAsia="en-US"/>
              </w:rPr>
              <w:t xml:space="preserve"> </w:t>
            </w:r>
            <w:r w:rsidRPr="00B51509">
              <w:rPr>
                <w:b w:val="0"/>
                <w:bCs/>
                <w:sz w:val="24"/>
                <w:szCs w:val="24"/>
                <w:lang w:val="uk-UA" w:eastAsia="en-US"/>
              </w:rPr>
              <w:t xml:space="preserve">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10).</w:t>
            </w:r>
          </w:p>
        </w:tc>
        <w:tc>
          <w:tcPr>
            <w:tcW w:w="1418" w:type="dxa"/>
            <w:vAlign w:val="center"/>
          </w:tcPr>
          <w:p w14:paraId="22C400CB" w14:textId="77777777" w:rsidR="00473BCB" w:rsidRPr="00B51509" w:rsidRDefault="00473BCB" w:rsidP="00836ABC">
            <w:pPr>
              <w:spacing w:line="240" w:lineRule="auto"/>
              <w:rPr>
                <w:b w:val="0"/>
                <w:bCs/>
                <w:sz w:val="24"/>
                <w:szCs w:val="24"/>
              </w:rPr>
            </w:pPr>
            <w:r w:rsidRPr="00B51509">
              <w:rPr>
                <w:b w:val="0"/>
                <w:bCs/>
                <w:sz w:val="24"/>
                <w:szCs w:val="24"/>
                <w:lang w:val="uk-UA" w:eastAsia="en-US"/>
              </w:rPr>
              <w:t>Спокій</w:t>
            </w:r>
          </w:p>
        </w:tc>
      </w:tr>
      <w:tr w:rsidR="00473BCB" w:rsidRPr="00B51509" w14:paraId="789A093E" w14:textId="77777777" w:rsidTr="00473BCB">
        <w:trPr>
          <w:trHeight w:val="1119"/>
        </w:trPr>
        <w:tc>
          <w:tcPr>
            <w:tcW w:w="381" w:type="dxa"/>
            <w:vAlign w:val="center"/>
          </w:tcPr>
          <w:p w14:paraId="628DC4BC" w14:textId="77777777" w:rsidR="00473BCB" w:rsidRPr="00B51509" w:rsidRDefault="00473BCB" w:rsidP="00836ABC">
            <w:pPr>
              <w:spacing w:line="240" w:lineRule="auto"/>
              <w:rPr>
                <w:b w:val="0"/>
                <w:bCs/>
                <w:sz w:val="24"/>
                <w:szCs w:val="24"/>
              </w:rPr>
            </w:pPr>
            <w:r w:rsidRPr="00B51509">
              <w:rPr>
                <w:b w:val="0"/>
                <w:bCs/>
                <w:sz w:val="24"/>
                <w:szCs w:val="24"/>
                <w:lang w:val="uk-UA" w:eastAsia="en-US"/>
              </w:rPr>
              <w:t>9.</w:t>
            </w:r>
          </w:p>
        </w:tc>
        <w:tc>
          <w:tcPr>
            <w:tcW w:w="7512" w:type="dxa"/>
          </w:tcPr>
          <w:p w14:paraId="73C15B1A" w14:textId="22094753" w:rsidR="00473BCB" w:rsidRPr="00B51509" w:rsidRDefault="00473BCB" w:rsidP="00836ABC">
            <w:pPr>
              <w:spacing w:line="240" w:lineRule="auto"/>
              <w:ind w:left="126" w:right="180"/>
              <w:jc w:val="both"/>
              <w:rPr>
                <w:b w:val="0"/>
                <w:bCs/>
                <w:sz w:val="24"/>
                <w:szCs w:val="24"/>
              </w:rPr>
            </w:pPr>
            <w:r w:rsidRPr="00B51509">
              <w:rPr>
                <w:b w:val="0"/>
                <w:bCs/>
                <w:sz w:val="24"/>
                <w:szCs w:val="24"/>
                <w:lang w:val="uk-UA" w:eastAsia="en-US"/>
              </w:rPr>
              <w:t xml:space="preserve">Бачиш, дідусь йшов стежкою, послизнувся і впав. А в цей час повз нього проходили діти, побачили, що дідусь впав, і почали сміятися. Що відчув дідусь? Який у нього став настрій? Знайди картинку з таким самим настроєм.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11).</w:t>
            </w:r>
          </w:p>
        </w:tc>
        <w:tc>
          <w:tcPr>
            <w:tcW w:w="1418" w:type="dxa"/>
            <w:vAlign w:val="center"/>
          </w:tcPr>
          <w:p w14:paraId="5BD0E97B" w14:textId="77777777" w:rsidR="00473BCB" w:rsidRPr="00B51509" w:rsidRDefault="00473BCB" w:rsidP="00836ABC">
            <w:pPr>
              <w:spacing w:line="240" w:lineRule="auto"/>
              <w:rPr>
                <w:b w:val="0"/>
                <w:bCs/>
                <w:sz w:val="24"/>
                <w:szCs w:val="24"/>
              </w:rPr>
            </w:pPr>
            <w:r w:rsidRPr="00B51509">
              <w:rPr>
                <w:b w:val="0"/>
                <w:bCs/>
                <w:sz w:val="24"/>
                <w:szCs w:val="24"/>
                <w:lang w:val="uk-UA" w:eastAsia="en-US"/>
              </w:rPr>
              <w:t>Сум</w:t>
            </w:r>
          </w:p>
        </w:tc>
      </w:tr>
      <w:tr w:rsidR="00473BCB" w:rsidRPr="00B51509" w14:paraId="1CC769A1" w14:textId="77777777" w:rsidTr="00473BCB">
        <w:trPr>
          <w:trHeight w:val="1080"/>
        </w:trPr>
        <w:tc>
          <w:tcPr>
            <w:tcW w:w="381" w:type="dxa"/>
            <w:vAlign w:val="center"/>
          </w:tcPr>
          <w:p w14:paraId="48618F80" w14:textId="77777777" w:rsidR="00473BCB" w:rsidRPr="00B51509" w:rsidRDefault="00473BCB" w:rsidP="00836ABC">
            <w:pPr>
              <w:spacing w:line="240" w:lineRule="auto"/>
              <w:rPr>
                <w:b w:val="0"/>
                <w:bCs/>
                <w:sz w:val="24"/>
                <w:szCs w:val="24"/>
              </w:rPr>
            </w:pPr>
            <w:r w:rsidRPr="00B51509">
              <w:rPr>
                <w:b w:val="0"/>
                <w:bCs/>
                <w:sz w:val="24"/>
                <w:szCs w:val="24"/>
                <w:lang w:val="uk-UA" w:eastAsia="en-US"/>
              </w:rPr>
              <w:t>10.</w:t>
            </w:r>
          </w:p>
        </w:tc>
        <w:tc>
          <w:tcPr>
            <w:tcW w:w="7512" w:type="dxa"/>
          </w:tcPr>
          <w:p w14:paraId="61CB04A1" w14:textId="3B2F1C85" w:rsidR="00473BCB" w:rsidRPr="006200C0"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Юля з мамою збирала ожину в лісі, щоб поїсти смачних ягід. Тільки вона відірвала ягідку, як побачила вужа. Мама з Юлею затремтіли. Подивися на маму і Юлю. Який у них став  настрій?  Скажи,  що  відчувають.  Яка  картинка  їм</w:t>
            </w:r>
            <w:r>
              <w:rPr>
                <w:b w:val="0"/>
                <w:bCs/>
                <w:sz w:val="24"/>
                <w:szCs w:val="24"/>
                <w:lang w:val="uk-UA" w:eastAsia="en-US"/>
              </w:rPr>
              <w:t xml:space="preserve"> </w:t>
            </w:r>
            <w:r w:rsidRPr="00B51509">
              <w:rPr>
                <w:b w:val="0"/>
                <w:bCs/>
                <w:sz w:val="24"/>
                <w:szCs w:val="24"/>
                <w:lang w:val="uk-UA" w:eastAsia="en-US"/>
              </w:rPr>
              <w:t xml:space="preserve">підходить? </w:t>
            </w:r>
            <w:r>
              <w:rPr>
                <w:b w:val="0"/>
                <w:bCs/>
                <w:sz w:val="24"/>
                <w:szCs w:val="24"/>
                <w:lang w:val="uk-UA" w:eastAsia="en-US"/>
              </w:rPr>
              <w:t xml:space="preserve">(рисунок </w:t>
            </w:r>
            <w:r w:rsidR="00F97F92">
              <w:rPr>
                <w:b w:val="0"/>
                <w:bCs/>
                <w:sz w:val="24"/>
                <w:szCs w:val="24"/>
                <w:lang w:val="uk-UA" w:eastAsia="en-US"/>
              </w:rPr>
              <w:t>А.</w:t>
            </w:r>
            <w:r>
              <w:rPr>
                <w:b w:val="0"/>
                <w:bCs/>
                <w:sz w:val="24"/>
                <w:szCs w:val="24"/>
                <w:lang w:val="uk-UA" w:eastAsia="en-US"/>
              </w:rPr>
              <w:t>12).</w:t>
            </w:r>
          </w:p>
        </w:tc>
        <w:tc>
          <w:tcPr>
            <w:tcW w:w="1418" w:type="dxa"/>
            <w:vAlign w:val="center"/>
          </w:tcPr>
          <w:p w14:paraId="447D7A3E" w14:textId="77777777" w:rsidR="00473BCB" w:rsidRPr="00B51509" w:rsidRDefault="00473BCB" w:rsidP="00836ABC">
            <w:pPr>
              <w:spacing w:line="240" w:lineRule="auto"/>
              <w:rPr>
                <w:b w:val="0"/>
                <w:bCs/>
                <w:sz w:val="24"/>
                <w:szCs w:val="24"/>
              </w:rPr>
            </w:pPr>
            <w:r w:rsidRPr="00B51509">
              <w:rPr>
                <w:b w:val="0"/>
                <w:bCs/>
                <w:sz w:val="24"/>
                <w:szCs w:val="24"/>
                <w:lang w:val="uk-UA" w:eastAsia="en-US"/>
              </w:rPr>
              <w:t>Страх</w:t>
            </w:r>
          </w:p>
        </w:tc>
      </w:tr>
      <w:tr w:rsidR="00473BCB" w:rsidRPr="00B51509" w14:paraId="2B1C56E5" w14:textId="77777777" w:rsidTr="00473BCB">
        <w:trPr>
          <w:trHeight w:val="850"/>
        </w:trPr>
        <w:tc>
          <w:tcPr>
            <w:tcW w:w="381" w:type="dxa"/>
            <w:vAlign w:val="center"/>
          </w:tcPr>
          <w:p w14:paraId="292BF572" w14:textId="77777777" w:rsidR="00473BCB" w:rsidRPr="00B51509" w:rsidRDefault="00473BCB" w:rsidP="00836ABC">
            <w:pPr>
              <w:spacing w:line="240" w:lineRule="auto"/>
              <w:rPr>
                <w:b w:val="0"/>
                <w:bCs/>
                <w:sz w:val="24"/>
                <w:szCs w:val="24"/>
              </w:rPr>
            </w:pPr>
            <w:r w:rsidRPr="00B51509">
              <w:rPr>
                <w:b w:val="0"/>
                <w:bCs/>
                <w:sz w:val="24"/>
                <w:szCs w:val="24"/>
                <w:lang w:val="uk-UA" w:eastAsia="en-US"/>
              </w:rPr>
              <w:t>11.</w:t>
            </w:r>
          </w:p>
        </w:tc>
        <w:tc>
          <w:tcPr>
            <w:tcW w:w="7512" w:type="dxa"/>
          </w:tcPr>
          <w:p w14:paraId="1673D37C" w14:textId="792BDEFE" w:rsidR="00473BCB" w:rsidRPr="006200C0"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Діти ходять на Василя та щедрують. Незабаром вдячні люди подарували їм подарунки. Подивися на дітей. Який у них настрій? Що вони відчувають? Яка картинка їм підходить?</w:t>
            </w:r>
            <w:r>
              <w:rPr>
                <w:b w:val="0"/>
                <w:bCs/>
                <w:sz w:val="24"/>
                <w:szCs w:val="24"/>
                <w:lang w:val="uk-UA" w:eastAsia="en-US"/>
              </w:rPr>
              <w:t xml:space="preserve"> (рисунок </w:t>
            </w:r>
            <w:r w:rsidR="00F97F92">
              <w:rPr>
                <w:b w:val="0"/>
                <w:bCs/>
                <w:sz w:val="24"/>
                <w:szCs w:val="24"/>
                <w:lang w:val="uk-UA" w:eastAsia="en-US"/>
              </w:rPr>
              <w:t>А.</w:t>
            </w:r>
            <w:r>
              <w:rPr>
                <w:b w:val="0"/>
                <w:bCs/>
                <w:sz w:val="24"/>
                <w:szCs w:val="24"/>
                <w:lang w:val="uk-UA" w:eastAsia="en-US"/>
              </w:rPr>
              <w:t>13).</w:t>
            </w:r>
          </w:p>
        </w:tc>
        <w:tc>
          <w:tcPr>
            <w:tcW w:w="1418" w:type="dxa"/>
            <w:vAlign w:val="center"/>
          </w:tcPr>
          <w:p w14:paraId="7484F0F2" w14:textId="77777777" w:rsidR="00473BCB" w:rsidRPr="00B51509" w:rsidRDefault="00473BCB" w:rsidP="00836ABC">
            <w:pPr>
              <w:spacing w:line="240" w:lineRule="auto"/>
              <w:rPr>
                <w:b w:val="0"/>
                <w:bCs/>
                <w:sz w:val="24"/>
                <w:szCs w:val="24"/>
              </w:rPr>
            </w:pPr>
            <w:r w:rsidRPr="00B51509">
              <w:rPr>
                <w:b w:val="0"/>
                <w:bCs/>
                <w:sz w:val="24"/>
                <w:szCs w:val="24"/>
                <w:lang w:val="uk-UA" w:eastAsia="en-US"/>
              </w:rPr>
              <w:t>Радість</w:t>
            </w:r>
          </w:p>
        </w:tc>
      </w:tr>
      <w:tr w:rsidR="00473BCB" w:rsidRPr="00B51509" w14:paraId="124B637D" w14:textId="77777777" w:rsidTr="00473BCB">
        <w:trPr>
          <w:trHeight w:val="833"/>
        </w:trPr>
        <w:tc>
          <w:tcPr>
            <w:tcW w:w="381" w:type="dxa"/>
            <w:vAlign w:val="center"/>
          </w:tcPr>
          <w:p w14:paraId="793E6714" w14:textId="77777777" w:rsidR="00473BCB" w:rsidRPr="00B51509" w:rsidRDefault="00473BCB" w:rsidP="00836ABC">
            <w:pPr>
              <w:spacing w:line="240" w:lineRule="auto"/>
              <w:rPr>
                <w:b w:val="0"/>
                <w:bCs/>
                <w:sz w:val="24"/>
                <w:szCs w:val="24"/>
              </w:rPr>
            </w:pPr>
            <w:r w:rsidRPr="00B51509">
              <w:rPr>
                <w:b w:val="0"/>
                <w:bCs/>
                <w:sz w:val="24"/>
                <w:szCs w:val="24"/>
                <w:lang w:val="uk-UA" w:eastAsia="en-US"/>
              </w:rPr>
              <w:t>12.</w:t>
            </w:r>
          </w:p>
        </w:tc>
        <w:tc>
          <w:tcPr>
            <w:tcW w:w="7512" w:type="dxa"/>
          </w:tcPr>
          <w:p w14:paraId="6A056CF0" w14:textId="35C5A1B6" w:rsidR="00473BCB" w:rsidRPr="006200C0" w:rsidRDefault="00473BCB" w:rsidP="00836ABC">
            <w:pPr>
              <w:spacing w:line="240" w:lineRule="auto"/>
              <w:ind w:left="126" w:right="180"/>
              <w:jc w:val="both"/>
              <w:rPr>
                <w:b w:val="0"/>
                <w:bCs/>
                <w:sz w:val="24"/>
                <w:szCs w:val="24"/>
                <w:lang w:val="uk-UA" w:eastAsia="en-US"/>
              </w:rPr>
            </w:pPr>
            <w:r w:rsidRPr="00B51509">
              <w:rPr>
                <w:b w:val="0"/>
                <w:bCs/>
                <w:sz w:val="24"/>
                <w:szCs w:val="24"/>
                <w:lang w:val="uk-UA" w:eastAsia="en-US"/>
              </w:rPr>
              <w:t>Юля і Дмитрик гуляли улицею, а саме катались на самокаті. Раптом вони побачили собаку на самокаті. Уяви, які обличчя стали у дітей. Що вони відчули? Яка картинка їм підходить?</w:t>
            </w:r>
            <w:r>
              <w:rPr>
                <w:b w:val="0"/>
                <w:bCs/>
                <w:sz w:val="24"/>
                <w:szCs w:val="24"/>
                <w:lang w:val="uk-UA" w:eastAsia="en-US"/>
              </w:rPr>
              <w:t xml:space="preserve"> (рисунок </w:t>
            </w:r>
            <w:r w:rsidR="00F97F92">
              <w:rPr>
                <w:b w:val="0"/>
                <w:bCs/>
                <w:sz w:val="24"/>
                <w:szCs w:val="24"/>
                <w:lang w:val="uk-UA" w:eastAsia="en-US"/>
              </w:rPr>
              <w:t>А.</w:t>
            </w:r>
            <w:r>
              <w:rPr>
                <w:b w:val="0"/>
                <w:bCs/>
                <w:sz w:val="24"/>
                <w:szCs w:val="24"/>
                <w:lang w:val="uk-UA" w:eastAsia="en-US"/>
              </w:rPr>
              <w:t>14).</w:t>
            </w:r>
          </w:p>
        </w:tc>
        <w:tc>
          <w:tcPr>
            <w:tcW w:w="1418" w:type="dxa"/>
            <w:vAlign w:val="center"/>
          </w:tcPr>
          <w:p w14:paraId="6D312AFF" w14:textId="77777777" w:rsidR="00473BCB" w:rsidRPr="00B51509" w:rsidRDefault="00473BCB" w:rsidP="00836ABC">
            <w:pPr>
              <w:spacing w:line="240" w:lineRule="auto"/>
              <w:rPr>
                <w:b w:val="0"/>
                <w:bCs/>
                <w:sz w:val="24"/>
                <w:szCs w:val="24"/>
              </w:rPr>
            </w:pPr>
            <w:r w:rsidRPr="00B51509">
              <w:rPr>
                <w:b w:val="0"/>
                <w:bCs/>
                <w:sz w:val="24"/>
                <w:szCs w:val="24"/>
                <w:lang w:val="uk-UA" w:eastAsia="en-US"/>
              </w:rPr>
              <w:t>Подив</w:t>
            </w:r>
          </w:p>
        </w:tc>
      </w:tr>
    </w:tbl>
    <w:p w14:paraId="4C16C6A2" w14:textId="2AD87F17" w:rsidR="00473BCB" w:rsidRDefault="009978F6" w:rsidP="009978F6">
      <w:pPr>
        <w:spacing w:line="240" w:lineRule="auto"/>
        <w:ind w:right="-2" w:firstLine="709"/>
        <w:jc w:val="both"/>
        <w:rPr>
          <w:b w:val="0"/>
          <w:bCs/>
          <w:sz w:val="24"/>
          <w:lang w:eastAsia="en-US"/>
        </w:rPr>
      </w:pPr>
      <w:r w:rsidRPr="00473BCB">
        <w:rPr>
          <w:b w:val="0"/>
          <w:bCs/>
          <w:noProof/>
          <w:sz w:val="24"/>
        </w:rPr>
        <w:lastRenderedPageBreak/>
        <w:drawing>
          <wp:anchor distT="0" distB="0" distL="0" distR="0" simplePos="0" relativeHeight="251661312" behindDoc="1" locked="0" layoutInCell="1" allowOverlap="1" wp14:anchorId="19D2F13D" wp14:editId="18E9FAEA">
            <wp:simplePos x="0" y="0"/>
            <wp:positionH relativeFrom="page">
              <wp:posOffset>5192395</wp:posOffset>
            </wp:positionH>
            <wp:positionV relativeFrom="paragraph">
              <wp:posOffset>1308840</wp:posOffset>
            </wp:positionV>
            <wp:extent cx="1686560" cy="2298065"/>
            <wp:effectExtent l="0" t="0" r="2540" b="635"/>
            <wp:wrapTopAndBottom/>
            <wp:docPr id="81" name="Image 81" descr="Изображение выглядит как одежда, Человеческое лицо, мальчик, улыбка&#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Изображение выглядит как одежда, Человеческое лицо, мальчик, улыбка&#10;&#10;Контент, сгенерированный ИИ, может содержать ошибки."/>
                    <pic:cNvPicPr/>
                  </pic:nvPicPr>
                  <pic:blipFill rotWithShape="1">
                    <a:blip r:embed="rId32" cstate="print"/>
                    <a:srcRect l="6914" t="7303" r="5497" b="6720"/>
                    <a:stretch/>
                  </pic:blipFill>
                  <pic:spPr bwMode="auto">
                    <a:xfrm>
                      <a:off x="0" y="0"/>
                      <a:ext cx="1686560" cy="2298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3BCB">
        <w:rPr>
          <w:b w:val="0"/>
          <w:bCs/>
          <w:noProof/>
          <w:sz w:val="24"/>
        </w:rPr>
        <w:drawing>
          <wp:anchor distT="0" distB="0" distL="0" distR="0" simplePos="0" relativeHeight="251660288" behindDoc="1" locked="0" layoutInCell="1" allowOverlap="1" wp14:anchorId="7C8BA9D4" wp14:editId="7D2641B7">
            <wp:simplePos x="0" y="0"/>
            <wp:positionH relativeFrom="page">
              <wp:posOffset>3328035</wp:posOffset>
            </wp:positionH>
            <wp:positionV relativeFrom="paragraph">
              <wp:posOffset>1306972</wp:posOffset>
            </wp:positionV>
            <wp:extent cx="1651000" cy="2289810"/>
            <wp:effectExtent l="0" t="0" r="0" b="0"/>
            <wp:wrapTopAndBottom/>
            <wp:docPr id="80" name="Image 80" descr="Изображение выглядит как одежда, Человеческое лицо, иллюстрация, рисунок&#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Изображение выглядит как одежда, Человеческое лицо, иллюстрация, рисунок&#10;&#10;Контент, сгенерированный ИИ, может содержать ошибки."/>
                    <pic:cNvPicPr/>
                  </pic:nvPicPr>
                  <pic:blipFill rotWithShape="1">
                    <a:blip r:embed="rId33" cstate="print"/>
                    <a:srcRect l="7000" t="8235" r="6196" b="6787"/>
                    <a:stretch/>
                  </pic:blipFill>
                  <pic:spPr bwMode="auto">
                    <a:xfrm>
                      <a:off x="0" y="0"/>
                      <a:ext cx="1651000" cy="2289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3BCB">
        <w:rPr>
          <w:b w:val="0"/>
          <w:bCs/>
          <w:noProof/>
          <w:sz w:val="24"/>
        </w:rPr>
        <w:drawing>
          <wp:anchor distT="0" distB="0" distL="0" distR="0" simplePos="0" relativeHeight="251659264" behindDoc="1" locked="0" layoutInCell="1" allowOverlap="1" wp14:anchorId="2F927154" wp14:editId="0C0BA7F3">
            <wp:simplePos x="0" y="0"/>
            <wp:positionH relativeFrom="page">
              <wp:posOffset>1188782</wp:posOffset>
            </wp:positionH>
            <wp:positionV relativeFrom="paragraph">
              <wp:posOffset>1263829</wp:posOffset>
            </wp:positionV>
            <wp:extent cx="1774960" cy="2289810"/>
            <wp:effectExtent l="0" t="0" r="3175" b="0"/>
            <wp:wrapTopAndBottom/>
            <wp:docPr id="79" name="Image 79" descr="Изображение выглядит как одежда, обувь, мальчик, рисунок&#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Изображение выглядит как одежда, обувь, мальчик, рисунок&#10;&#10;Контент, сгенерированный ИИ, может содержать ошибки."/>
                    <pic:cNvPicPr/>
                  </pic:nvPicPr>
                  <pic:blipFill rotWithShape="1">
                    <a:blip r:embed="rId34" cstate="print"/>
                    <a:srcRect l="9262" t="8160" r="6538" b="7613"/>
                    <a:stretch/>
                  </pic:blipFill>
                  <pic:spPr bwMode="auto">
                    <a:xfrm>
                      <a:off x="0" y="0"/>
                      <a:ext cx="1774960" cy="2289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3BCB" w:rsidRPr="00B51509">
        <w:rPr>
          <w:b w:val="0"/>
          <w:bCs/>
          <w:sz w:val="24"/>
          <w:lang w:eastAsia="en-US"/>
        </w:rPr>
        <w:t xml:space="preserve">Дитина порівнює сюжетну картинку з портретними зображеннями і називає емоцію, яку відчуває персонаж картинки, стосовно якого й формувалася дія розпізнавання емоції чи (у разі нездатності до </w:t>
      </w:r>
      <w:proofErr w:type="spellStart"/>
      <w:r w:rsidR="00473BCB" w:rsidRPr="00B51509">
        <w:rPr>
          <w:b w:val="0"/>
          <w:bCs/>
          <w:sz w:val="24"/>
          <w:lang w:eastAsia="en-US"/>
        </w:rPr>
        <w:t>мовного</w:t>
      </w:r>
      <w:proofErr w:type="spellEnd"/>
      <w:r w:rsidR="00473BCB" w:rsidRPr="00B51509">
        <w:rPr>
          <w:b w:val="0"/>
          <w:bCs/>
          <w:sz w:val="24"/>
          <w:lang w:eastAsia="en-US"/>
        </w:rPr>
        <w:t xml:space="preserve"> опосередкування) показує портретну картинку із відображенням емоції, тієї що відповідає переживанню персонажа на сюжетній картинці. Таким чином, дитині пред'являється 12 сюжетних картинок, і результат заноситься до протоколу.</w:t>
      </w:r>
    </w:p>
    <w:p w14:paraId="5AF76C1F" w14:textId="7F454D08" w:rsidR="009978F6" w:rsidRDefault="009978F6" w:rsidP="009978F6">
      <w:pPr>
        <w:spacing w:line="240" w:lineRule="auto"/>
        <w:ind w:right="-2" w:firstLine="709"/>
        <w:jc w:val="both"/>
        <w:rPr>
          <w:b w:val="0"/>
          <w:bCs/>
          <w:sz w:val="24"/>
          <w:lang w:eastAsia="en-US"/>
        </w:rPr>
      </w:pPr>
    </w:p>
    <w:p w14:paraId="2AB65E69" w14:textId="208743A0" w:rsidR="009978F6" w:rsidRDefault="00FF2ADD" w:rsidP="009978F6">
      <w:pPr>
        <w:spacing w:line="240" w:lineRule="auto"/>
        <w:ind w:right="-2" w:firstLine="709"/>
        <w:jc w:val="both"/>
        <w:rPr>
          <w:b w:val="0"/>
          <w:bCs/>
          <w:sz w:val="24"/>
          <w:lang w:eastAsia="en-US"/>
        </w:rPr>
      </w:pPr>
      <w:r>
        <w:rPr>
          <w:b w:val="0"/>
          <w:bCs/>
          <w:sz w:val="24"/>
          <w:lang w:eastAsia="en-US"/>
        </w:rPr>
        <w:t xml:space="preserve">     </w:t>
      </w:r>
      <w:r w:rsidR="009978F6">
        <w:rPr>
          <w:b w:val="0"/>
          <w:bCs/>
          <w:sz w:val="24"/>
          <w:lang w:eastAsia="en-US"/>
        </w:rPr>
        <w:t xml:space="preserve">Рис. </w:t>
      </w:r>
      <w:r w:rsidR="00F97F92">
        <w:rPr>
          <w:b w:val="0"/>
          <w:bCs/>
          <w:sz w:val="24"/>
          <w:lang w:eastAsia="en-US"/>
        </w:rPr>
        <w:t>А.</w:t>
      </w:r>
      <w:r w:rsidR="009978F6">
        <w:rPr>
          <w:b w:val="0"/>
          <w:bCs/>
          <w:sz w:val="24"/>
          <w:lang w:eastAsia="en-US"/>
        </w:rPr>
        <w:t xml:space="preserve">3  </w:t>
      </w:r>
      <w:r w:rsidR="009978F6">
        <w:rPr>
          <w:b w:val="0"/>
          <w:bCs/>
          <w:sz w:val="24"/>
          <w:lang w:eastAsia="en-US"/>
        </w:rPr>
        <w:tab/>
      </w:r>
      <w:r w:rsidR="009978F6">
        <w:rPr>
          <w:b w:val="0"/>
          <w:bCs/>
          <w:sz w:val="24"/>
          <w:lang w:eastAsia="en-US"/>
        </w:rPr>
        <w:tab/>
      </w:r>
      <w:r w:rsidR="009978F6">
        <w:rPr>
          <w:b w:val="0"/>
          <w:bCs/>
          <w:sz w:val="24"/>
          <w:lang w:eastAsia="en-US"/>
        </w:rPr>
        <w:tab/>
      </w:r>
      <w:r w:rsidR="009978F6">
        <w:rPr>
          <w:b w:val="0"/>
          <w:bCs/>
          <w:sz w:val="24"/>
          <w:lang w:eastAsia="en-US"/>
        </w:rPr>
        <w:tab/>
      </w:r>
      <w:r>
        <w:rPr>
          <w:b w:val="0"/>
          <w:bCs/>
          <w:sz w:val="24"/>
          <w:lang w:eastAsia="en-US"/>
        </w:rPr>
        <w:t xml:space="preserve">   </w:t>
      </w:r>
      <w:r w:rsidR="009978F6">
        <w:rPr>
          <w:b w:val="0"/>
          <w:bCs/>
          <w:sz w:val="24"/>
          <w:lang w:eastAsia="en-US"/>
        </w:rPr>
        <w:t xml:space="preserve">Рис. </w:t>
      </w:r>
      <w:r w:rsidR="00F97F92">
        <w:rPr>
          <w:b w:val="0"/>
          <w:bCs/>
          <w:sz w:val="24"/>
          <w:lang w:eastAsia="en-US"/>
        </w:rPr>
        <w:t>А.</w:t>
      </w:r>
      <w:r w:rsidR="009978F6">
        <w:rPr>
          <w:b w:val="0"/>
          <w:bCs/>
          <w:sz w:val="24"/>
          <w:lang w:eastAsia="en-US"/>
        </w:rPr>
        <w:t xml:space="preserve">4   </w:t>
      </w:r>
      <w:r w:rsidR="009978F6">
        <w:rPr>
          <w:b w:val="0"/>
          <w:bCs/>
          <w:sz w:val="24"/>
          <w:lang w:eastAsia="en-US"/>
        </w:rPr>
        <w:tab/>
      </w:r>
      <w:r w:rsidR="009978F6">
        <w:rPr>
          <w:b w:val="0"/>
          <w:bCs/>
          <w:sz w:val="24"/>
          <w:lang w:eastAsia="en-US"/>
        </w:rPr>
        <w:tab/>
      </w:r>
      <w:r w:rsidR="009978F6">
        <w:rPr>
          <w:b w:val="0"/>
          <w:bCs/>
          <w:sz w:val="24"/>
          <w:lang w:eastAsia="en-US"/>
        </w:rPr>
        <w:tab/>
      </w:r>
      <w:r w:rsidR="00F97F92">
        <w:rPr>
          <w:b w:val="0"/>
          <w:bCs/>
          <w:sz w:val="24"/>
          <w:lang w:eastAsia="en-US"/>
        </w:rPr>
        <w:t xml:space="preserve">  </w:t>
      </w:r>
      <w:r w:rsidR="009978F6">
        <w:rPr>
          <w:b w:val="0"/>
          <w:bCs/>
          <w:sz w:val="24"/>
          <w:lang w:eastAsia="en-US"/>
        </w:rPr>
        <w:t xml:space="preserve">Рис. </w:t>
      </w:r>
      <w:r w:rsidR="00F97F92">
        <w:rPr>
          <w:b w:val="0"/>
          <w:bCs/>
          <w:sz w:val="24"/>
          <w:lang w:eastAsia="en-US"/>
        </w:rPr>
        <w:t>А.</w:t>
      </w:r>
      <w:r w:rsidR="009978F6">
        <w:rPr>
          <w:b w:val="0"/>
          <w:bCs/>
          <w:sz w:val="24"/>
          <w:lang w:eastAsia="en-US"/>
        </w:rPr>
        <w:t>5</w:t>
      </w:r>
    </w:p>
    <w:p w14:paraId="78002A0E" w14:textId="41C0FA96" w:rsidR="00FF2ADD" w:rsidRDefault="00FF2ADD" w:rsidP="00FF2ADD">
      <w:pPr>
        <w:spacing w:line="240" w:lineRule="auto"/>
        <w:ind w:left="142" w:right="-2" w:firstLine="142"/>
        <w:jc w:val="both"/>
        <w:rPr>
          <w:b w:val="0"/>
          <w:bCs/>
          <w:sz w:val="24"/>
          <w:lang w:eastAsia="en-US"/>
        </w:rPr>
      </w:pPr>
      <w:r>
        <w:rPr>
          <w:b w:val="0"/>
          <w:bCs/>
          <w:noProof/>
          <w:sz w:val="24"/>
          <w:lang w:eastAsia="en-US"/>
          <w14:ligatures w14:val="standardContextual"/>
        </w:rPr>
        <w:drawing>
          <wp:inline distT="0" distB="0" distL="0" distR="0" wp14:anchorId="46D12F9E" wp14:editId="4A2B5FC8">
            <wp:extent cx="1752600" cy="2336800"/>
            <wp:effectExtent l="0" t="0" r="0" b="0"/>
            <wp:docPr id="1301715473" name="Рисунок 2" descr="Изображение выглядит как одежда, обувь, человек, джинсы&#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15473" name="Рисунок 2" descr="Изображение выглядит как одежда, обувь, человек, джинсы&#10;&#10;Контент, сгенерированный ИИ, может содержать ошибки."/>
                    <pic:cNvPicPr/>
                  </pic:nvPicPr>
                  <pic:blipFill>
                    <a:blip r:embed="rId35">
                      <a:extLst>
                        <a:ext uri="{28A0092B-C50C-407E-A947-70E740481C1C}">
                          <a14:useLocalDpi xmlns:a14="http://schemas.microsoft.com/office/drawing/2010/main" val="0"/>
                        </a:ext>
                      </a:extLst>
                    </a:blip>
                    <a:stretch>
                      <a:fillRect/>
                    </a:stretch>
                  </pic:blipFill>
                  <pic:spPr>
                    <a:xfrm>
                      <a:off x="0" y="0"/>
                      <a:ext cx="1752600" cy="2336800"/>
                    </a:xfrm>
                    <a:prstGeom prst="rect">
                      <a:avLst/>
                    </a:prstGeom>
                  </pic:spPr>
                </pic:pic>
              </a:graphicData>
            </a:graphic>
          </wp:inline>
        </w:drawing>
      </w:r>
      <w:r>
        <w:rPr>
          <w:b w:val="0"/>
          <w:bCs/>
          <w:sz w:val="24"/>
          <w:lang w:eastAsia="en-US"/>
        </w:rPr>
        <w:t xml:space="preserve">       </w:t>
      </w:r>
      <w:r w:rsidRPr="00473BCB">
        <w:rPr>
          <w:bCs/>
          <w:iCs/>
          <w:noProof/>
          <w:color w:val="auto"/>
          <w:sz w:val="24"/>
          <w:lang w:eastAsia="en-US"/>
        </w:rPr>
        <w:drawing>
          <wp:inline distT="0" distB="0" distL="0" distR="0" wp14:anchorId="16846590" wp14:editId="7038F617">
            <wp:extent cx="1686560" cy="2334827"/>
            <wp:effectExtent l="0" t="0" r="2540" b="2540"/>
            <wp:docPr id="83" name="Image 83" descr="Изображение выглядит как одежда, обувь, картина, рисунок&#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Изображение выглядит как одежда, обувь, картина, рисунок&#10;&#10;Контент, сгенерированный ИИ, может содержать ошибки."/>
                    <pic:cNvPicPr/>
                  </pic:nvPicPr>
                  <pic:blipFill rotWithShape="1">
                    <a:blip r:embed="rId36" cstate="print"/>
                    <a:srcRect l="6912" t="7204" r="5524" b="6646"/>
                    <a:stretch/>
                  </pic:blipFill>
                  <pic:spPr bwMode="auto">
                    <a:xfrm>
                      <a:off x="0" y="0"/>
                      <a:ext cx="1687170" cy="2335671"/>
                    </a:xfrm>
                    <a:prstGeom prst="rect">
                      <a:avLst/>
                    </a:prstGeom>
                    <a:ln>
                      <a:noFill/>
                    </a:ln>
                    <a:extLst>
                      <a:ext uri="{53640926-AAD7-44D8-BBD7-CCE9431645EC}">
                        <a14:shadowObscured xmlns:a14="http://schemas.microsoft.com/office/drawing/2010/main"/>
                      </a:ext>
                    </a:extLst>
                  </pic:spPr>
                </pic:pic>
              </a:graphicData>
            </a:graphic>
          </wp:inline>
        </w:drawing>
      </w:r>
      <w:r>
        <w:rPr>
          <w:b w:val="0"/>
          <w:bCs/>
          <w:sz w:val="24"/>
          <w:lang w:eastAsia="en-US"/>
        </w:rPr>
        <w:t xml:space="preserve">     </w:t>
      </w:r>
      <w:r w:rsidRPr="00473BCB">
        <w:rPr>
          <w:b w:val="0"/>
          <w:bCs/>
          <w:iCs/>
          <w:noProof/>
          <w:color w:val="auto"/>
          <w:sz w:val="24"/>
          <w:lang w:eastAsia="en-US"/>
        </w:rPr>
        <w:drawing>
          <wp:inline distT="0" distB="0" distL="0" distR="0" wp14:anchorId="235A1D44" wp14:editId="4F460A81">
            <wp:extent cx="1721485" cy="2281561"/>
            <wp:effectExtent l="0" t="0" r="5715" b="4445"/>
            <wp:docPr id="84" name="Image 84" descr="Изображение выглядит как одежда, обувь, Человеческое лицо, джинсы&#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Изображение выглядит как одежда, обувь, Человеческое лицо, джинсы&#10;&#10;Контент, сгенерированный ИИ, может содержать ошибки."/>
                    <pic:cNvPicPr/>
                  </pic:nvPicPr>
                  <pic:blipFill rotWithShape="1">
                    <a:blip r:embed="rId37" cstate="print"/>
                    <a:srcRect l="8852" t="7508" r="1454" b="8572"/>
                    <a:stretch/>
                  </pic:blipFill>
                  <pic:spPr bwMode="auto">
                    <a:xfrm>
                      <a:off x="0" y="0"/>
                      <a:ext cx="1722508" cy="2282917"/>
                    </a:xfrm>
                    <a:prstGeom prst="rect">
                      <a:avLst/>
                    </a:prstGeom>
                    <a:ln>
                      <a:noFill/>
                    </a:ln>
                    <a:extLst>
                      <a:ext uri="{53640926-AAD7-44D8-BBD7-CCE9431645EC}">
                        <a14:shadowObscured xmlns:a14="http://schemas.microsoft.com/office/drawing/2010/main"/>
                      </a:ext>
                    </a:extLst>
                  </pic:spPr>
                </pic:pic>
              </a:graphicData>
            </a:graphic>
          </wp:inline>
        </w:drawing>
      </w:r>
    </w:p>
    <w:p w14:paraId="48F3DA11" w14:textId="1F1EBD6F" w:rsidR="00FF2ADD" w:rsidRDefault="00FF2ADD" w:rsidP="00FF2ADD">
      <w:pPr>
        <w:spacing w:line="240" w:lineRule="auto"/>
        <w:ind w:right="-2" w:firstLine="709"/>
        <w:jc w:val="both"/>
        <w:rPr>
          <w:b w:val="0"/>
          <w:bCs/>
          <w:sz w:val="24"/>
          <w:lang w:eastAsia="en-US"/>
        </w:rPr>
      </w:pPr>
      <w:r>
        <w:rPr>
          <w:b w:val="0"/>
          <w:bCs/>
          <w:sz w:val="24"/>
          <w:lang w:eastAsia="en-US"/>
        </w:rPr>
        <w:t xml:space="preserve">      Рис. </w:t>
      </w:r>
      <w:r w:rsidR="00F97F92">
        <w:rPr>
          <w:b w:val="0"/>
          <w:bCs/>
          <w:sz w:val="24"/>
          <w:lang w:eastAsia="en-US"/>
        </w:rPr>
        <w:t>А.</w:t>
      </w:r>
      <w:r>
        <w:rPr>
          <w:b w:val="0"/>
          <w:bCs/>
          <w:sz w:val="24"/>
          <w:lang w:eastAsia="en-US"/>
        </w:rPr>
        <w:t xml:space="preserve">6  </w:t>
      </w:r>
      <w:r>
        <w:rPr>
          <w:b w:val="0"/>
          <w:bCs/>
          <w:sz w:val="24"/>
          <w:lang w:eastAsia="en-US"/>
        </w:rPr>
        <w:tab/>
      </w:r>
      <w:r>
        <w:rPr>
          <w:b w:val="0"/>
          <w:bCs/>
          <w:sz w:val="24"/>
          <w:lang w:eastAsia="en-US"/>
        </w:rPr>
        <w:tab/>
      </w:r>
      <w:r>
        <w:rPr>
          <w:b w:val="0"/>
          <w:bCs/>
          <w:sz w:val="24"/>
          <w:lang w:eastAsia="en-US"/>
        </w:rPr>
        <w:tab/>
      </w:r>
      <w:r>
        <w:rPr>
          <w:b w:val="0"/>
          <w:bCs/>
          <w:sz w:val="24"/>
          <w:lang w:eastAsia="en-US"/>
        </w:rPr>
        <w:tab/>
        <w:t xml:space="preserve">   Рис. </w:t>
      </w:r>
      <w:r w:rsidR="00F97F92">
        <w:rPr>
          <w:b w:val="0"/>
          <w:bCs/>
          <w:sz w:val="24"/>
          <w:lang w:eastAsia="en-US"/>
        </w:rPr>
        <w:t>А.</w:t>
      </w:r>
      <w:r>
        <w:rPr>
          <w:b w:val="0"/>
          <w:bCs/>
          <w:sz w:val="24"/>
          <w:lang w:eastAsia="en-US"/>
        </w:rPr>
        <w:t xml:space="preserve">7   </w:t>
      </w:r>
      <w:r>
        <w:rPr>
          <w:b w:val="0"/>
          <w:bCs/>
          <w:sz w:val="24"/>
          <w:lang w:eastAsia="en-US"/>
        </w:rPr>
        <w:tab/>
      </w:r>
      <w:r>
        <w:rPr>
          <w:b w:val="0"/>
          <w:bCs/>
          <w:sz w:val="24"/>
          <w:lang w:eastAsia="en-US"/>
        </w:rPr>
        <w:tab/>
      </w:r>
      <w:r>
        <w:rPr>
          <w:b w:val="0"/>
          <w:bCs/>
          <w:sz w:val="24"/>
          <w:lang w:eastAsia="en-US"/>
        </w:rPr>
        <w:tab/>
      </w:r>
      <w:r>
        <w:rPr>
          <w:b w:val="0"/>
          <w:bCs/>
          <w:sz w:val="24"/>
          <w:lang w:eastAsia="en-US"/>
        </w:rPr>
        <w:tab/>
        <w:t xml:space="preserve">Рис. </w:t>
      </w:r>
      <w:r w:rsidR="00F97F92">
        <w:rPr>
          <w:b w:val="0"/>
          <w:bCs/>
          <w:sz w:val="24"/>
          <w:lang w:eastAsia="en-US"/>
        </w:rPr>
        <w:t>А.</w:t>
      </w:r>
      <w:r>
        <w:rPr>
          <w:b w:val="0"/>
          <w:bCs/>
          <w:sz w:val="24"/>
          <w:lang w:eastAsia="en-US"/>
        </w:rPr>
        <w:t>8</w:t>
      </w:r>
    </w:p>
    <w:p w14:paraId="0E4BAC19" w14:textId="4E018B94" w:rsidR="00FF2ADD" w:rsidRDefault="00FF2ADD" w:rsidP="00FF2ADD">
      <w:pPr>
        <w:spacing w:line="240" w:lineRule="auto"/>
        <w:ind w:right="-2"/>
        <w:jc w:val="both"/>
        <w:rPr>
          <w:b w:val="0"/>
          <w:bCs/>
          <w:sz w:val="24"/>
          <w:lang w:eastAsia="en-US"/>
        </w:rPr>
      </w:pPr>
    </w:p>
    <w:p w14:paraId="4FFE8529" w14:textId="2CC25E82" w:rsidR="00FF2ADD" w:rsidRDefault="00FF2ADD" w:rsidP="00FF2ADD">
      <w:pPr>
        <w:spacing w:line="240" w:lineRule="auto"/>
        <w:ind w:right="-2"/>
        <w:jc w:val="both"/>
        <w:rPr>
          <w:b w:val="0"/>
          <w:bCs/>
          <w:sz w:val="24"/>
          <w:lang w:eastAsia="en-US"/>
        </w:rPr>
      </w:pPr>
      <w:r>
        <w:rPr>
          <w:b w:val="0"/>
          <w:bCs/>
          <w:noProof/>
          <w:sz w:val="24"/>
          <w:lang w:eastAsia="en-US"/>
          <w14:ligatures w14:val="standardContextual"/>
        </w:rPr>
        <w:drawing>
          <wp:inline distT="0" distB="0" distL="0" distR="0" wp14:anchorId="66C3361A" wp14:editId="401B615A">
            <wp:extent cx="1689100" cy="2324100"/>
            <wp:effectExtent l="0" t="0" r="0" b="0"/>
            <wp:docPr id="1107221124" name="Рисунок 3" descr="Изображение выглядит как машина, транспортное средство, зарисовка, Наземный транспор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21124" name="Рисунок 3" descr="Изображение выглядит как машина, транспортное средство, зарисовка, Наземный транспорт&#10;&#10;Контент, сгенерированный ИИ, может содержать ошибки."/>
                    <pic:cNvPicPr/>
                  </pic:nvPicPr>
                  <pic:blipFill>
                    <a:blip r:embed="rId38">
                      <a:extLst>
                        <a:ext uri="{28A0092B-C50C-407E-A947-70E740481C1C}">
                          <a14:useLocalDpi xmlns:a14="http://schemas.microsoft.com/office/drawing/2010/main" val="0"/>
                        </a:ext>
                      </a:extLst>
                    </a:blip>
                    <a:stretch>
                      <a:fillRect/>
                    </a:stretch>
                  </pic:blipFill>
                  <pic:spPr>
                    <a:xfrm>
                      <a:off x="0" y="0"/>
                      <a:ext cx="1689100" cy="2324100"/>
                    </a:xfrm>
                    <a:prstGeom prst="rect">
                      <a:avLst/>
                    </a:prstGeom>
                  </pic:spPr>
                </pic:pic>
              </a:graphicData>
            </a:graphic>
          </wp:inline>
        </w:drawing>
      </w:r>
      <w:r>
        <w:rPr>
          <w:b w:val="0"/>
          <w:bCs/>
          <w:sz w:val="24"/>
          <w:lang w:eastAsia="en-US"/>
        </w:rPr>
        <w:t xml:space="preserve">        </w:t>
      </w:r>
      <w:r>
        <w:rPr>
          <w:b w:val="0"/>
          <w:bCs/>
          <w:noProof/>
          <w:sz w:val="24"/>
          <w:lang w:eastAsia="en-US"/>
          <w14:ligatures w14:val="standardContextual"/>
        </w:rPr>
        <w:drawing>
          <wp:inline distT="0" distB="0" distL="0" distR="0" wp14:anchorId="556F4709" wp14:editId="606F2A96">
            <wp:extent cx="1905000" cy="1333500"/>
            <wp:effectExtent l="0" t="0" r="0" b="0"/>
            <wp:docPr id="2009637659" name="Рисунок 4" descr="Изображение выглядит как человек, мультфильм, рисунок, зарисов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7659" name="Рисунок 4" descr="Изображение выглядит как человек, мультфильм, рисунок, зарисовка&#10;&#10;Контент, сгенерированный ИИ, может содержать ошибки."/>
                    <pic:cNvPicPr/>
                  </pic:nvPicPr>
                  <pic:blipFill>
                    <a:blip r:embed="rId39">
                      <a:extLst>
                        <a:ext uri="{28A0092B-C50C-407E-A947-70E740481C1C}">
                          <a14:useLocalDpi xmlns:a14="http://schemas.microsoft.com/office/drawing/2010/main" val="0"/>
                        </a:ext>
                      </a:extLst>
                    </a:blip>
                    <a:stretch>
                      <a:fillRect/>
                    </a:stretch>
                  </pic:blipFill>
                  <pic:spPr>
                    <a:xfrm>
                      <a:off x="0" y="0"/>
                      <a:ext cx="1905000" cy="1333500"/>
                    </a:xfrm>
                    <a:prstGeom prst="rect">
                      <a:avLst/>
                    </a:prstGeom>
                  </pic:spPr>
                </pic:pic>
              </a:graphicData>
            </a:graphic>
          </wp:inline>
        </w:drawing>
      </w:r>
      <w:r>
        <w:rPr>
          <w:b w:val="0"/>
          <w:bCs/>
          <w:sz w:val="24"/>
          <w:lang w:eastAsia="en-US"/>
        </w:rPr>
        <w:t xml:space="preserve">      </w:t>
      </w:r>
      <w:r>
        <w:rPr>
          <w:b w:val="0"/>
          <w:bCs/>
          <w:noProof/>
          <w:sz w:val="24"/>
          <w:lang w:eastAsia="en-US"/>
          <w14:ligatures w14:val="standardContextual"/>
        </w:rPr>
        <w:drawing>
          <wp:inline distT="0" distB="0" distL="0" distR="0" wp14:anchorId="37B0699C" wp14:editId="51A021B7">
            <wp:extent cx="1905000" cy="1460500"/>
            <wp:effectExtent l="0" t="0" r="0" b="0"/>
            <wp:docPr id="873238869" name="Рисунок 5" descr="Изображение выглядит как обувь, одежда, рисунок, зарисов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38869" name="Рисунок 5" descr="Изображение выглядит как обувь, одежда, рисунок, зарисовка&#10;&#10;Контент, сгенерированный ИИ, может содержать ошибки."/>
                    <pic:cNvPicPr/>
                  </pic:nvPicPr>
                  <pic:blipFill>
                    <a:blip r:embed="rId40">
                      <a:extLst>
                        <a:ext uri="{28A0092B-C50C-407E-A947-70E740481C1C}">
                          <a14:useLocalDpi xmlns:a14="http://schemas.microsoft.com/office/drawing/2010/main" val="0"/>
                        </a:ext>
                      </a:extLst>
                    </a:blip>
                    <a:stretch>
                      <a:fillRect/>
                    </a:stretch>
                  </pic:blipFill>
                  <pic:spPr>
                    <a:xfrm>
                      <a:off x="0" y="0"/>
                      <a:ext cx="1905000" cy="1460500"/>
                    </a:xfrm>
                    <a:prstGeom prst="rect">
                      <a:avLst/>
                    </a:prstGeom>
                  </pic:spPr>
                </pic:pic>
              </a:graphicData>
            </a:graphic>
          </wp:inline>
        </w:drawing>
      </w:r>
    </w:p>
    <w:p w14:paraId="32794F45" w14:textId="7AF22C10" w:rsidR="00FF2ADD" w:rsidRDefault="00FF2ADD" w:rsidP="00FF2ADD">
      <w:pPr>
        <w:spacing w:line="240" w:lineRule="auto"/>
        <w:ind w:right="-2" w:firstLine="709"/>
        <w:jc w:val="both"/>
        <w:rPr>
          <w:b w:val="0"/>
          <w:bCs/>
          <w:sz w:val="24"/>
          <w:lang w:eastAsia="en-US"/>
        </w:rPr>
      </w:pPr>
      <w:r>
        <w:rPr>
          <w:b w:val="0"/>
          <w:bCs/>
          <w:sz w:val="24"/>
          <w:lang w:eastAsia="en-US"/>
        </w:rPr>
        <w:t xml:space="preserve">      Рис. </w:t>
      </w:r>
      <w:r w:rsidR="00F97F92">
        <w:rPr>
          <w:b w:val="0"/>
          <w:bCs/>
          <w:sz w:val="24"/>
          <w:lang w:eastAsia="en-US"/>
        </w:rPr>
        <w:t>А.</w:t>
      </w:r>
      <w:r>
        <w:rPr>
          <w:b w:val="0"/>
          <w:bCs/>
          <w:sz w:val="24"/>
          <w:lang w:eastAsia="en-US"/>
        </w:rPr>
        <w:t xml:space="preserve">9  </w:t>
      </w:r>
      <w:r>
        <w:rPr>
          <w:b w:val="0"/>
          <w:bCs/>
          <w:sz w:val="24"/>
          <w:lang w:eastAsia="en-US"/>
        </w:rPr>
        <w:tab/>
      </w:r>
      <w:r>
        <w:rPr>
          <w:b w:val="0"/>
          <w:bCs/>
          <w:sz w:val="24"/>
          <w:lang w:eastAsia="en-US"/>
        </w:rPr>
        <w:tab/>
      </w:r>
      <w:r>
        <w:rPr>
          <w:b w:val="0"/>
          <w:bCs/>
          <w:sz w:val="24"/>
          <w:lang w:eastAsia="en-US"/>
        </w:rPr>
        <w:tab/>
      </w:r>
      <w:r>
        <w:rPr>
          <w:b w:val="0"/>
          <w:bCs/>
          <w:sz w:val="24"/>
          <w:lang w:eastAsia="en-US"/>
        </w:rPr>
        <w:tab/>
        <w:t xml:space="preserve">   Рис. </w:t>
      </w:r>
      <w:r w:rsidR="00F97F92">
        <w:rPr>
          <w:b w:val="0"/>
          <w:bCs/>
          <w:sz w:val="24"/>
          <w:lang w:eastAsia="en-US"/>
        </w:rPr>
        <w:t>А.</w:t>
      </w:r>
      <w:r>
        <w:rPr>
          <w:b w:val="0"/>
          <w:bCs/>
          <w:sz w:val="24"/>
          <w:lang w:eastAsia="en-US"/>
        </w:rPr>
        <w:t xml:space="preserve">10   </w:t>
      </w:r>
      <w:r>
        <w:rPr>
          <w:b w:val="0"/>
          <w:bCs/>
          <w:sz w:val="24"/>
          <w:lang w:eastAsia="en-US"/>
        </w:rPr>
        <w:tab/>
      </w:r>
      <w:r>
        <w:rPr>
          <w:b w:val="0"/>
          <w:bCs/>
          <w:sz w:val="24"/>
          <w:lang w:eastAsia="en-US"/>
        </w:rPr>
        <w:tab/>
      </w:r>
      <w:r>
        <w:rPr>
          <w:b w:val="0"/>
          <w:bCs/>
          <w:sz w:val="24"/>
          <w:lang w:eastAsia="en-US"/>
        </w:rPr>
        <w:tab/>
      </w:r>
      <w:r w:rsidR="00F97F92">
        <w:rPr>
          <w:b w:val="0"/>
          <w:bCs/>
          <w:sz w:val="24"/>
          <w:lang w:eastAsia="en-US"/>
        </w:rPr>
        <w:t xml:space="preserve">   </w:t>
      </w:r>
      <w:r>
        <w:rPr>
          <w:b w:val="0"/>
          <w:bCs/>
          <w:sz w:val="24"/>
          <w:lang w:eastAsia="en-US"/>
        </w:rPr>
        <w:t xml:space="preserve">Рис. </w:t>
      </w:r>
      <w:r w:rsidR="00F97F92">
        <w:rPr>
          <w:b w:val="0"/>
          <w:bCs/>
          <w:sz w:val="24"/>
          <w:lang w:eastAsia="en-US"/>
        </w:rPr>
        <w:t>А.</w:t>
      </w:r>
      <w:r>
        <w:rPr>
          <w:b w:val="0"/>
          <w:bCs/>
          <w:sz w:val="24"/>
          <w:lang w:eastAsia="en-US"/>
        </w:rPr>
        <w:t>11</w:t>
      </w:r>
    </w:p>
    <w:p w14:paraId="4AD2A81D" w14:textId="509E1AEF" w:rsidR="00FF2ADD" w:rsidRDefault="00FF2ADD" w:rsidP="00FF2ADD">
      <w:pPr>
        <w:spacing w:line="240" w:lineRule="auto"/>
        <w:ind w:right="-2"/>
        <w:jc w:val="both"/>
        <w:rPr>
          <w:b w:val="0"/>
          <w:bCs/>
          <w:sz w:val="24"/>
          <w:lang w:eastAsia="en-US"/>
        </w:rPr>
      </w:pPr>
    </w:p>
    <w:p w14:paraId="5E10ED70" w14:textId="6325D599" w:rsidR="00FF2ADD" w:rsidRDefault="00FF2ADD" w:rsidP="00FF2ADD">
      <w:pPr>
        <w:spacing w:line="240" w:lineRule="auto"/>
        <w:ind w:right="-2"/>
        <w:jc w:val="both"/>
        <w:rPr>
          <w:b w:val="0"/>
          <w:bCs/>
          <w:sz w:val="24"/>
          <w:lang w:eastAsia="en-US"/>
        </w:rPr>
      </w:pPr>
      <w:r>
        <w:rPr>
          <w:b w:val="0"/>
          <w:bCs/>
          <w:noProof/>
          <w:sz w:val="24"/>
          <w:lang w:eastAsia="en-US"/>
          <w14:ligatures w14:val="standardContextual"/>
        </w:rPr>
        <w:lastRenderedPageBreak/>
        <w:drawing>
          <wp:inline distT="0" distB="0" distL="0" distR="0" wp14:anchorId="6FB8DB0C" wp14:editId="28A20186">
            <wp:extent cx="1841500" cy="2019300"/>
            <wp:effectExtent l="0" t="0" r="0" b="0"/>
            <wp:docPr id="1247174443" name="Рисунок 6" descr="Изображение выглядит как рисунок, иллюстрация, картина, челове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74443" name="Рисунок 6" descr="Изображение выглядит как рисунок, иллюстрация, картина, человек&#10;&#10;Контент, сгенерированный ИИ, может содержать ошибки."/>
                    <pic:cNvPicPr/>
                  </pic:nvPicPr>
                  <pic:blipFill>
                    <a:blip r:embed="rId41">
                      <a:extLst>
                        <a:ext uri="{28A0092B-C50C-407E-A947-70E740481C1C}">
                          <a14:useLocalDpi xmlns:a14="http://schemas.microsoft.com/office/drawing/2010/main" val="0"/>
                        </a:ext>
                      </a:extLst>
                    </a:blip>
                    <a:stretch>
                      <a:fillRect/>
                    </a:stretch>
                  </pic:blipFill>
                  <pic:spPr>
                    <a:xfrm>
                      <a:off x="0" y="0"/>
                      <a:ext cx="1841500" cy="2019300"/>
                    </a:xfrm>
                    <a:prstGeom prst="rect">
                      <a:avLst/>
                    </a:prstGeom>
                  </pic:spPr>
                </pic:pic>
              </a:graphicData>
            </a:graphic>
          </wp:inline>
        </w:drawing>
      </w:r>
      <w:r>
        <w:rPr>
          <w:b w:val="0"/>
          <w:bCs/>
          <w:sz w:val="24"/>
          <w:lang w:eastAsia="en-US"/>
        </w:rPr>
        <w:t xml:space="preserve">      </w:t>
      </w:r>
      <w:r>
        <w:rPr>
          <w:noProof/>
          <w:sz w:val="20"/>
        </w:rPr>
        <w:drawing>
          <wp:inline distT="0" distB="0" distL="0" distR="0" wp14:anchorId="382F5B15" wp14:editId="0BC6004F">
            <wp:extent cx="1677449" cy="2387113"/>
            <wp:effectExtent l="0" t="0" r="0" b="635"/>
            <wp:docPr id="89" name="Image 89" descr="Изображение выглядит как рисунок, картина, обувь, одежда&#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descr="Изображение выглядит как рисунок, картина, обувь, одежда&#10;&#10;Контент, сгенерированный ИИ, может содержать ошибки."/>
                    <pic:cNvPicPr/>
                  </pic:nvPicPr>
                  <pic:blipFill rotWithShape="1">
                    <a:blip r:embed="rId42" cstate="print"/>
                    <a:srcRect l="6448" t="3939" r="6507" b="7811"/>
                    <a:stretch/>
                  </pic:blipFill>
                  <pic:spPr bwMode="auto">
                    <a:xfrm>
                      <a:off x="0" y="0"/>
                      <a:ext cx="1678503" cy="2388613"/>
                    </a:xfrm>
                    <a:prstGeom prst="rect">
                      <a:avLst/>
                    </a:prstGeom>
                    <a:ln>
                      <a:noFill/>
                    </a:ln>
                    <a:extLst>
                      <a:ext uri="{53640926-AAD7-44D8-BBD7-CCE9431645EC}">
                        <a14:shadowObscured xmlns:a14="http://schemas.microsoft.com/office/drawing/2010/main"/>
                      </a:ext>
                    </a:extLst>
                  </pic:spPr>
                </pic:pic>
              </a:graphicData>
            </a:graphic>
          </wp:inline>
        </w:drawing>
      </w:r>
      <w:r>
        <w:rPr>
          <w:b w:val="0"/>
          <w:bCs/>
          <w:sz w:val="24"/>
          <w:lang w:eastAsia="en-US"/>
        </w:rPr>
        <w:t xml:space="preserve">      </w:t>
      </w:r>
      <w:r>
        <w:rPr>
          <w:b w:val="0"/>
          <w:bCs/>
          <w:noProof/>
          <w:sz w:val="24"/>
          <w:lang w:eastAsia="en-US"/>
          <w14:ligatures w14:val="standardContextual"/>
        </w:rPr>
        <w:drawing>
          <wp:inline distT="0" distB="0" distL="0" distR="0" wp14:anchorId="3D804784" wp14:editId="2256255B">
            <wp:extent cx="1828800" cy="2413000"/>
            <wp:effectExtent l="0" t="0" r="0" b="0"/>
            <wp:docPr id="704989295" name="Рисунок 7" descr="Изображение выглядит как собака, рисунок, зарисовка, обувь&#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89295" name="Рисунок 7" descr="Изображение выглядит как собака, рисунок, зарисовка, обувь&#10;&#10;Контент, сгенерированный ИИ, может содержать ошибки."/>
                    <pic:cNvPicPr/>
                  </pic:nvPicPr>
                  <pic:blipFill>
                    <a:blip r:embed="rId43">
                      <a:extLst>
                        <a:ext uri="{28A0092B-C50C-407E-A947-70E740481C1C}">
                          <a14:useLocalDpi xmlns:a14="http://schemas.microsoft.com/office/drawing/2010/main" val="0"/>
                        </a:ext>
                      </a:extLst>
                    </a:blip>
                    <a:stretch>
                      <a:fillRect/>
                    </a:stretch>
                  </pic:blipFill>
                  <pic:spPr>
                    <a:xfrm>
                      <a:off x="0" y="0"/>
                      <a:ext cx="1828800" cy="2413000"/>
                    </a:xfrm>
                    <a:prstGeom prst="rect">
                      <a:avLst/>
                    </a:prstGeom>
                  </pic:spPr>
                </pic:pic>
              </a:graphicData>
            </a:graphic>
          </wp:inline>
        </w:drawing>
      </w:r>
    </w:p>
    <w:p w14:paraId="2139BF0E" w14:textId="2A38FB6E" w:rsidR="00FF2ADD" w:rsidRDefault="00FF2ADD" w:rsidP="00FF2ADD">
      <w:pPr>
        <w:spacing w:line="240" w:lineRule="auto"/>
        <w:ind w:right="-2" w:firstLine="709"/>
        <w:jc w:val="both"/>
        <w:rPr>
          <w:b w:val="0"/>
          <w:bCs/>
          <w:sz w:val="24"/>
          <w:lang w:eastAsia="en-US"/>
        </w:rPr>
      </w:pPr>
      <w:r>
        <w:rPr>
          <w:b w:val="0"/>
          <w:bCs/>
          <w:sz w:val="24"/>
          <w:lang w:eastAsia="en-US"/>
        </w:rPr>
        <w:t xml:space="preserve">      Рис. </w:t>
      </w:r>
      <w:r w:rsidR="00F97F92">
        <w:rPr>
          <w:b w:val="0"/>
          <w:bCs/>
          <w:sz w:val="24"/>
          <w:lang w:eastAsia="en-US"/>
        </w:rPr>
        <w:t>А.</w:t>
      </w:r>
      <w:r>
        <w:rPr>
          <w:b w:val="0"/>
          <w:bCs/>
          <w:sz w:val="24"/>
          <w:lang w:eastAsia="en-US"/>
        </w:rPr>
        <w:t xml:space="preserve">12  </w:t>
      </w:r>
      <w:r>
        <w:rPr>
          <w:b w:val="0"/>
          <w:bCs/>
          <w:sz w:val="24"/>
          <w:lang w:eastAsia="en-US"/>
        </w:rPr>
        <w:tab/>
      </w:r>
      <w:r>
        <w:rPr>
          <w:b w:val="0"/>
          <w:bCs/>
          <w:sz w:val="24"/>
          <w:lang w:eastAsia="en-US"/>
        </w:rPr>
        <w:tab/>
      </w:r>
      <w:r w:rsidR="00F97F92">
        <w:rPr>
          <w:b w:val="0"/>
          <w:bCs/>
          <w:sz w:val="24"/>
          <w:lang w:eastAsia="en-US"/>
        </w:rPr>
        <w:t xml:space="preserve">        </w:t>
      </w:r>
      <w:r>
        <w:rPr>
          <w:b w:val="0"/>
          <w:bCs/>
          <w:sz w:val="24"/>
          <w:lang w:eastAsia="en-US"/>
        </w:rPr>
        <w:t xml:space="preserve">  Рис. </w:t>
      </w:r>
      <w:r w:rsidR="00F97F92">
        <w:rPr>
          <w:b w:val="0"/>
          <w:bCs/>
          <w:sz w:val="24"/>
          <w:lang w:eastAsia="en-US"/>
        </w:rPr>
        <w:t>А.</w:t>
      </w:r>
      <w:r>
        <w:rPr>
          <w:b w:val="0"/>
          <w:bCs/>
          <w:sz w:val="24"/>
          <w:lang w:eastAsia="en-US"/>
        </w:rPr>
        <w:t xml:space="preserve">13   </w:t>
      </w:r>
      <w:r>
        <w:rPr>
          <w:b w:val="0"/>
          <w:bCs/>
          <w:sz w:val="24"/>
          <w:lang w:eastAsia="en-US"/>
        </w:rPr>
        <w:tab/>
      </w:r>
      <w:r>
        <w:rPr>
          <w:b w:val="0"/>
          <w:bCs/>
          <w:sz w:val="24"/>
          <w:lang w:eastAsia="en-US"/>
        </w:rPr>
        <w:tab/>
      </w:r>
      <w:r>
        <w:rPr>
          <w:b w:val="0"/>
          <w:bCs/>
          <w:sz w:val="24"/>
          <w:lang w:eastAsia="en-US"/>
        </w:rPr>
        <w:tab/>
        <w:t xml:space="preserve">Рис. </w:t>
      </w:r>
      <w:r w:rsidR="00F97F92">
        <w:rPr>
          <w:b w:val="0"/>
          <w:bCs/>
          <w:sz w:val="24"/>
          <w:lang w:eastAsia="en-US"/>
        </w:rPr>
        <w:t>А.</w:t>
      </w:r>
      <w:r>
        <w:rPr>
          <w:b w:val="0"/>
          <w:bCs/>
          <w:sz w:val="24"/>
          <w:lang w:eastAsia="en-US"/>
        </w:rPr>
        <w:t>14</w:t>
      </w:r>
    </w:p>
    <w:p w14:paraId="2D9392B7" w14:textId="77777777" w:rsidR="00473BCB" w:rsidRPr="00B51509" w:rsidRDefault="00473BCB" w:rsidP="00FF2ADD">
      <w:pPr>
        <w:spacing w:line="240" w:lineRule="auto"/>
        <w:ind w:right="-2"/>
        <w:jc w:val="both"/>
        <w:rPr>
          <w:b w:val="0"/>
          <w:bCs/>
          <w:sz w:val="24"/>
          <w:lang w:eastAsia="en-US"/>
        </w:rPr>
      </w:pPr>
    </w:p>
    <w:p w14:paraId="5D37B8C7"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 xml:space="preserve">Оцінка </w:t>
      </w:r>
      <w:proofErr w:type="spellStart"/>
      <w:r w:rsidRPr="00B51509">
        <w:rPr>
          <w:b w:val="0"/>
          <w:bCs/>
          <w:sz w:val="24"/>
          <w:lang w:eastAsia="en-US"/>
        </w:rPr>
        <w:t>інтрасуб᾽єктного</w:t>
      </w:r>
      <w:proofErr w:type="spellEnd"/>
      <w:r w:rsidRPr="00B51509">
        <w:rPr>
          <w:b w:val="0"/>
          <w:bCs/>
          <w:sz w:val="24"/>
          <w:lang w:eastAsia="en-US"/>
        </w:rPr>
        <w:t xml:space="preserve"> емоційного інтелекту за результатами першої серії:</w:t>
      </w:r>
    </w:p>
    <w:p w14:paraId="3DB899DD"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2 бали – за кожен чітко визначений емоційний стан;</w:t>
      </w:r>
    </w:p>
    <w:p w14:paraId="6DF37884"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1 бал – за приблизне називання емоції (наприклад, при позначенні емоції радості говорить, що суб’єкт «посміхається», емоції смутку, що суб’єкт «плаче» тощо);</w:t>
      </w:r>
    </w:p>
    <w:p w14:paraId="306359DD"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0 балів – помилкова назва.</w:t>
      </w:r>
    </w:p>
    <w:p w14:paraId="6E7B3B24"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 xml:space="preserve">Оцінка </w:t>
      </w:r>
      <w:proofErr w:type="spellStart"/>
      <w:r w:rsidRPr="00B51509">
        <w:rPr>
          <w:b w:val="0"/>
          <w:bCs/>
          <w:sz w:val="24"/>
          <w:lang w:eastAsia="en-US"/>
        </w:rPr>
        <w:t>інтерсуб᾽єктного</w:t>
      </w:r>
      <w:proofErr w:type="spellEnd"/>
      <w:r w:rsidRPr="00B51509">
        <w:rPr>
          <w:b w:val="0"/>
          <w:bCs/>
          <w:sz w:val="24"/>
          <w:lang w:eastAsia="en-US"/>
        </w:rPr>
        <w:t xml:space="preserve"> емоційного інтелекту за результатами другої серії:</w:t>
      </w:r>
    </w:p>
    <w:p w14:paraId="0898B557"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2</w:t>
      </w:r>
      <w:r>
        <w:rPr>
          <w:b w:val="0"/>
          <w:bCs/>
          <w:sz w:val="24"/>
          <w:lang w:eastAsia="en-US"/>
        </w:rPr>
        <w:t xml:space="preserve"> </w:t>
      </w:r>
      <w:r w:rsidRPr="00B51509">
        <w:rPr>
          <w:b w:val="0"/>
          <w:bCs/>
          <w:sz w:val="24"/>
          <w:lang w:eastAsia="en-US"/>
        </w:rPr>
        <w:t>бали</w:t>
      </w:r>
      <w:r>
        <w:rPr>
          <w:b w:val="0"/>
          <w:bCs/>
          <w:sz w:val="24"/>
          <w:lang w:eastAsia="en-US"/>
        </w:rPr>
        <w:t xml:space="preserve"> </w:t>
      </w:r>
      <w:r w:rsidRPr="00B51509">
        <w:rPr>
          <w:b w:val="0"/>
          <w:bCs/>
          <w:sz w:val="24"/>
          <w:lang w:eastAsia="en-US"/>
        </w:rPr>
        <w:t>–</w:t>
      </w:r>
      <w:r>
        <w:rPr>
          <w:b w:val="0"/>
          <w:bCs/>
          <w:sz w:val="24"/>
          <w:lang w:eastAsia="en-US"/>
        </w:rPr>
        <w:t xml:space="preserve"> </w:t>
      </w:r>
      <w:r w:rsidRPr="00B51509">
        <w:rPr>
          <w:b w:val="0"/>
          <w:bCs/>
          <w:sz w:val="24"/>
          <w:lang w:eastAsia="en-US"/>
        </w:rPr>
        <w:t>дається</w:t>
      </w:r>
      <w:r>
        <w:rPr>
          <w:b w:val="0"/>
          <w:bCs/>
          <w:sz w:val="24"/>
          <w:lang w:eastAsia="en-US"/>
        </w:rPr>
        <w:t xml:space="preserve"> </w:t>
      </w:r>
      <w:r w:rsidRPr="00B51509">
        <w:rPr>
          <w:b w:val="0"/>
          <w:bCs/>
          <w:sz w:val="24"/>
          <w:lang w:eastAsia="en-US"/>
        </w:rPr>
        <w:t>за</w:t>
      </w:r>
      <w:r>
        <w:rPr>
          <w:b w:val="0"/>
          <w:bCs/>
          <w:sz w:val="24"/>
          <w:lang w:eastAsia="en-US"/>
        </w:rPr>
        <w:t xml:space="preserve"> </w:t>
      </w:r>
      <w:r w:rsidRPr="00B51509">
        <w:rPr>
          <w:b w:val="0"/>
          <w:bCs/>
          <w:sz w:val="24"/>
          <w:lang w:eastAsia="en-US"/>
        </w:rPr>
        <w:t>правильну</w:t>
      </w:r>
      <w:r>
        <w:rPr>
          <w:b w:val="0"/>
          <w:bCs/>
          <w:sz w:val="24"/>
          <w:lang w:eastAsia="en-US"/>
        </w:rPr>
        <w:t xml:space="preserve"> </w:t>
      </w:r>
      <w:r w:rsidRPr="00B51509">
        <w:rPr>
          <w:b w:val="0"/>
          <w:bCs/>
          <w:sz w:val="24"/>
          <w:lang w:eastAsia="en-US"/>
        </w:rPr>
        <w:t>відповідь</w:t>
      </w:r>
      <w:r>
        <w:rPr>
          <w:b w:val="0"/>
          <w:bCs/>
          <w:sz w:val="24"/>
          <w:lang w:eastAsia="en-US"/>
        </w:rPr>
        <w:t xml:space="preserve"> </w:t>
      </w:r>
      <w:r w:rsidRPr="00B51509">
        <w:rPr>
          <w:b w:val="0"/>
          <w:bCs/>
          <w:sz w:val="24"/>
          <w:lang w:eastAsia="en-US"/>
        </w:rPr>
        <w:t>та</w:t>
      </w:r>
      <w:r>
        <w:rPr>
          <w:b w:val="0"/>
          <w:bCs/>
          <w:sz w:val="24"/>
          <w:lang w:eastAsia="en-US"/>
        </w:rPr>
        <w:t xml:space="preserve"> </w:t>
      </w:r>
      <w:r w:rsidRPr="00B51509">
        <w:rPr>
          <w:b w:val="0"/>
          <w:bCs/>
          <w:sz w:val="24"/>
          <w:lang w:eastAsia="en-US"/>
        </w:rPr>
        <w:t>за</w:t>
      </w:r>
      <w:r>
        <w:rPr>
          <w:b w:val="0"/>
          <w:bCs/>
          <w:sz w:val="24"/>
          <w:lang w:eastAsia="en-US"/>
        </w:rPr>
        <w:t xml:space="preserve"> </w:t>
      </w:r>
      <w:r w:rsidRPr="00B51509">
        <w:rPr>
          <w:b w:val="0"/>
          <w:bCs/>
          <w:sz w:val="24"/>
          <w:lang w:eastAsia="en-US"/>
        </w:rPr>
        <w:t>правильне співвідношення з портретною картинкою;</w:t>
      </w:r>
    </w:p>
    <w:p w14:paraId="6571753D"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1 бал – за приблизну відповідь та за правильне співвідношення з портретною картинкою;</w:t>
      </w:r>
    </w:p>
    <w:p w14:paraId="4CAB8C90"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0</w:t>
      </w:r>
      <w:r>
        <w:rPr>
          <w:b w:val="0"/>
          <w:bCs/>
          <w:sz w:val="24"/>
          <w:lang w:eastAsia="en-US"/>
        </w:rPr>
        <w:t xml:space="preserve"> </w:t>
      </w:r>
      <w:r w:rsidRPr="00B51509">
        <w:rPr>
          <w:b w:val="0"/>
          <w:bCs/>
          <w:sz w:val="24"/>
          <w:lang w:eastAsia="en-US"/>
        </w:rPr>
        <w:t>балів</w:t>
      </w:r>
      <w:r>
        <w:rPr>
          <w:b w:val="0"/>
          <w:bCs/>
          <w:sz w:val="24"/>
          <w:lang w:eastAsia="en-US"/>
        </w:rPr>
        <w:t xml:space="preserve"> </w:t>
      </w:r>
      <w:r w:rsidRPr="00B51509">
        <w:rPr>
          <w:b w:val="0"/>
          <w:bCs/>
          <w:sz w:val="24"/>
          <w:lang w:eastAsia="en-US"/>
        </w:rPr>
        <w:t>–</w:t>
      </w:r>
      <w:r>
        <w:rPr>
          <w:b w:val="0"/>
          <w:bCs/>
          <w:sz w:val="24"/>
          <w:lang w:eastAsia="en-US"/>
        </w:rPr>
        <w:t xml:space="preserve"> </w:t>
      </w:r>
      <w:r w:rsidRPr="00B51509">
        <w:rPr>
          <w:b w:val="0"/>
          <w:bCs/>
          <w:sz w:val="24"/>
          <w:lang w:eastAsia="en-US"/>
        </w:rPr>
        <w:t>за</w:t>
      </w:r>
      <w:r>
        <w:rPr>
          <w:b w:val="0"/>
          <w:bCs/>
          <w:sz w:val="24"/>
          <w:lang w:eastAsia="en-US"/>
        </w:rPr>
        <w:t xml:space="preserve"> </w:t>
      </w:r>
      <w:r w:rsidRPr="00B51509">
        <w:rPr>
          <w:b w:val="0"/>
          <w:bCs/>
          <w:sz w:val="24"/>
          <w:lang w:eastAsia="en-US"/>
        </w:rPr>
        <w:t>неправильну</w:t>
      </w:r>
      <w:r>
        <w:rPr>
          <w:b w:val="0"/>
          <w:bCs/>
          <w:sz w:val="24"/>
          <w:lang w:eastAsia="en-US"/>
        </w:rPr>
        <w:t xml:space="preserve"> </w:t>
      </w:r>
      <w:r w:rsidRPr="00B51509">
        <w:rPr>
          <w:b w:val="0"/>
          <w:bCs/>
          <w:sz w:val="24"/>
          <w:lang w:eastAsia="en-US"/>
        </w:rPr>
        <w:t>відповідь</w:t>
      </w:r>
      <w:r>
        <w:rPr>
          <w:b w:val="0"/>
          <w:bCs/>
          <w:sz w:val="24"/>
          <w:lang w:eastAsia="en-US"/>
        </w:rPr>
        <w:t xml:space="preserve"> </w:t>
      </w:r>
      <w:r w:rsidRPr="00B51509">
        <w:rPr>
          <w:b w:val="0"/>
          <w:bCs/>
          <w:sz w:val="24"/>
          <w:lang w:eastAsia="en-US"/>
        </w:rPr>
        <w:t>та</w:t>
      </w:r>
      <w:r>
        <w:rPr>
          <w:b w:val="0"/>
          <w:bCs/>
          <w:sz w:val="24"/>
          <w:lang w:eastAsia="en-US"/>
        </w:rPr>
        <w:t xml:space="preserve"> </w:t>
      </w:r>
      <w:r w:rsidRPr="00B51509">
        <w:rPr>
          <w:b w:val="0"/>
          <w:bCs/>
          <w:sz w:val="24"/>
          <w:lang w:eastAsia="en-US"/>
        </w:rPr>
        <w:t>(або)</w:t>
      </w:r>
      <w:r>
        <w:rPr>
          <w:b w:val="0"/>
          <w:bCs/>
          <w:sz w:val="24"/>
          <w:lang w:eastAsia="en-US"/>
        </w:rPr>
        <w:t xml:space="preserve"> </w:t>
      </w:r>
      <w:r w:rsidRPr="00B51509">
        <w:rPr>
          <w:b w:val="0"/>
          <w:bCs/>
          <w:sz w:val="24"/>
          <w:lang w:eastAsia="en-US"/>
        </w:rPr>
        <w:t>за</w:t>
      </w:r>
      <w:r>
        <w:rPr>
          <w:b w:val="0"/>
          <w:bCs/>
          <w:sz w:val="24"/>
          <w:lang w:eastAsia="en-US"/>
        </w:rPr>
        <w:t xml:space="preserve"> </w:t>
      </w:r>
      <w:r w:rsidRPr="00B51509">
        <w:rPr>
          <w:b w:val="0"/>
          <w:bCs/>
          <w:sz w:val="24"/>
          <w:lang w:eastAsia="en-US"/>
        </w:rPr>
        <w:t>неправильне співвідношення з портретною картинкою.</w:t>
      </w:r>
    </w:p>
    <w:p w14:paraId="6C3C3D43" w14:textId="77777777" w:rsidR="00473BCB" w:rsidRPr="00B51509" w:rsidRDefault="00473BCB" w:rsidP="00473BCB">
      <w:pPr>
        <w:spacing w:line="240" w:lineRule="auto"/>
        <w:ind w:right="-2" w:firstLine="709"/>
        <w:jc w:val="both"/>
        <w:rPr>
          <w:b w:val="0"/>
          <w:bCs/>
          <w:sz w:val="24"/>
          <w:lang w:eastAsia="en-US"/>
        </w:rPr>
      </w:pPr>
      <w:r w:rsidRPr="00B51509">
        <w:rPr>
          <w:b w:val="0"/>
          <w:bCs/>
          <w:sz w:val="24"/>
          <w:lang w:eastAsia="en-US"/>
        </w:rPr>
        <w:t>Загальний індекс емоційного інтелекту обчислюється за допомогою підсумовування балів, отриманих при пізнанні емоційних станів за двома серіями. Максимальна сума балів, таким чином, може дорівнювати 36 (12 балів за першою серією та 24 – за другою).</w:t>
      </w:r>
    </w:p>
    <w:p w14:paraId="40DE7C15" w14:textId="77777777" w:rsidR="00473BCB" w:rsidRDefault="00473BCB" w:rsidP="00473BCB">
      <w:pPr>
        <w:spacing w:line="240" w:lineRule="auto"/>
        <w:rPr>
          <w:b w:val="0"/>
          <w:bCs/>
        </w:rPr>
      </w:pPr>
    </w:p>
    <w:p w14:paraId="0BCC92CA" w14:textId="416A28A4" w:rsidR="004405FC" w:rsidRPr="004405FC" w:rsidRDefault="004405FC" w:rsidP="004405FC">
      <w:pPr>
        <w:widowControl w:val="0"/>
        <w:tabs>
          <w:tab w:val="left" w:pos="2426"/>
          <w:tab w:val="left" w:pos="3747"/>
          <w:tab w:val="left" w:pos="5594"/>
          <w:tab w:val="left" w:pos="7492"/>
          <w:tab w:val="left" w:pos="8097"/>
        </w:tabs>
        <w:autoSpaceDE w:val="0"/>
        <w:autoSpaceDN w:val="0"/>
        <w:spacing w:line="240" w:lineRule="auto"/>
        <w:ind w:right="-2"/>
        <w:rPr>
          <w:b w:val="0"/>
          <w:iCs/>
          <w:color w:val="auto"/>
          <w:sz w:val="24"/>
          <w:lang w:eastAsia="en-US"/>
        </w:rPr>
      </w:pPr>
      <w:r w:rsidRPr="004405FC">
        <w:rPr>
          <w:b w:val="0"/>
          <w:iCs/>
          <w:color w:val="auto"/>
          <w:spacing w:val="-2"/>
          <w:sz w:val="24"/>
          <w:lang w:eastAsia="en-US"/>
        </w:rPr>
        <w:t>Протокол</w:t>
      </w:r>
      <w:r w:rsidRPr="004405FC">
        <w:rPr>
          <w:b w:val="0"/>
          <w:iCs/>
          <w:color w:val="auto"/>
          <w:sz w:val="24"/>
          <w:lang w:eastAsia="en-US"/>
        </w:rPr>
        <w:t xml:space="preserve"> </w:t>
      </w:r>
      <w:r w:rsidRPr="004405FC">
        <w:rPr>
          <w:b w:val="0"/>
          <w:iCs/>
          <w:color w:val="auto"/>
          <w:spacing w:val="-2"/>
          <w:sz w:val="24"/>
          <w:lang w:eastAsia="en-US"/>
        </w:rPr>
        <w:t>фіксації</w:t>
      </w:r>
      <w:r w:rsidRPr="004405FC">
        <w:rPr>
          <w:b w:val="0"/>
          <w:iCs/>
          <w:color w:val="auto"/>
          <w:sz w:val="24"/>
          <w:lang w:eastAsia="en-US"/>
        </w:rPr>
        <w:t xml:space="preserve"> </w:t>
      </w:r>
      <w:r w:rsidRPr="004405FC">
        <w:rPr>
          <w:b w:val="0"/>
          <w:iCs/>
          <w:color w:val="auto"/>
          <w:spacing w:val="-2"/>
          <w:sz w:val="24"/>
          <w:lang w:eastAsia="en-US"/>
        </w:rPr>
        <w:t>результатів</w:t>
      </w:r>
      <w:r w:rsidRPr="004405FC">
        <w:rPr>
          <w:b w:val="0"/>
          <w:iCs/>
          <w:color w:val="auto"/>
          <w:sz w:val="24"/>
          <w:lang w:eastAsia="en-US"/>
        </w:rPr>
        <w:t xml:space="preserve"> </w:t>
      </w:r>
      <w:r w:rsidRPr="004405FC">
        <w:rPr>
          <w:b w:val="0"/>
          <w:iCs/>
          <w:color w:val="auto"/>
          <w:spacing w:val="-2"/>
          <w:sz w:val="24"/>
          <w:lang w:eastAsia="en-US"/>
        </w:rPr>
        <w:t>дослідження</w:t>
      </w:r>
      <w:r w:rsidRPr="004405FC">
        <w:rPr>
          <w:b w:val="0"/>
          <w:iCs/>
          <w:color w:val="auto"/>
          <w:sz w:val="24"/>
          <w:lang w:eastAsia="en-US"/>
        </w:rPr>
        <w:t xml:space="preserve"> </w:t>
      </w:r>
      <w:r w:rsidRPr="004405FC">
        <w:rPr>
          <w:b w:val="0"/>
          <w:iCs/>
          <w:color w:val="auto"/>
          <w:spacing w:val="-5"/>
          <w:sz w:val="24"/>
          <w:lang w:eastAsia="en-US"/>
        </w:rPr>
        <w:t>за</w:t>
      </w:r>
      <w:r w:rsidRPr="004405FC">
        <w:rPr>
          <w:b w:val="0"/>
          <w:iCs/>
          <w:color w:val="auto"/>
          <w:sz w:val="24"/>
          <w:lang w:eastAsia="en-US"/>
        </w:rPr>
        <w:t xml:space="preserve"> </w:t>
      </w:r>
      <w:r w:rsidRPr="004405FC">
        <w:rPr>
          <w:b w:val="0"/>
          <w:iCs/>
          <w:color w:val="auto"/>
          <w:spacing w:val="-2"/>
          <w:sz w:val="24"/>
          <w:lang w:eastAsia="en-US"/>
        </w:rPr>
        <w:t>методикою</w:t>
      </w:r>
      <w:r w:rsidRPr="004405FC">
        <w:rPr>
          <w:b w:val="0"/>
          <w:iCs/>
          <w:color w:val="auto"/>
          <w:sz w:val="24"/>
          <w:lang w:eastAsia="en-US"/>
        </w:rPr>
        <w:t xml:space="preserve"> </w:t>
      </w:r>
      <w:r w:rsidRPr="004405FC">
        <w:rPr>
          <w:bCs/>
          <w:iCs/>
          <w:color w:val="auto"/>
          <w:spacing w:val="-2"/>
          <w:sz w:val="24"/>
          <w:lang w:eastAsia="en-US"/>
        </w:rPr>
        <w:t>«</w:t>
      </w:r>
      <w:proofErr w:type="spellStart"/>
      <w:r w:rsidRPr="004405FC">
        <w:rPr>
          <w:bCs/>
          <w:iCs/>
          <w:color w:val="auto"/>
          <w:spacing w:val="-2"/>
          <w:sz w:val="24"/>
          <w:lang w:eastAsia="en-US"/>
        </w:rPr>
        <w:t>Інтерсуб᾽єктний</w:t>
      </w:r>
      <w:proofErr w:type="spellEnd"/>
      <w:r w:rsidRPr="004405FC">
        <w:rPr>
          <w:bCs/>
          <w:iCs/>
          <w:color w:val="auto"/>
          <w:sz w:val="24"/>
          <w:lang w:eastAsia="en-US"/>
        </w:rPr>
        <w:t xml:space="preserve"> </w:t>
      </w:r>
      <w:r w:rsidRPr="004405FC">
        <w:rPr>
          <w:bCs/>
          <w:iCs/>
          <w:color w:val="auto"/>
          <w:spacing w:val="-6"/>
          <w:sz w:val="24"/>
          <w:lang w:eastAsia="en-US"/>
        </w:rPr>
        <w:t>та</w:t>
      </w:r>
      <w:r w:rsidRPr="004405FC">
        <w:rPr>
          <w:bCs/>
          <w:iCs/>
          <w:color w:val="auto"/>
          <w:sz w:val="24"/>
          <w:lang w:eastAsia="en-US"/>
        </w:rPr>
        <w:t xml:space="preserve"> </w:t>
      </w:r>
      <w:proofErr w:type="spellStart"/>
      <w:r w:rsidRPr="004405FC">
        <w:rPr>
          <w:bCs/>
          <w:iCs/>
          <w:color w:val="auto"/>
          <w:spacing w:val="-2"/>
          <w:sz w:val="24"/>
          <w:lang w:eastAsia="en-US"/>
        </w:rPr>
        <w:t>інтрасуб᾽єктний</w:t>
      </w:r>
      <w:proofErr w:type="spellEnd"/>
      <w:r w:rsidRPr="004405FC">
        <w:rPr>
          <w:bCs/>
          <w:iCs/>
          <w:color w:val="auto"/>
          <w:sz w:val="24"/>
          <w:lang w:eastAsia="en-US"/>
        </w:rPr>
        <w:t xml:space="preserve"> </w:t>
      </w:r>
      <w:r w:rsidRPr="004405FC">
        <w:rPr>
          <w:bCs/>
          <w:iCs/>
          <w:color w:val="auto"/>
          <w:spacing w:val="-2"/>
          <w:sz w:val="24"/>
          <w:lang w:eastAsia="en-US"/>
        </w:rPr>
        <w:t>емоційний</w:t>
      </w:r>
      <w:r w:rsidRPr="004405FC">
        <w:rPr>
          <w:bCs/>
          <w:iCs/>
          <w:color w:val="auto"/>
          <w:sz w:val="24"/>
          <w:lang w:eastAsia="en-US"/>
        </w:rPr>
        <w:t xml:space="preserve"> </w:t>
      </w:r>
      <w:r w:rsidRPr="004405FC">
        <w:rPr>
          <w:bCs/>
          <w:iCs/>
          <w:color w:val="auto"/>
          <w:spacing w:val="-2"/>
          <w:sz w:val="24"/>
          <w:lang w:eastAsia="en-US"/>
        </w:rPr>
        <w:t xml:space="preserve">інтелект </w:t>
      </w:r>
      <w:r w:rsidRPr="004405FC">
        <w:rPr>
          <w:bCs/>
          <w:iCs/>
          <w:color w:val="auto"/>
          <w:sz w:val="24"/>
          <w:lang w:eastAsia="en-US"/>
        </w:rPr>
        <w:t>(розпізнавання емоцій)»</w:t>
      </w:r>
    </w:p>
    <w:p w14:paraId="73FF7FDF" w14:textId="75761EC2" w:rsidR="004405FC" w:rsidRPr="004405FC" w:rsidRDefault="004405FC" w:rsidP="004405FC">
      <w:pPr>
        <w:widowControl w:val="0"/>
        <w:autoSpaceDE w:val="0"/>
        <w:autoSpaceDN w:val="0"/>
        <w:ind w:left="143" w:right="-2"/>
        <w:jc w:val="both"/>
        <w:rPr>
          <w:b w:val="0"/>
          <w:color w:val="auto"/>
          <w:sz w:val="24"/>
          <w:lang w:eastAsia="en-US"/>
        </w:rPr>
      </w:pPr>
      <w:r w:rsidRPr="004405FC">
        <w:rPr>
          <w:b w:val="0"/>
          <w:i/>
          <w:color w:val="auto"/>
          <w:spacing w:val="-4"/>
          <w:sz w:val="24"/>
          <w:lang w:eastAsia="en-US"/>
        </w:rPr>
        <w:t>ПІБ</w:t>
      </w:r>
      <w:r w:rsidRPr="004405FC">
        <w:rPr>
          <w:b w:val="0"/>
          <w:i/>
          <w:color w:val="auto"/>
          <w:sz w:val="24"/>
          <w:lang w:eastAsia="en-US"/>
        </w:rPr>
        <w:t xml:space="preserve"> </w:t>
      </w:r>
      <w:r w:rsidRPr="004405FC">
        <w:rPr>
          <w:b w:val="0"/>
          <w:i/>
          <w:color w:val="auto"/>
          <w:spacing w:val="-2"/>
          <w:sz w:val="24"/>
          <w:lang w:eastAsia="en-US"/>
        </w:rPr>
        <w:t xml:space="preserve">дитини </w:t>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Pr>
          <w:b w:val="0"/>
          <w:color w:val="auto"/>
          <w:sz w:val="24"/>
          <w:u w:val="single"/>
          <w:lang w:eastAsia="en-US"/>
        </w:rPr>
        <w:tab/>
      </w:r>
      <w:r>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p>
    <w:p w14:paraId="1B26709E" w14:textId="78AEBEAC" w:rsidR="004405FC" w:rsidRPr="004405FC" w:rsidRDefault="004405FC" w:rsidP="004405FC">
      <w:pPr>
        <w:widowControl w:val="0"/>
        <w:autoSpaceDE w:val="0"/>
        <w:autoSpaceDN w:val="0"/>
        <w:ind w:left="143" w:right="-2"/>
        <w:jc w:val="both"/>
        <w:rPr>
          <w:b w:val="0"/>
          <w:color w:val="auto"/>
          <w:sz w:val="24"/>
          <w:lang w:eastAsia="en-US"/>
        </w:rPr>
      </w:pPr>
      <w:r w:rsidRPr="004405FC">
        <w:rPr>
          <w:b w:val="0"/>
          <w:i/>
          <w:color w:val="auto"/>
          <w:spacing w:val="-4"/>
          <w:sz w:val="24"/>
          <w:lang w:eastAsia="en-US"/>
        </w:rPr>
        <w:t xml:space="preserve">Вік: </w:t>
      </w:r>
      <w:r w:rsidRPr="004405FC">
        <w:rPr>
          <w:b w:val="0"/>
          <w:color w:val="auto"/>
          <w:sz w:val="24"/>
          <w:u w:val="single"/>
          <w:lang w:eastAsia="en-US"/>
        </w:rPr>
        <w:tab/>
      </w:r>
      <w:r w:rsidRPr="004405FC">
        <w:rPr>
          <w:b w:val="0"/>
          <w:color w:val="auto"/>
          <w:sz w:val="24"/>
          <w:u w:val="single"/>
          <w:lang w:eastAsia="en-US"/>
        </w:rPr>
        <w:tab/>
      </w:r>
      <w:r>
        <w:rPr>
          <w:b w:val="0"/>
          <w:color w:val="auto"/>
          <w:sz w:val="24"/>
          <w:lang w:eastAsia="en-US"/>
        </w:rPr>
        <w:t xml:space="preserve">    </w:t>
      </w:r>
      <w:r w:rsidRPr="004405FC">
        <w:rPr>
          <w:b w:val="0"/>
          <w:i/>
          <w:color w:val="auto"/>
          <w:sz w:val="24"/>
          <w:lang w:eastAsia="en-US"/>
        </w:rPr>
        <w:t>Група ЗДО:</w:t>
      </w:r>
      <w:r w:rsidRPr="004405FC">
        <w:rPr>
          <w:b w:val="0"/>
          <w:color w:val="auto"/>
          <w:sz w:val="24"/>
          <w:u w:val="single"/>
          <w:lang w:eastAsia="en-US"/>
        </w:rPr>
        <w:tab/>
        <w:t xml:space="preserve">  </w:t>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i/>
          <w:color w:val="auto"/>
          <w:sz w:val="24"/>
          <w:lang w:eastAsia="en-US"/>
        </w:rPr>
        <w:t xml:space="preserve"> </w:t>
      </w:r>
      <w:r>
        <w:rPr>
          <w:b w:val="0"/>
          <w:i/>
          <w:color w:val="auto"/>
          <w:sz w:val="24"/>
          <w:lang w:eastAsia="en-US"/>
        </w:rPr>
        <w:t xml:space="preserve">  </w:t>
      </w:r>
      <w:r w:rsidRPr="004405FC">
        <w:rPr>
          <w:b w:val="0"/>
          <w:i/>
          <w:color w:val="auto"/>
          <w:sz w:val="24"/>
          <w:lang w:eastAsia="en-US"/>
        </w:rPr>
        <w:t>Дата дослідження:______</w:t>
      </w:r>
      <w:r>
        <w:rPr>
          <w:b w:val="0"/>
          <w:i/>
          <w:color w:val="auto"/>
          <w:sz w:val="24"/>
          <w:lang w:eastAsia="en-US"/>
        </w:rPr>
        <w:t>__</w:t>
      </w:r>
      <w:r w:rsidRPr="004405FC">
        <w:rPr>
          <w:b w:val="0"/>
          <w:i/>
          <w:color w:val="auto"/>
          <w:sz w:val="24"/>
          <w:lang w:eastAsia="en-US"/>
        </w:rPr>
        <w:t>____</w:t>
      </w:r>
    </w:p>
    <w:p w14:paraId="1510B771" w14:textId="7DA807EB" w:rsidR="004405FC" w:rsidRPr="004405FC" w:rsidRDefault="004405FC" w:rsidP="004405FC">
      <w:pPr>
        <w:widowControl w:val="0"/>
        <w:autoSpaceDE w:val="0"/>
        <w:autoSpaceDN w:val="0"/>
        <w:ind w:left="143" w:right="-2"/>
        <w:jc w:val="both"/>
        <w:rPr>
          <w:b w:val="0"/>
          <w:color w:val="auto"/>
          <w:sz w:val="24"/>
          <w:lang w:eastAsia="en-US"/>
        </w:rPr>
      </w:pPr>
      <w:r w:rsidRPr="004405FC">
        <w:rPr>
          <w:b w:val="0"/>
          <w:i/>
          <w:color w:val="auto"/>
          <w:sz w:val="24"/>
          <w:lang w:eastAsia="en-US"/>
        </w:rPr>
        <w:t>Результати</w:t>
      </w:r>
      <w:r w:rsidRPr="004405FC">
        <w:rPr>
          <w:b w:val="0"/>
          <w:i/>
          <w:color w:val="auto"/>
          <w:spacing w:val="-11"/>
          <w:sz w:val="24"/>
          <w:lang w:eastAsia="en-US"/>
        </w:rPr>
        <w:t xml:space="preserve"> </w:t>
      </w:r>
      <w:r w:rsidRPr="004405FC">
        <w:rPr>
          <w:b w:val="0"/>
          <w:i/>
          <w:color w:val="auto"/>
          <w:sz w:val="24"/>
          <w:lang w:eastAsia="en-US"/>
        </w:rPr>
        <w:t>першої</w:t>
      </w:r>
      <w:r w:rsidRPr="004405FC">
        <w:rPr>
          <w:b w:val="0"/>
          <w:i/>
          <w:color w:val="auto"/>
          <w:spacing w:val="-9"/>
          <w:sz w:val="24"/>
          <w:lang w:eastAsia="en-US"/>
        </w:rPr>
        <w:t xml:space="preserve"> </w:t>
      </w:r>
      <w:r w:rsidRPr="004405FC">
        <w:rPr>
          <w:b w:val="0"/>
          <w:i/>
          <w:color w:val="auto"/>
          <w:spacing w:val="-4"/>
          <w:sz w:val="24"/>
          <w:lang w:eastAsia="en-US"/>
        </w:rPr>
        <w:t>серії</w:t>
      </w:r>
      <w:r w:rsidRPr="004405FC">
        <w:rPr>
          <w:b w:val="0"/>
          <w:color w:val="auto"/>
          <w:sz w:val="24"/>
          <w:u w:val="single"/>
          <w:lang w:eastAsia="en-US"/>
        </w:rPr>
        <w:t xml:space="preserve">: </w:t>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Pr>
          <w:b w:val="0"/>
          <w:color w:val="auto"/>
          <w:sz w:val="24"/>
          <w:u w:val="single"/>
          <w:lang w:eastAsia="en-US"/>
        </w:rPr>
        <w:tab/>
      </w:r>
      <w:r>
        <w:rPr>
          <w:b w:val="0"/>
          <w:color w:val="auto"/>
          <w:sz w:val="24"/>
          <w:u w:val="single"/>
          <w:lang w:eastAsia="en-US"/>
        </w:rPr>
        <w:tab/>
      </w:r>
    </w:p>
    <w:p w14:paraId="448A9CF5" w14:textId="77777777" w:rsidR="004405FC" w:rsidRPr="004405FC" w:rsidRDefault="004405FC" w:rsidP="004405FC">
      <w:pPr>
        <w:widowControl w:val="0"/>
        <w:autoSpaceDE w:val="0"/>
        <w:autoSpaceDN w:val="0"/>
        <w:spacing w:before="22" w:line="240" w:lineRule="auto"/>
        <w:jc w:val="left"/>
        <w:rPr>
          <w:b w:val="0"/>
          <w:color w:val="auto"/>
          <w:sz w:val="20"/>
          <w:szCs w:val="28"/>
          <w:lang w:eastAsia="en-US"/>
        </w:rPr>
      </w:pPr>
    </w:p>
    <w:tbl>
      <w:tblPr>
        <w:tblStyle w:val="TableNormal10"/>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4"/>
        <w:gridCol w:w="3608"/>
        <w:gridCol w:w="2694"/>
      </w:tblGrid>
      <w:tr w:rsidR="004405FC" w:rsidRPr="004405FC" w14:paraId="59DBCC39" w14:textId="77777777" w:rsidTr="004405FC">
        <w:trPr>
          <w:trHeight w:val="287"/>
        </w:trPr>
        <w:tc>
          <w:tcPr>
            <w:tcW w:w="3164" w:type="dxa"/>
          </w:tcPr>
          <w:p w14:paraId="14B43CFF" w14:textId="77777777" w:rsidR="004405FC" w:rsidRPr="004405FC" w:rsidRDefault="004405FC" w:rsidP="0058480A">
            <w:pPr>
              <w:spacing w:line="240" w:lineRule="auto"/>
              <w:ind w:left="107"/>
              <w:rPr>
                <w:b w:val="0"/>
                <w:i/>
                <w:color w:val="auto"/>
                <w:sz w:val="24"/>
                <w:szCs w:val="24"/>
                <w:lang w:val="uk-UA" w:eastAsia="en-US"/>
              </w:rPr>
            </w:pPr>
            <w:r w:rsidRPr="004405FC">
              <w:rPr>
                <w:b w:val="0"/>
                <w:i/>
                <w:color w:val="auto"/>
                <w:sz w:val="24"/>
                <w:szCs w:val="24"/>
                <w:lang w:val="uk-UA" w:eastAsia="en-US"/>
              </w:rPr>
              <w:t>Портретне</w:t>
            </w:r>
            <w:r w:rsidRPr="004405FC">
              <w:rPr>
                <w:b w:val="0"/>
                <w:i/>
                <w:color w:val="auto"/>
                <w:spacing w:val="-9"/>
                <w:sz w:val="24"/>
                <w:szCs w:val="24"/>
                <w:lang w:val="uk-UA" w:eastAsia="en-US"/>
              </w:rPr>
              <w:t xml:space="preserve"> </w:t>
            </w:r>
            <w:r w:rsidRPr="004405FC">
              <w:rPr>
                <w:b w:val="0"/>
                <w:i/>
                <w:color w:val="auto"/>
                <w:spacing w:val="-2"/>
                <w:sz w:val="24"/>
                <w:szCs w:val="24"/>
                <w:lang w:val="uk-UA" w:eastAsia="en-US"/>
              </w:rPr>
              <w:t>зображення</w:t>
            </w:r>
          </w:p>
        </w:tc>
        <w:tc>
          <w:tcPr>
            <w:tcW w:w="3608" w:type="dxa"/>
          </w:tcPr>
          <w:p w14:paraId="6194BBE1" w14:textId="77777777" w:rsidR="004405FC" w:rsidRPr="004405FC" w:rsidRDefault="004405FC" w:rsidP="004405FC">
            <w:pPr>
              <w:spacing w:line="240" w:lineRule="auto"/>
              <w:ind w:left="815"/>
              <w:jc w:val="left"/>
              <w:rPr>
                <w:b w:val="0"/>
                <w:i/>
                <w:color w:val="auto"/>
                <w:sz w:val="24"/>
                <w:szCs w:val="24"/>
                <w:lang w:val="uk-UA" w:eastAsia="en-US"/>
              </w:rPr>
            </w:pPr>
            <w:r w:rsidRPr="004405FC">
              <w:rPr>
                <w:b w:val="0"/>
                <w:i/>
                <w:color w:val="auto"/>
                <w:sz w:val="24"/>
                <w:szCs w:val="24"/>
                <w:lang w:val="uk-UA" w:eastAsia="en-US"/>
              </w:rPr>
              <w:t>Відповіді</w:t>
            </w:r>
            <w:r w:rsidRPr="004405FC">
              <w:rPr>
                <w:b w:val="0"/>
                <w:i/>
                <w:color w:val="auto"/>
                <w:spacing w:val="-7"/>
                <w:sz w:val="24"/>
                <w:szCs w:val="24"/>
                <w:lang w:val="uk-UA" w:eastAsia="en-US"/>
              </w:rPr>
              <w:t xml:space="preserve"> </w:t>
            </w:r>
            <w:r w:rsidRPr="004405FC">
              <w:rPr>
                <w:b w:val="0"/>
                <w:i/>
                <w:color w:val="auto"/>
                <w:spacing w:val="-2"/>
                <w:sz w:val="24"/>
                <w:szCs w:val="24"/>
                <w:lang w:val="uk-UA" w:eastAsia="en-US"/>
              </w:rPr>
              <w:t>дитини</w:t>
            </w:r>
          </w:p>
        </w:tc>
        <w:tc>
          <w:tcPr>
            <w:tcW w:w="2694" w:type="dxa"/>
          </w:tcPr>
          <w:p w14:paraId="21F89E40" w14:textId="77777777" w:rsidR="004405FC" w:rsidRPr="004405FC" w:rsidRDefault="004405FC" w:rsidP="004405FC">
            <w:pPr>
              <w:spacing w:line="240" w:lineRule="auto"/>
              <w:ind w:left="815"/>
              <w:jc w:val="left"/>
              <w:rPr>
                <w:b w:val="0"/>
                <w:i/>
                <w:color w:val="auto"/>
                <w:sz w:val="24"/>
                <w:szCs w:val="24"/>
                <w:lang w:val="uk-UA" w:eastAsia="en-US"/>
              </w:rPr>
            </w:pPr>
            <w:r w:rsidRPr="004405FC">
              <w:rPr>
                <w:b w:val="0"/>
                <w:i/>
                <w:color w:val="auto"/>
                <w:spacing w:val="-4"/>
                <w:sz w:val="24"/>
                <w:szCs w:val="24"/>
                <w:lang w:val="uk-UA" w:eastAsia="en-US"/>
              </w:rPr>
              <w:t>Бали</w:t>
            </w:r>
          </w:p>
        </w:tc>
      </w:tr>
      <w:tr w:rsidR="004405FC" w:rsidRPr="004405FC" w14:paraId="459F2CF9" w14:textId="77777777" w:rsidTr="004405FC">
        <w:trPr>
          <w:trHeight w:val="278"/>
        </w:trPr>
        <w:tc>
          <w:tcPr>
            <w:tcW w:w="3164" w:type="dxa"/>
          </w:tcPr>
          <w:p w14:paraId="603691C7" w14:textId="77777777" w:rsidR="004405FC" w:rsidRPr="004405FC" w:rsidRDefault="004405FC" w:rsidP="004405FC">
            <w:pPr>
              <w:spacing w:line="240" w:lineRule="auto"/>
              <w:ind w:left="100"/>
              <w:rPr>
                <w:b w:val="0"/>
                <w:color w:val="auto"/>
                <w:sz w:val="24"/>
                <w:szCs w:val="24"/>
                <w:lang w:val="uk-UA" w:eastAsia="en-US"/>
              </w:rPr>
            </w:pPr>
            <w:r w:rsidRPr="004405FC">
              <w:rPr>
                <w:b w:val="0"/>
                <w:color w:val="auto"/>
                <w:spacing w:val="-2"/>
                <w:sz w:val="24"/>
                <w:szCs w:val="24"/>
                <w:lang w:val="uk-UA" w:eastAsia="en-US"/>
              </w:rPr>
              <w:t>Радість</w:t>
            </w:r>
          </w:p>
        </w:tc>
        <w:tc>
          <w:tcPr>
            <w:tcW w:w="3608" w:type="dxa"/>
          </w:tcPr>
          <w:p w14:paraId="28836ECA" w14:textId="77777777" w:rsidR="004405FC" w:rsidRPr="004405FC" w:rsidRDefault="004405FC" w:rsidP="004405FC">
            <w:pPr>
              <w:spacing w:line="240" w:lineRule="auto"/>
              <w:jc w:val="left"/>
              <w:rPr>
                <w:b w:val="0"/>
                <w:color w:val="auto"/>
                <w:sz w:val="24"/>
                <w:szCs w:val="24"/>
                <w:lang w:val="uk-UA" w:eastAsia="en-US"/>
              </w:rPr>
            </w:pPr>
          </w:p>
        </w:tc>
        <w:tc>
          <w:tcPr>
            <w:tcW w:w="2694" w:type="dxa"/>
          </w:tcPr>
          <w:p w14:paraId="553DF9A6" w14:textId="77777777" w:rsidR="004405FC" w:rsidRPr="004405FC" w:rsidRDefault="004405FC" w:rsidP="004405FC">
            <w:pPr>
              <w:spacing w:line="240" w:lineRule="auto"/>
              <w:jc w:val="left"/>
              <w:rPr>
                <w:b w:val="0"/>
                <w:color w:val="auto"/>
                <w:sz w:val="24"/>
                <w:szCs w:val="24"/>
                <w:lang w:val="uk-UA" w:eastAsia="en-US"/>
              </w:rPr>
            </w:pPr>
          </w:p>
        </w:tc>
      </w:tr>
      <w:tr w:rsidR="004405FC" w:rsidRPr="004405FC" w14:paraId="32294948" w14:textId="77777777" w:rsidTr="004405FC">
        <w:trPr>
          <w:trHeight w:val="267"/>
        </w:trPr>
        <w:tc>
          <w:tcPr>
            <w:tcW w:w="3164" w:type="dxa"/>
          </w:tcPr>
          <w:p w14:paraId="068D13DE" w14:textId="77777777" w:rsidR="004405FC" w:rsidRPr="004405FC" w:rsidRDefault="004405FC" w:rsidP="004405FC">
            <w:pPr>
              <w:spacing w:line="240" w:lineRule="auto"/>
              <w:ind w:left="100"/>
              <w:rPr>
                <w:b w:val="0"/>
                <w:color w:val="auto"/>
                <w:sz w:val="24"/>
                <w:szCs w:val="24"/>
                <w:lang w:val="uk-UA" w:eastAsia="en-US"/>
              </w:rPr>
            </w:pPr>
            <w:r w:rsidRPr="004405FC">
              <w:rPr>
                <w:b w:val="0"/>
                <w:color w:val="auto"/>
                <w:spacing w:val="-2"/>
                <w:sz w:val="24"/>
                <w:szCs w:val="24"/>
                <w:lang w:val="uk-UA" w:eastAsia="en-US"/>
              </w:rPr>
              <w:t>Злість</w:t>
            </w:r>
          </w:p>
        </w:tc>
        <w:tc>
          <w:tcPr>
            <w:tcW w:w="3608" w:type="dxa"/>
          </w:tcPr>
          <w:p w14:paraId="6D3FE318" w14:textId="77777777" w:rsidR="004405FC" w:rsidRPr="004405FC" w:rsidRDefault="004405FC" w:rsidP="004405FC">
            <w:pPr>
              <w:spacing w:line="240" w:lineRule="auto"/>
              <w:jc w:val="left"/>
              <w:rPr>
                <w:b w:val="0"/>
                <w:color w:val="auto"/>
                <w:sz w:val="24"/>
                <w:szCs w:val="24"/>
                <w:lang w:val="uk-UA" w:eastAsia="en-US"/>
              </w:rPr>
            </w:pPr>
          </w:p>
        </w:tc>
        <w:tc>
          <w:tcPr>
            <w:tcW w:w="2694" w:type="dxa"/>
          </w:tcPr>
          <w:p w14:paraId="46F7F971" w14:textId="77777777" w:rsidR="004405FC" w:rsidRPr="004405FC" w:rsidRDefault="004405FC" w:rsidP="004405FC">
            <w:pPr>
              <w:spacing w:line="240" w:lineRule="auto"/>
              <w:jc w:val="left"/>
              <w:rPr>
                <w:b w:val="0"/>
                <w:color w:val="auto"/>
                <w:sz w:val="24"/>
                <w:szCs w:val="24"/>
                <w:lang w:val="uk-UA" w:eastAsia="en-US"/>
              </w:rPr>
            </w:pPr>
          </w:p>
        </w:tc>
      </w:tr>
      <w:tr w:rsidR="004405FC" w:rsidRPr="004405FC" w14:paraId="29E951CC" w14:textId="77777777" w:rsidTr="004405FC">
        <w:trPr>
          <w:trHeight w:val="272"/>
        </w:trPr>
        <w:tc>
          <w:tcPr>
            <w:tcW w:w="3164" w:type="dxa"/>
          </w:tcPr>
          <w:p w14:paraId="74ED11D7" w14:textId="77777777" w:rsidR="004405FC" w:rsidRPr="004405FC" w:rsidRDefault="004405FC" w:rsidP="004405FC">
            <w:pPr>
              <w:spacing w:line="240" w:lineRule="auto"/>
              <w:ind w:left="100"/>
              <w:rPr>
                <w:b w:val="0"/>
                <w:color w:val="auto"/>
                <w:sz w:val="24"/>
                <w:szCs w:val="24"/>
                <w:lang w:val="uk-UA" w:eastAsia="en-US"/>
              </w:rPr>
            </w:pPr>
            <w:r w:rsidRPr="004405FC">
              <w:rPr>
                <w:b w:val="0"/>
                <w:color w:val="auto"/>
                <w:spacing w:val="-5"/>
                <w:sz w:val="24"/>
                <w:szCs w:val="24"/>
                <w:lang w:val="uk-UA" w:eastAsia="en-US"/>
              </w:rPr>
              <w:t>Сум</w:t>
            </w:r>
          </w:p>
        </w:tc>
        <w:tc>
          <w:tcPr>
            <w:tcW w:w="3608" w:type="dxa"/>
          </w:tcPr>
          <w:p w14:paraId="45D25845" w14:textId="77777777" w:rsidR="004405FC" w:rsidRPr="004405FC" w:rsidRDefault="004405FC" w:rsidP="004405FC">
            <w:pPr>
              <w:spacing w:line="240" w:lineRule="auto"/>
              <w:jc w:val="left"/>
              <w:rPr>
                <w:b w:val="0"/>
                <w:color w:val="auto"/>
                <w:sz w:val="24"/>
                <w:szCs w:val="24"/>
                <w:lang w:val="uk-UA" w:eastAsia="en-US"/>
              </w:rPr>
            </w:pPr>
          </w:p>
        </w:tc>
        <w:tc>
          <w:tcPr>
            <w:tcW w:w="2694" w:type="dxa"/>
          </w:tcPr>
          <w:p w14:paraId="31912FF3" w14:textId="77777777" w:rsidR="004405FC" w:rsidRPr="004405FC" w:rsidRDefault="004405FC" w:rsidP="004405FC">
            <w:pPr>
              <w:spacing w:line="240" w:lineRule="auto"/>
              <w:jc w:val="left"/>
              <w:rPr>
                <w:b w:val="0"/>
                <w:color w:val="auto"/>
                <w:sz w:val="24"/>
                <w:szCs w:val="24"/>
                <w:lang w:val="uk-UA" w:eastAsia="en-US"/>
              </w:rPr>
            </w:pPr>
          </w:p>
        </w:tc>
      </w:tr>
      <w:tr w:rsidR="004405FC" w:rsidRPr="004405FC" w14:paraId="2605C4FF" w14:textId="77777777" w:rsidTr="004405FC">
        <w:trPr>
          <w:trHeight w:val="261"/>
        </w:trPr>
        <w:tc>
          <w:tcPr>
            <w:tcW w:w="3164" w:type="dxa"/>
          </w:tcPr>
          <w:p w14:paraId="76F3D4C0" w14:textId="77777777" w:rsidR="004405FC" w:rsidRPr="004405FC" w:rsidRDefault="004405FC" w:rsidP="004405FC">
            <w:pPr>
              <w:spacing w:line="240" w:lineRule="auto"/>
              <w:ind w:left="100"/>
              <w:rPr>
                <w:b w:val="0"/>
                <w:color w:val="auto"/>
                <w:sz w:val="24"/>
                <w:szCs w:val="24"/>
                <w:lang w:val="uk-UA" w:eastAsia="en-US"/>
              </w:rPr>
            </w:pPr>
            <w:r w:rsidRPr="004405FC">
              <w:rPr>
                <w:b w:val="0"/>
                <w:color w:val="auto"/>
                <w:spacing w:val="-2"/>
                <w:sz w:val="24"/>
                <w:szCs w:val="24"/>
                <w:lang w:val="uk-UA" w:eastAsia="en-US"/>
              </w:rPr>
              <w:t>Страх</w:t>
            </w:r>
          </w:p>
        </w:tc>
        <w:tc>
          <w:tcPr>
            <w:tcW w:w="3608" w:type="dxa"/>
          </w:tcPr>
          <w:p w14:paraId="0335BB32" w14:textId="77777777" w:rsidR="004405FC" w:rsidRPr="004405FC" w:rsidRDefault="004405FC" w:rsidP="004405FC">
            <w:pPr>
              <w:spacing w:line="240" w:lineRule="auto"/>
              <w:jc w:val="left"/>
              <w:rPr>
                <w:b w:val="0"/>
                <w:color w:val="auto"/>
                <w:sz w:val="24"/>
                <w:szCs w:val="24"/>
                <w:lang w:val="uk-UA" w:eastAsia="en-US"/>
              </w:rPr>
            </w:pPr>
          </w:p>
        </w:tc>
        <w:tc>
          <w:tcPr>
            <w:tcW w:w="2694" w:type="dxa"/>
          </w:tcPr>
          <w:p w14:paraId="3F5B20CA" w14:textId="77777777" w:rsidR="004405FC" w:rsidRPr="004405FC" w:rsidRDefault="004405FC" w:rsidP="004405FC">
            <w:pPr>
              <w:spacing w:line="240" w:lineRule="auto"/>
              <w:jc w:val="left"/>
              <w:rPr>
                <w:b w:val="0"/>
                <w:color w:val="auto"/>
                <w:sz w:val="24"/>
                <w:szCs w:val="24"/>
                <w:lang w:val="uk-UA" w:eastAsia="en-US"/>
              </w:rPr>
            </w:pPr>
          </w:p>
        </w:tc>
      </w:tr>
      <w:tr w:rsidR="004405FC" w:rsidRPr="004405FC" w14:paraId="497A50E5" w14:textId="77777777" w:rsidTr="004405FC">
        <w:trPr>
          <w:trHeight w:val="266"/>
        </w:trPr>
        <w:tc>
          <w:tcPr>
            <w:tcW w:w="3164" w:type="dxa"/>
          </w:tcPr>
          <w:p w14:paraId="46632C6C" w14:textId="77777777" w:rsidR="004405FC" w:rsidRPr="004405FC" w:rsidRDefault="004405FC" w:rsidP="004405FC">
            <w:pPr>
              <w:spacing w:line="240" w:lineRule="auto"/>
              <w:ind w:left="100"/>
              <w:rPr>
                <w:b w:val="0"/>
                <w:color w:val="auto"/>
                <w:sz w:val="24"/>
                <w:szCs w:val="24"/>
                <w:lang w:val="uk-UA" w:eastAsia="en-US"/>
              </w:rPr>
            </w:pPr>
            <w:r w:rsidRPr="004405FC">
              <w:rPr>
                <w:b w:val="0"/>
                <w:color w:val="auto"/>
                <w:spacing w:val="-2"/>
                <w:sz w:val="24"/>
                <w:szCs w:val="24"/>
                <w:lang w:val="uk-UA" w:eastAsia="en-US"/>
              </w:rPr>
              <w:t>Подив</w:t>
            </w:r>
          </w:p>
        </w:tc>
        <w:tc>
          <w:tcPr>
            <w:tcW w:w="3608" w:type="dxa"/>
          </w:tcPr>
          <w:p w14:paraId="65AC1781" w14:textId="77777777" w:rsidR="004405FC" w:rsidRPr="004405FC" w:rsidRDefault="004405FC" w:rsidP="004405FC">
            <w:pPr>
              <w:spacing w:line="240" w:lineRule="auto"/>
              <w:jc w:val="left"/>
              <w:rPr>
                <w:b w:val="0"/>
                <w:color w:val="auto"/>
                <w:sz w:val="24"/>
                <w:szCs w:val="24"/>
                <w:lang w:val="uk-UA" w:eastAsia="en-US"/>
              </w:rPr>
            </w:pPr>
          </w:p>
        </w:tc>
        <w:tc>
          <w:tcPr>
            <w:tcW w:w="2694" w:type="dxa"/>
          </w:tcPr>
          <w:p w14:paraId="160E9BC3" w14:textId="77777777" w:rsidR="004405FC" w:rsidRPr="004405FC" w:rsidRDefault="004405FC" w:rsidP="004405FC">
            <w:pPr>
              <w:spacing w:line="240" w:lineRule="auto"/>
              <w:jc w:val="left"/>
              <w:rPr>
                <w:b w:val="0"/>
                <w:color w:val="auto"/>
                <w:sz w:val="24"/>
                <w:szCs w:val="24"/>
                <w:lang w:val="uk-UA" w:eastAsia="en-US"/>
              </w:rPr>
            </w:pPr>
          </w:p>
        </w:tc>
      </w:tr>
      <w:tr w:rsidR="004405FC" w:rsidRPr="004405FC" w14:paraId="6A917CF7" w14:textId="77777777" w:rsidTr="004405FC">
        <w:trPr>
          <w:trHeight w:val="255"/>
        </w:trPr>
        <w:tc>
          <w:tcPr>
            <w:tcW w:w="3164" w:type="dxa"/>
          </w:tcPr>
          <w:p w14:paraId="747E3ED9" w14:textId="77777777" w:rsidR="004405FC" w:rsidRPr="004405FC" w:rsidRDefault="004405FC" w:rsidP="0058480A">
            <w:pPr>
              <w:spacing w:line="240" w:lineRule="auto"/>
              <w:ind w:left="100"/>
              <w:rPr>
                <w:b w:val="0"/>
                <w:color w:val="auto"/>
                <w:sz w:val="24"/>
                <w:szCs w:val="24"/>
                <w:lang w:val="uk-UA" w:eastAsia="en-US"/>
              </w:rPr>
            </w:pPr>
            <w:r w:rsidRPr="004405FC">
              <w:rPr>
                <w:b w:val="0"/>
                <w:color w:val="auto"/>
                <w:spacing w:val="-2"/>
                <w:sz w:val="24"/>
                <w:szCs w:val="24"/>
                <w:lang w:val="uk-UA" w:eastAsia="en-US"/>
              </w:rPr>
              <w:t>Спокій</w:t>
            </w:r>
          </w:p>
        </w:tc>
        <w:tc>
          <w:tcPr>
            <w:tcW w:w="3608" w:type="dxa"/>
          </w:tcPr>
          <w:p w14:paraId="2A3E0CFC" w14:textId="77777777" w:rsidR="004405FC" w:rsidRPr="004405FC" w:rsidRDefault="004405FC" w:rsidP="004405FC">
            <w:pPr>
              <w:spacing w:line="240" w:lineRule="auto"/>
              <w:jc w:val="left"/>
              <w:rPr>
                <w:b w:val="0"/>
                <w:color w:val="auto"/>
                <w:sz w:val="24"/>
                <w:szCs w:val="24"/>
                <w:lang w:val="uk-UA" w:eastAsia="en-US"/>
              </w:rPr>
            </w:pPr>
          </w:p>
        </w:tc>
        <w:tc>
          <w:tcPr>
            <w:tcW w:w="2694" w:type="dxa"/>
          </w:tcPr>
          <w:p w14:paraId="2984E6A8" w14:textId="77777777" w:rsidR="004405FC" w:rsidRPr="004405FC" w:rsidRDefault="004405FC" w:rsidP="004405FC">
            <w:pPr>
              <w:spacing w:line="240" w:lineRule="auto"/>
              <w:jc w:val="left"/>
              <w:rPr>
                <w:b w:val="0"/>
                <w:color w:val="auto"/>
                <w:sz w:val="24"/>
                <w:szCs w:val="24"/>
                <w:lang w:val="uk-UA" w:eastAsia="en-US"/>
              </w:rPr>
            </w:pPr>
          </w:p>
        </w:tc>
      </w:tr>
      <w:tr w:rsidR="004405FC" w:rsidRPr="004405FC" w14:paraId="00AE1FD9" w14:textId="77777777" w:rsidTr="00836ABC">
        <w:trPr>
          <w:trHeight w:val="484"/>
        </w:trPr>
        <w:tc>
          <w:tcPr>
            <w:tcW w:w="9466" w:type="dxa"/>
            <w:gridSpan w:val="3"/>
          </w:tcPr>
          <w:p w14:paraId="6A7409F0" w14:textId="77777777" w:rsidR="004405FC" w:rsidRPr="004405FC" w:rsidRDefault="004405FC" w:rsidP="004405FC">
            <w:pPr>
              <w:spacing w:line="240" w:lineRule="auto"/>
              <w:ind w:left="815"/>
              <w:jc w:val="left"/>
              <w:rPr>
                <w:b w:val="0"/>
                <w:i/>
                <w:color w:val="auto"/>
                <w:sz w:val="24"/>
                <w:szCs w:val="24"/>
                <w:lang w:val="uk-UA" w:eastAsia="en-US"/>
              </w:rPr>
            </w:pPr>
            <w:r w:rsidRPr="004405FC">
              <w:rPr>
                <w:b w:val="0"/>
                <w:i/>
                <w:color w:val="auto"/>
                <w:sz w:val="24"/>
                <w:szCs w:val="24"/>
                <w:lang w:val="uk-UA" w:eastAsia="en-US"/>
              </w:rPr>
              <w:t>Підсумкова</w:t>
            </w:r>
            <w:r w:rsidRPr="004405FC">
              <w:rPr>
                <w:b w:val="0"/>
                <w:i/>
                <w:color w:val="auto"/>
                <w:spacing w:val="-10"/>
                <w:sz w:val="24"/>
                <w:szCs w:val="24"/>
                <w:lang w:val="uk-UA" w:eastAsia="en-US"/>
              </w:rPr>
              <w:t xml:space="preserve"> </w:t>
            </w:r>
            <w:r w:rsidRPr="004405FC">
              <w:rPr>
                <w:b w:val="0"/>
                <w:i/>
                <w:color w:val="auto"/>
                <w:spacing w:val="-2"/>
                <w:sz w:val="24"/>
                <w:szCs w:val="24"/>
                <w:lang w:val="uk-UA" w:eastAsia="en-US"/>
              </w:rPr>
              <w:t>оцінка</w:t>
            </w:r>
          </w:p>
        </w:tc>
      </w:tr>
    </w:tbl>
    <w:p w14:paraId="33086B46" w14:textId="77777777" w:rsidR="004405FC" w:rsidRPr="004405FC" w:rsidRDefault="004405FC" w:rsidP="004405FC">
      <w:pPr>
        <w:widowControl w:val="0"/>
        <w:autoSpaceDE w:val="0"/>
        <w:autoSpaceDN w:val="0"/>
        <w:spacing w:before="2" w:line="240" w:lineRule="auto"/>
        <w:jc w:val="left"/>
        <w:rPr>
          <w:b w:val="0"/>
          <w:color w:val="auto"/>
          <w:szCs w:val="28"/>
          <w:lang w:eastAsia="en-US"/>
        </w:rPr>
      </w:pPr>
    </w:p>
    <w:p w14:paraId="4C46455B" w14:textId="77777777" w:rsidR="00F0683D" w:rsidRDefault="00F0683D" w:rsidP="004405FC">
      <w:pPr>
        <w:spacing w:line="240" w:lineRule="auto"/>
        <w:jc w:val="both"/>
        <w:rPr>
          <w:b w:val="0"/>
          <w:i/>
          <w:color w:val="auto"/>
          <w:sz w:val="22"/>
          <w:szCs w:val="22"/>
          <w:lang w:eastAsia="en-US"/>
        </w:rPr>
      </w:pPr>
    </w:p>
    <w:p w14:paraId="22FFCEF6" w14:textId="77777777" w:rsidR="00F0683D" w:rsidRDefault="00F0683D" w:rsidP="004405FC">
      <w:pPr>
        <w:spacing w:line="240" w:lineRule="auto"/>
        <w:jc w:val="both"/>
        <w:rPr>
          <w:b w:val="0"/>
          <w:i/>
          <w:color w:val="auto"/>
          <w:sz w:val="22"/>
          <w:szCs w:val="22"/>
          <w:lang w:eastAsia="en-US"/>
        </w:rPr>
      </w:pPr>
    </w:p>
    <w:p w14:paraId="52E170DC" w14:textId="77777777" w:rsidR="00F0683D" w:rsidRDefault="00F0683D" w:rsidP="004405FC">
      <w:pPr>
        <w:spacing w:line="240" w:lineRule="auto"/>
        <w:jc w:val="both"/>
        <w:rPr>
          <w:b w:val="0"/>
          <w:i/>
          <w:color w:val="auto"/>
          <w:sz w:val="22"/>
          <w:szCs w:val="22"/>
          <w:lang w:eastAsia="en-US"/>
        </w:rPr>
      </w:pPr>
    </w:p>
    <w:p w14:paraId="68FB8DB8" w14:textId="16A1A91D" w:rsidR="00FF2ADD" w:rsidRPr="0058480A" w:rsidRDefault="004405FC" w:rsidP="004405FC">
      <w:pPr>
        <w:spacing w:line="240" w:lineRule="auto"/>
        <w:jc w:val="both"/>
        <w:rPr>
          <w:b w:val="0"/>
          <w:color w:val="auto"/>
          <w:sz w:val="22"/>
          <w:szCs w:val="22"/>
          <w:u w:val="single"/>
          <w:lang w:eastAsia="en-US"/>
        </w:rPr>
      </w:pPr>
      <w:r w:rsidRPr="0058480A">
        <w:rPr>
          <w:b w:val="0"/>
          <w:i/>
          <w:color w:val="auto"/>
          <w:sz w:val="22"/>
          <w:szCs w:val="22"/>
          <w:lang w:eastAsia="en-US"/>
        </w:rPr>
        <w:lastRenderedPageBreak/>
        <w:t>Результати</w:t>
      </w:r>
      <w:r w:rsidRPr="0058480A">
        <w:rPr>
          <w:b w:val="0"/>
          <w:i/>
          <w:color w:val="auto"/>
          <w:spacing w:val="-8"/>
          <w:sz w:val="22"/>
          <w:szCs w:val="22"/>
          <w:lang w:eastAsia="en-US"/>
        </w:rPr>
        <w:t xml:space="preserve"> </w:t>
      </w:r>
      <w:r w:rsidRPr="0058480A">
        <w:rPr>
          <w:b w:val="0"/>
          <w:i/>
          <w:color w:val="auto"/>
          <w:sz w:val="22"/>
          <w:szCs w:val="22"/>
          <w:lang w:eastAsia="en-US"/>
        </w:rPr>
        <w:t>другої</w:t>
      </w:r>
      <w:r w:rsidRPr="0058480A">
        <w:rPr>
          <w:b w:val="0"/>
          <w:i/>
          <w:color w:val="auto"/>
          <w:spacing w:val="-9"/>
          <w:sz w:val="22"/>
          <w:szCs w:val="22"/>
          <w:lang w:eastAsia="en-US"/>
        </w:rPr>
        <w:t xml:space="preserve"> </w:t>
      </w:r>
      <w:r w:rsidRPr="0058480A">
        <w:rPr>
          <w:b w:val="0"/>
          <w:i/>
          <w:color w:val="auto"/>
          <w:spacing w:val="-4"/>
          <w:sz w:val="22"/>
          <w:szCs w:val="22"/>
          <w:lang w:eastAsia="en-US"/>
        </w:rPr>
        <w:t xml:space="preserve">серії </w:t>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r w:rsidRPr="0058480A">
        <w:rPr>
          <w:b w:val="0"/>
          <w:color w:val="auto"/>
          <w:sz w:val="22"/>
          <w:szCs w:val="22"/>
          <w:u w:val="single"/>
          <w:lang w:eastAsia="en-US"/>
        </w:rPr>
        <w:tab/>
      </w:r>
    </w:p>
    <w:p w14:paraId="70DD6648" w14:textId="77777777" w:rsidR="0058480A" w:rsidRPr="0058480A" w:rsidRDefault="0058480A" w:rsidP="004405FC">
      <w:pPr>
        <w:spacing w:line="240" w:lineRule="auto"/>
        <w:jc w:val="both"/>
        <w:rPr>
          <w:b w:val="0"/>
          <w:color w:val="auto"/>
          <w:sz w:val="22"/>
          <w:szCs w:val="22"/>
          <w:u w:val="single"/>
          <w:lang w:eastAsia="en-US"/>
        </w:rPr>
      </w:pPr>
    </w:p>
    <w:tbl>
      <w:tblPr>
        <w:tblStyle w:val="TableNormal1"/>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3687"/>
        <w:gridCol w:w="2694"/>
      </w:tblGrid>
      <w:tr w:rsidR="0058480A" w:rsidRPr="0058480A" w14:paraId="312275CA" w14:textId="77777777" w:rsidTr="0058480A">
        <w:trPr>
          <w:trHeight w:val="349"/>
        </w:trPr>
        <w:tc>
          <w:tcPr>
            <w:tcW w:w="3085" w:type="dxa"/>
          </w:tcPr>
          <w:p w14:paraId="07C18EF2" w14:textId="77777777" w:rsidR="0058480A" w:rsidRPr="0058480A" w:rsidRDefault="0058480A" w:rsidP="00836ABC">
            <w:pPr>
              <w:pStyle w:val="TableParagraph"/>
              <w:spacing w:before="2"/>
              <w:ind w:left="815"/>
              <w:rPr>
                <w:i/>
              </w:rPr>
            </w:pPr>
            <w:r w:rsidRPr="0058480A">
              <w:rPr>
                <w:i/>
              </w:rPr>
              <w:t>№</w:t>
            </w:r>
            <w:r w:rsidRPr="0058480A">
              <w:rPr>
                <w:i/>
                <w:spacing w:val="-2"/>
              </w:rPr>
              <w:t xml:space="preserve"> </w:t>
            </w:r>
            <w:proofErr w:type="spellStart"/>
            <w:r w:rsidRPr="0058480A">
              <w:rPr>
                <w:i/>
                <w:spacing w:val="-2"/>
              </w:rPr>
              <w:t>розповіді</w:t>
            </w:r>
            <w:proofErr w:type="spellEnd"/>
          </w:p>
        </w:tc>
        <w:tc>
          <w:tcPr>
            <w:tcW w:w="3687" w:type="dxa"/>
          </w:tcPr>
          <w:p w14:paraId="27959E40" w14:textId="77777777" w:rsidR="0058480A" w:rsidRPr="0058480A" w:rsidRDefault="0058480A" w:rsidP="00836ABC">
            <w:pPr>
              <w:pStyle w:val="TableParagraph"/>
              <w:spacing w:before="2"/>
              <w:ind w:left="815"/>
              <w:rPr>
                <w:i/>
              </w:rPr>
            </w:pPr>
            <w:proofErr w:type="spellStart"/>
            <w:r w:rsidRPr="0058480A">
              <w:rPr>
                <w:i/>
              </w:rPr>
              <w:t>Відповідь</w:t>
            </w:r>
            <w:proofErr w:type="spellEnd"/>
            <w:r w:rsidRPr="0058480A">
              <w:rPr>
                <w:i/>
                <w:spacing w:val="-9"/>
              </w:rPr>
              <w:t xml:space="preserve"> </w:t>
            </w:r>
            <w:proofErr w:type="spellStart"/>
            <w:r w:rsidRPr="0058480A">
              <w:rPr>
                <w:i/>
                <w:spacing w:val="-2"/>
              </w:rPr>
              <w:t>дитини</w:t>
            </w:r>
            <w:proofErr w:type="spellEnd"/>
          </w:p>
        </w:tc>
        <w:tc>
          <w:tcPr>
            <w:tcW w:w="2694" w:type="dxa"/>
          </w:tcPr>
          <w:p w14:paraId="31E4C9E7" w14:textId="77777777" w:rsidR="0058480A" w:rsidRPr="0058480A" w:rsidRDefault="0058480A" w:rsidP="00836ABC">
            <w:pPr>
              <w:pStyle w:val="TableParagraph"/>
              <w:spacing w:before="2"/>
              <w:ind w:left="815"/>
              <w:rPr>
                <w:i/>
              </w:rPr>
            </w:pPr>
            <w:proofErr w:type="spellStart"/>
            <w:r w:rsidRPr="0058480A">
              <w:rPr>
                <w:i/>
                <w:spacing w:val="-4"/>
              </w:rPr>
              <w:t>Бали</w:t>
            </w:r>
            <w:proofErr w:type="spellEnd"/>
          </w:p>
        </w:tc>
      </w:tr>
      <w:tr w:rsidR="0058480A" w:rsidRPr="0058480A" w14:paraId="5E7FF9C3" w14:textId="77777777" w:rsidTr="0058480A">
        <w:trPr>
          <w:trHeight w:val="270"/>
        </w:trPr>
        <w:tc>
          <w:tcPr>
            <w:tcW w:w="3085" w:type="dxa"/>
          </w:tcPr>
          <w:p w14:paraId="120D9C2E" w14:textId="77777777" w:rsidR="0058480A" w:rsidRPr="0058480A" w:rsidRDefault="0058480A" w:rsidP="0058480A">
            <w:pPr>
              <w:pStyle w:val="TableParagraph"/>
              <w:ind w:left="100"/>
              <w:jc w:val="center"/>
              <w:rPr>
                <w:i/>
              </w:rPr>
            </w:pPr>
            <w:r w:rsidRPr="0058480A">
              <w:rPr>
                <w:i/>
                <w:spacing w:val="-5"/>
              </w:rPr>
              <w:t>№1</w:t>
            </w:r>
          </w:p>
        </w:tc>
        <w:tc>
          <w:tcPr>
            <w:tcW w:w="3687" w:type="dxa"/>
          </w:tcPr>
          <w:p w14:paraId="2F2D435D" w14:textId="77777777" w:rsidR="0058480A" w:rsidRPr="0058480A" w:rsidRDefault="0058480A" w:rsidP="00836ABC">
            <w:pPr>
              <w:pStyle w:val="TableParagraph"/>
            </w:pPr>
          </w:p>
        </w:tc>
        <w:tc>
          <w:tcPr>
            <w:tcW w:w="2694" w:type="dxa"/>
          </w:tcPr>
          <w:p w14:paraId="767E1887" w14:textId="77777777" w:rsidR="0058480A" w:rsidRPr="0058480A" w:rsidRDefault="0058480A" w:rsidP="00836ABC">
            <w:pPr>
              <w:pStyle w:val="TableParagraph"/>
            </w:pPr>
          </w:p>
        </w:tc>
      </w:tr>
      <w:tr w:rsidR="0058480A" w:rsidRPr="0058480A" w14:paraId="71B16F3B" w14:textId="77777777" w:rsidTr="0058480A">
        <w:trPr>
          <w:trHeight w:val="273"/>
        </w:trPr>
        <w:tc>
          <w:tcPr>
            <w:tcW w:w="3085" w:type="dxa"/>
          </w:tcPr>
          <w:p w14:paraId="6E9D9E4E" w14:textId="77777777" w:rsidR="0058480A" w:rsidRPr="0058480A" w:rsidRDefault="0058480A" w:rsidP="0058480A">
            <w:pPr>
              <w:pStyle w:val="TableParagraph"/>
              <w:ind w:left="100"/>
              <w:jc w:val="center"/>
              <w:rPr>
                <w:i/>
              </w:rPr>
            </w:pPr>
            <w:r w:rsidRPr="0058480A">
              <w:rPr>
                <w:i/>
                <w:spacing w:val="-5"/>
              </w:rPr>
              <w:t>№2</w:t>
            </w:r>
          </w:p>
        </w:tc>
        <w:tc>
          <w:tcPr>
            <w:tcW w:w="3687" w:type="dxa"/>
          </w:tcPr>
          <w:p w14:paraId="2FCF08D4" w14:textId="77777777" w:rsidR="0058480A" w:rsidRPr="0058480A" w:rsidRDefault="0058480A" w:rsidP="00836ABC">
            <w:pPr>
              <w:pStyle w:val="TableParagraph"/>
            </w:pPr>
          </w:p>
        </w:tc>
        <w:tc>
          <w:tcPr>
            <w:tcW w:w="2694" w:type="dxa"/>
          </w:tcPr>
          <w:p w14:paraId="34927579" w14:textId="77777777" w:rsidR="0058480A" w:rsidRPr="0058480A" w:rsidRDefault="0058480A" w:rsidP="00836ABC">
            <w:pPr>
              <w:pStyle w:val="TableParagraph"/>
            </w:pPr>
          </w:p>
        </w:tc>
      </w:tr>
      <w:tr w:rsidR="0058480A" w:rsidRPr="0058480A" w14:paraId="397F6959" w14:textId="77777777" w:rsidTr="0058480A">
        <w:trPr>
          <w:trHeight w:val="278"/>
        </w:trPr>
        <w:tc>
          <w:tcPr>
            <w:tcW w:w="3085" w:type="dxa"/>
          </w:tcPr>
          <w:p w14:paraId="3F052731" w14:textId="77777777" w:rsidR="0058480A" w:rsidRPr="0058480A" w:rsidRDefault="0058480A" w:rsidP="0058480A">
            <w:pPr>
              <w:pStyle w:val="TableParagraph"/>
              <w:ind w:left="100"/>
              <w:jc w:val="center"/>
              <w:rPr>
                <w:i/>
              </w:rPr>
            </w:pPr>
            <w:r w:rsidRPr="0058480A">
              <w:rPr>
                <w:i/>
                <w:spacing w:val="-5"/>
              </w:rPr>
              <w:t>№3</w:t>
            </w:r>
          </w:p>
        </w:tc>
        <w:tc>
          <w:tcPr>
            <w:tcW w:w="3687" w:type="dxa"/>
          </w:tcPr>
          <w:p w14:paraId="43BD46E9" w14:textId="77777777" w:rsidR="0058480A" w:rsidRPr="0058480A" w:rsidRDefault="0058480A" w:rsidP="00836ABC">
            <w:pPr>
              <w:pStyle w:val="TableParagraph"/>
            </w:pPr>
          </w:p>
        </w:tc>
        <w:tc>
          <w:tcPr>
            <w:tcW w:w="2694" w:type="dxa"/>
          </w:tcPr>
          <w:p w14:paraId="4F5636C1" w14:textId="77777777" w:rsidR="0058480A" w:rsidRPr="0058480A" w:rsidRDefault="0058480A" w:rsidP="00836ABC">
            <w:pPr>
              <w:pStyle w:val="TableParagraph"/>
            </w:pPr>
          </w:p>
        </w:tc>
      </w:tr>
      <w:tr w:rsidR="0058480A" w:rsidRPr="0058480A" w14:paraId="0848A779" w14:textId="77777777" w:rsidTr="0058480A">
        <w:trPr>
          <w:trHeight w:val="267"/>
        </w:trPr>
        <w:tc>
          <w:tcPr>
            <w:tcW w:w="3085" w:type="dxa"/>
          </w:tcPr>
          <w:p w14:paraId="67F95000" w14:textId="77777777" w:rsidR="0058480A" w:rsidRPr="0058480A" w:rsidRDefault="0058480A" w:rsidP="0058480A">
            <w:pPr>
              <w:pStyle w:val="TableParagraph"/>
              <w:ind w:left="100"/>
              <w:jc w:val="center"/>
              <w:rPr>
                <w:i/>
              </w:rPr>
            </w:pPr>
            <w:r w:rsidRPr="0058480A">
              <w:rPr>
                <w:i/>
                <w:spacing w:val="-5"/>
              </w:rPr>
              <w:t>№4</w:t>
            </w:r>
          </w:p>
        </w:tc>
        <w:tc>
          <w:tcPr>
            <w:tcW w:w="3687" w:type="dxa"/>
          </w:tcPr>
          <w:p w14:paraId="627EF394" w14:textId="77777777" w:rsidR="0058480A" w:rsidRPr="0058480A" w:rsidRDefault="0058480A" w:rsidP="00836ABC">
            <w:pPr>
              <w:pStyle w:val="TableParagraph"/>
            </w:pPr>
          </w:p>
        </w:tc>
        <w:tc>
          <w:tcPr>
            <w:tcW w:w="2694" w:type="dxa"/>
          </w:tcPr>
          <w:p w14:paraId="3B535DF7" w14:textId="77777777" w:rsidR="0058480A" w:rsidRPr="0058480A" w:rsidRDefault="0058480A" w:rsidP="00836ABC">
            <w:pPr>
              <w:pStyle w:val="TableParagraph"/>
            </w:pPr>
          </w:p>
        </w:tc>
      </w:tr>
      <w:tr w:rsidR="0058480A" w:rsidRPr="0058480A" w14:paraId="39732252" w14:textId="77777777" w:rsidTr="0058480A">
        <w:trPr>
          <w:trHeight w:val="286"/>
        </w:trPr>
        <w:tc>
          <w:tcPr>
            <w:tcW w:w="3085" w:type="dxa"/>
          </w:tcPr>
          <w:p w14:paraId="664D7F28" w14:textId="77777777" w:rsidR="0058480A" w:rsidRPr="0058480A" w:rsidRDefault="0058480A" w:rsidP="0058480A">
            <w:pPr>
              <w:pStyle w:val="TableParagraph"/>
              <w:spacing w:before="2"/>
              <w:ind w:left="100"/>
              <w:jc w:val="center"/>
              <w:rPr>
                <w:i/>
              </w:rPr>
            </w:pPr>
            <w:r w:rsidRPr="0058480A">
              <w:rPr>
                <w:i/>
                <w:spacing w:val="-5"/>
              </w:rPr>
              <w:t>№5</w:t>
            </w:r>
          </w:p>
        </w:tc>
        <w:tc>
          <w:tcPr>
            <w:tcW w:w="3687" w:type="dxa"/>
          </w:tcPr>
          <w:p w14:paraId="46141632" w14:textId="77777777" w:rsidR="0058480A" w:rsidRPr="0058480A" w:rsidRDefault="0058480A" w:rsidP="00836ABC">
            <w:pPr>
              <w:pStyle w:val="TableParagraph"/>
            </w:pPr>
          </w:p>
        </w:tc>
        <w:tc>
          <w:tcPr>
            <w:tcW w:w="2694" w:type="dxa"/>
          </w:tcPr>
          <w:p w14:paraId="0BA44EE3" w14:textId="77777777" w:rsidR="0058480A" w:rsidRPr="0058480A" w:rsidRDefault="0058480A" w:rsidP="00836ABC">
            <w:pPr>
              <w:pStyle w:val="TableParagraph"/>
            </w:pPr>
          </w:p>
        </w:tc>
      </w:tr>
      <w:tr w:rsidR="0058480A" w:rsidRPr="0058480A" w14:paraId="2B637BD2" w14:textId="77777777" w:rsidTr="0058480A">
        <w:trPr>
          <w:trHeight w:val="261"/>
        </w:trPr>
        <w:tc>
          <w:tcPr>
            <w:tcW w:w="3085" w:type="dxa"/>
          </w:tcPr>
          <w:p w14:paraId="10F8850D" w14:textId="77777777" w:rsidR="0058480A" w:rsidRPr="0058480A" w:rsidRDefault="0058480A" w:rsidP="0058480A">
            <w:pPr>
              <w:pStyle w:val="TableParagraph"/>
              <w:ind w:left="100"/>
              <w:jc w:val="center"/>
              <w:rPr>
                <w:i/>
              </w:rPr>
            </w:pPr>
            <w:r w:rsidRPr="0058480A">
              <w:rPr>
                <w:i/>
                <w:spacing w:val="-5"/>
              </w:rPr>
              <w:t>№6</w:t>
            </w:r>
          </w:p>
        </w:tc>
        <w:tc>
          <w:tcPr>
            <w:tcW w:w="3687" w:type="dxa"/>
          </w:tcPr>
          <w:p w14:paraId="2914EE5C" w14:textId="77777777" w:rsidR="0058480A" w:rsidRPr="0058480A" w:rsidRDefault="0058480A" w:rsidP="00836ABC">
            <w:pPr>
              <w:pStyle w:val="TableParagraph"/>
            </w:pPr>
          </w:p>
        </w:tc>
        <w:tc>
          <w:tcPr>
            <w:tcW w:w="2694" w:type="dxa"/>
          </w:tcPr>
          <w:p w14:paraId="23090076" w14:textId="77777777" w:rsidR="0058480A" w:rsidRPr="0058480A" w:rsidRDefault="0058480A" w:rsidP="00836ABC">
            <w:pPr>
              <w:pStyle w:val="TableParagraph"/>
            </w:pPr>
          </w:p>
        </w:tc>
      </w:tr>
      <w:tr w:rsidR="0058480A" w:rsidRPr="0058480A" w14:paraId="0DA70A01" w14:textId="77777777" w:rsidTr="0058480A">
        <w:trPr>
          <w:trHeight w:val="280"/>
        </w:trPr>
        <w:tc>
          <w:tcPr>
            <w:tcW w:w="3085" w:type="dxa"/>
          </w:tcPr>
          <w:p w14:paraId="2291EFAC" w14:textId="77777777" w:rsidR="0058480A" w:rsidRPr="0058480A" w:rsidRDefault="0058480A" w:rsidP="0058480A">
            <w:pPr>
              <w:pStyle w:val="TableParagraph"/>
              <w:ind w:left="100"/>
              <w:jc w:val="center"/>
              <w:rPr>
                <w:i/>
              </w:rPr>
            </w:pPr>
            <w:r w:rsidRPr="0058480A">
              <w:rPr>
                <w:i/>
                <w:spacing w:val="-5"/>
              </w:rPr>
              <w:t>№7</w:t>
            </w:r>
          </w:p>
        </w:tc>
        <w:tc>
          <w:tcPr>
            <w:tcW w:w="3687" w:type="dxa"/>
          </w:tcPr>
          <w:p w14:paraId="53A45ECB" w14:textId="77777777" w:rsidR="0058480A" w:rsidRPr="0058480A" w:rsidRDefault="0058480A" w:rsidP="00836ABC">
            <w:pPr>
              <w:pStyle w:val="TableParagraph"/>
            </w:pPr>
          </w:p>
        </w:tc>
        <w:tc>
          <w:tcPr>
            <w:tcW w:w="2694" w:type="dxa"/>
          </w:tcPr>
          <w:p w14:paraId="63D56C42" w14:textId="77777777" w:rsidR="0058480A" w:rsidRPr="0058480A" w:rsidRDefault="0058480A" w:rsidP="00836ABC">
            <w:pPr>
              <w:pStyle w:val="TableParagraph"/>
            </w:pPr>
          </w:p>
        </w:tc>
      </w:tr>
      <w:tr w:rsidR="0058480A" w:rsidRPr="0058480A" w14:paraId="467F1108" w14:textId="77777777" w:rsidTr="0058480A">
        <w:trPr>
          <w:trHeight w:val="269"/>
        </w:trPr>
        <w:tc>
          <w:tcPr>
            <w:tcW w:w="3085" w:type="dxa"/>
          </w:tcPr>
          <w:p w14:paraId="5C377CA9" w14:textId="77777777" w:rsidR="0058480A" w:rsidRPr="0058480A" w:rsidRDefault="0058480A" w:rsidP="0058480A">
            <w:pPr>
              <w:pStyle w:val="TableParagraph"/>
              <w:ind w:left="100"/>
              <w:jc w:val="center"/>
              <w:rPr>
                <w:i/>
              </w:rPr>
            </w:pPr>
            <w:r w:rsidRPr="0058480A">
              <w:rPr>
                <w:i/>
                <w:spacing w:val="-5"/>
              </w:rPr>
              <w:t>№8</w:t>
            </w:r>
          </w:p>
        </w:tc>
        <w:tc>
          <w:tcPr>
            <w:tcW w:w="3687" w:type="dxa"/>
          </w:tcPr>
          <w:p w14:paraId="57B6575B" w14:textId="77777777" w:rsidR="0058480A" w:rsidRPr="0058480A" w:rsidRDefault="0058480A" w:rsidP="00836ABC">
            <w:pPr>
              <w:pStyle w:val="TableParagraph"/>
            </w:pPr>
          </w:p>
        </w:tc>
        <w:tc>
          <w:tcPr>
            <w:tcW w:w="2694" w:type="dxa"/>
          </w:tcPr>
          <w:p w14:paraId="0942107C" w14:textId="77777777" w:rsidR="0058480A" w:rsidRPr="0058480A" w:rsidRDefault="0058480A" w:rsidP="00836ABC">
            <w:pPr>
              <w:pStyle w:val="TableParagraph"/>
            </w:pPr>
          </w:p>
        </w:tc>
      </w:tr>
      <w:tr w:rsidR="0058480A" w:rsidRPr="0058480A" w14:paraId="1DE11D33" w14:textId="77777777" w:rsidTr="0058480A">
        <w:trPr>
          <w:trHeight w:val="274"/>
        </w:trPr>
        <w:tc>
          <w:tcPr>
            <w:tcW w:w="3085" w:type="dxa"/>
          </w:tcPr>
          <w:p w14:paraId="13BD2B4A" w14:textId="77777777" w:rsidR="0058480A" w:rsidRPr="0058480A" w:rsidRDefault="0058480A" w:rsidP="0058480A">
            <w:pPr>
              <w:pStyle w:val="TableParagraph"/>
              <w:ind w:left="100"/>
              <w:jc w:val="center"/>
              <w:rPr>
                <w:i/>
              </w:rPr>
            </w:pPr>
            <w:r w:rsidRPr="0058480A">
              <w:rPr>
                <w:i/>
                <w:spacing w:val="-5"/>
              </w:rPr>
              <w:t>№9</w:t>
            </w:r>
          </w:p>
        </w:tc>
        <w:tc>
          <w:tcPr>
            <w:tcW w:w="3687" w:type="dxa"/>
          </w:tcPr>
          <w:p w14:paraId="5B325F04" w14:textId="77777777" w:rsidR="0058480A" w:rsidRPr="0058480A" w:rsidRDefault="0058480A" w:rsidP="00836ABC">
            <w:pPr>
              <w:pStyle w:val="TableParagraph"/>
            </w:pPr>
          </w:p>
        </w:tc>
        <w:tc>
          <w:tcPr>
            <w:tcW w:w="2694" w:type="dxa"/>
          </w:tcPr>
          <w:p w14:paraId="367411F1" w14:textId="77777777" w:rsidR="0058480A" w:rsidRPr="0058480A" w:rsidRDefault="0058480A" w:rsidP="00836ABC">
            <w:pPr>
              <w:pStyle w:val="TableParagraph"/>
            </w:pPr>
          </w:p>
        </w:tc>
      </w:tr>
      <w:tr w:rsidR="0058480A" w:rsidRPr="0058480A" w14:paraId="3CF67CEA" w14:textId="77777777" w:rsidTr="0058480A">
        <w:trPr>
          <w:trHeight w:val="277"/>
        </w:trPr>
        <w:tc>
          <w:tcPr>
            <w:tcW w:w="3085" w:type="dxa"/>
          </w:tcPr>
          <w:p w14:paraId="6029EE6A" w14:textId="77777777" w:rsidR="0058480A" w:rsidRPr="0058480A" w:rsidRDefault="0058480A" w:rsidP="0058480A">
            <w:pPr>
              <w:pStyle w:val="TableParagraph"/>
              <w:spacing w:before="2"/>
              <w:ind w:left="100"/>
              <w:jc w:val="center"/>
              <w:rPr>
                <w:i/>
              </w:rPr>
            </w:pPr>
            <w:r w:rsidRPr="0058480A">
              <w:rPr>
                <w:i/>
                <w:spacing w:val="-5"/>
              </w:rPr>
              <w:t>№10</w:t>
            </w:r>
          </w:p>
        </w:tc>
        <w:tc>
          <w:tcPr>
            <w:tcW w:w="3687" w:type="dxa"/>
          </w:tcPr>
          <w:p w14:paraId="43AC3DE3" w14:textId="77777777" w:rsidR="0058480A" w:rsidRPr="0058480A" w:rsidRDefault="0058480A" w:rsidP="00836ABC">
            <w:pPr>
              <w:pStyle w:val="TableParagraph"/>
            </w:pPr>
          </w:p>
        </w:tc>
        <w:tc>
          <w:tcPr>
            <w:tcW w:w="2694" w:type="dxa"/>
          </w:tcPr>
          <w:p w14:paraId="41CEFE17" w14:textId="77777777" w:rsidR="0058480A" w:rsidRPr="0058480A" w:rsidRDefault="0058480A" w:rsidP="00836ABC">
            <w:pPr>
              <w:pStyle w:val="TableParagraph"/>
            </w:pPr>
          </w:p>
        </w:tc>
      </w:tr>
      <w:tr w:rsidR="0058480A" w:rsidRPr="0058480A" w14:paraId="4F44DAB9" w14:textId="77777777" w:rsidTr="0058480A">
        <w:trPr>
          <w:trHeight w:val="282"/>
        </w:trPr>
        <w:tc>
          <w:tcPr>
            <w:tcW w:w="3085" w:type="dxa"/>
          </w:tcPr>
          <w:p w14:paraId="5722FE90" w14:textId="77777777" w:rsidR="0058480A" w:rsidRPr="0058480A" w:rsidRDefault="0058480A" w:rsidP="0058480A">
            <w:pPr>
              <w:pStyle w:val="TableParagraph"/>
              <w:ind w:left="100"/>
              <w:jc w:val="center"/>
              <w:rPr>
                <w:i/>
              </w:rPr>
            </w:pPr>
            <w:r w:rsidRPr="0058480A">
              <w:rPr>
                <w:i/>
                <w:spacing w:val="-5"/>
              </w:rPr>
              <w:t>№11</w:t>
            </w:r>
          </w:p>
        </w:tc>
        <w:tc>
          <w:tcPr>
            <w:tcW w:w="3687" w:type="dxa"/>
          </w:tcPr>
          <w:p w14:paraId="748CC72E" w14:textId="77777777" w:rsidR="0058480A" w:rsidRPr="0058480A" w:rsidRDefault="0058480A" w:rsidP="00836ABC">
            <w:pPr>
              <w:pStyle w:val="TableParagraph"/>
            </w:pPr>
          </w:p>
        </w:tc>
        <w:tc>
          <w:tcPr>
            <w:tcW w:w="2694" w:type="dxa"/>
          </w:tcPr>
          <w:p w14:paraId="57C22CFD" w14:textId="77777777" w:rsidR="0058480A" w:rsidRPr="0058480A" w:rsidRDefault="0058480A" w:rsidP="00836ABC">
            <w:pPr>
              <w:pStyle w:val="TableParagraph"/>
            </w:pPr>
          </w:p>
        </w:tc>
      </w:tr>
      <w:tr w:rsidR="0058480A" w:rsidRPr="0058480A" w14:paraId="2AC9F74A" w14:textId="77777777" w:rsidTr="0058480A">
        <w:trPr>
          <w:trHeight w:val="271"/>
        </w:trPr>
        <w:tc>
          <w:tcPr>
            <w:tcW w:w="3085" w:type="dxa"/>
          </w:tcPr>
          <w:p w14:paraId="1F87CBDE" w14:textId="77777777" w:rsidR="0058480A" w:rsidRPr="0058480A" w:rsidRDefault="0058480A" w:rsidP="0058480A">
            <w:pPr>
              <w:pStyle w:val="TableParagraph"/>
              <w:ind w:left="100"/>
              <w:jc w:val="center"/>
              <w:rPr>
                <w:i/>
              </w:rPr>
            </w:pPr>
            <w:r w:rsidRPr="0058480A">
              <w:rPr>
                <w:i/>
                <w:spacing w:val="-5"/>
              </w:rPr>
              <w:t>№12</w:t>
            </w:r>
          </w:p>
        </w:tc>
        <w:tc>
          <w:tcPr>
            <w:tcW w:w="3687" w:type="dxa"/>
          </w:tcPr>
          <w:p w14:paraId="37A4C343" w14:textId="77777777" w:rsidR="0058480A" w:rsidRPr="0058480A" w:rsidRDefault="0058480A" w:rsidP="00836ABC">
            <w:pPr>
              <w:pStyle w:val="TableParagraph"/>
            </w:pPr>
          </w:p>
        </w:tc>
        <w:tc>
          <w:tcPr>
            <w:tcW w:w="2694" w:type="dxa"/>
          </w:tcPr>
          <w:p w14:paraId="46E3C359" w14:textId="77777777" w:rsidR="0058480A" w:rsidRPr="0058480A" w:rsidRDefault="0058480A" w:rsidP="00836ABC">
            <w:pPr>
              <w:pStyle w:val="TableParagraph"/>
            </w:pPr>
          </w:p>
        </w:tc>
      </w:tr>
      <w:tr w:rsidR="0058480A" w:rsidRPr="0058480A" w14:paraId="76748364" w14:textId="77777777" w:rsidTr="00836ABC">
        <w:trPr>
          <w:trHeight w:val="482"/>
        </w:trPr>
        <w:tc>
          <w:tcPr>
            <w:tcW w:w="3085" w:type="dxa"/>
          </w:tcPr>
          <w:p w14:paraId="21209013" w14:textId="77777777" w:rsidR="0058480A" w:rsidRPr="0058480A" w:rsidRDefault="0058480A" w:rsidP="00836ABC">
            <w:pPr>
              <w:pStyle w:val="TableParagraph"/>
              <w:ind w:left="107"/>
              <w:rPr>
                <w:i/>
              </w:rPr>
            </w:pPr>
            <w:proofErr w:type="spellStart"/>
            <w:r w:rsidRPr="0058480A">
              <w:rPr>
                <w:i/>
              </w:rPr>
              <w:t>Підсумкова</w:t>
            </w:r>
            <w:proofErr w:type="spellEnd"/>
            <w:r w:rsidRPr="0058480A">
              <w:rPr>
                <w:i/>
                <w:spacing w:val="-10"/>
              </w:rPr>
              <w:t xml:space="preserve"> </w:t>
            </w:r>
            <w:proofErr w:type="spellStart"/>
            <w:r w:rsidRPr="0058480A">
              <w:rPr>
                <w:i/>
                <w:spacing w:val="-2"/>
              </w:rPr>
              <w:t>оцінка</w:t>
            </w:r>
            <w:proofErr w:type="spellEnd"/>
          </w:p>
        </w:tc>
        <w:tc>
          <w:tcPr>
            <w:tcW w:w="3687" w:type="dxa"/>
          </w:tcPr>
          <w:p w14:paraId="7943F999" w14:textId="77777777" w:rsidR="0058480A" w:rsidRPr="0058480A" w:rsidRDefault="0058480A" w:rsidP="00836ABC">
            <w:pPr>
              <w:pStyle w:val="TableParagraph"/>
            </w:pPr>
          </w:p>
        </w:tc>
        <w:tc>
          <w:tcPr>
            <w:tcW w:w="2694" w:type="dxa"/>
          </w:tcPr>
          <w:p w14:paraId="3FCB5479" w14:textId="77777777" w:rsidR="0058480A" w:rsidRPr="0058480A" w:rsidRDefault="0058480A" w:rsidP="00836ABC">
            <w:pPr>
              <w:pStyle w:val="TableParagraph"/>
            </w:pPr>
          </w:p>
        </w:tc>
      </w:tr>
    </w:tbl>
    <w:p w14:paraId="58D17A75" w14:textId="77777777" w:rsidR="0058480A" w:rsidRDefault="0058480A" w:rsidP="0058480A">
      <w:pPr>
        <w:tabs>
          <w:tab w:val="left" w:pos="8918"/>
        </w:tabs>
        <w:spacing w:before="19"/>
        <w:ind w:left="278"/>
        <w:jc w:val="both"/>
        <w:rPr>
          <w:i/>
          <w:sz w:val="22"/>
          <w:szCs w:val="22"/>
        </w:rPr>
      </w:pPr>
    </w:p>
    <w:p w14:paraId="6EE18092" w14:textId="2ED91091" w:rsidR="0058480A" w:rsidRPr="0058480A" w:rsidRDefault="0058480A" w:rsidP="0058480A">
      <w:pPr>
        <w:spacing w:before="19"/>
        <w:jc w:val="both"/>
        <w:rPr>
          <w:i/>
          <w:sz w:val="22"/>
          <w:szCs w:val="22"/>
        </w:rPr>
      </w:pPr>
      <w:r w:rsidRPr="0058480A">
        <w:rPr>
          <w:i/>
          <w:sz w:val="22"/>
          <w:szCs w:val="22"/>
        </w:rPr>
        <w:t>Індекс</w:t>
      </w:r>
      <w:r w:rsidRPr="0058480A">
        <w:rPr>
          <w:i/>
          <w:spacing w:val="-5"/>
          <w:sz w:val="22"/>
          <w:szCs w:val="22"/>
        </w:rPr>
        <w:t xml:space="preserve"> </w:t>
      </w:r>
      <w:r w:rsidRPr="0058480A">
        <w:rPr>
          <w:i/>
          <w:sz w:val="22"/>
          <w:szCs w:val="22"/>
        </w:rPr>
        <w:t>успішності</w:t>
      </w:r>
      <w:r w:rsidRPr="0058480A">
        <w:rPr>
          <w:i/>
          <w:spacing w:val="-3"/>
          <w:sz w:val="22"/>
          <w:szCs w:val="22"/>
        </w:rPr>
        <w:t xml:space="preserve"> </w:t>
      </w:r>
      <w:r w:rsidRPr="0058480A">
        <w:rPr>
          <w:i/>
          <w:sz w:val="22"/>
          <w:szCs w:val="22"/>
        </w:rPr>
        <w:t>за</w:t>
      </w:r>
      <w:r w:rsidRPr="0058480A">
        <w:rPr>
          <w:i/>
          <w:spacing w:val="-5"/>
          <w:sz w:val="22"/>
          <w:szCs w:val="22"/>
        </w:rPr>
        <w:t xml:space="preserve"> </w:t>
      </w:r>
      <w:r w:rsidRPr="0058480A">
        <w:rPr>
          <w:i/>
          <w:sz w:val="22"/>
          <w:szCs w:val="22"/>
        </w:rPr>
        <w:t>двома</w:t>
      </w:r>
      <w:r w:rsidRPr="0058480A">
        <w:rPr>
          <w:i/>
          <w:spacing w:val="-3"/>
          <w:sz w:val="22"/>
          <w:szCs w:val="22"/>
        </w:rPr>
        <w:t xml:space="preserve"> </w:t>
      </w:r>
      <w:r w:rsidRPr="0058480A">
        <w:rPr>
          <w:i/>
          <w:spacing w:val="-2"/>
          <w:sz w:val="22"/>
          <w:szCs w:val="22"/>
        </w:rPr>
        <w:t>серіями:</w:t>
      </w:r>
      <w:r>
        <w:rPr>
          <w:i/>
          <w:spacing w:val="-2"/>
          <w:sz w:val="22"/>
          <w:szCs w:val="22"/>
        </w:rPr>
        <w:t xml:space="preserve"> _____________________________________________________</w:t>
      </w:r>
    </w:p>
    <w:p w14:paraId="3F4ED810" w14:textId="77777777" w:rsidR="0058480A" w:rsidRDefault="0058480A" w:rsidP="004405FC">
      <w:pPr>
        <w:spacing w:line="240" w:lineRule="auto"/>
        <w:jc w:val="both"/>
        <w:rPr>
          <w:b w:val="0"/>
          <w:bCs/>
        </w:rPr>
      </w:pPr>
    </w:p>
    <w:p w14:paraId="3EF0EFB8" w14:textId="38FE9F17" w:rsidR="00ED10CD" w:rsidRDefault="00ED10CD">
      <w:pPr>
        <w:spacing w:line="240" w:lineRule="auto"/>
        <w:jc w:val="left"/>
        <w:rPr>
          <w:b w:val="0"/>
          <w:bCs/>
        </w:rPr>
      </w:pPr>
      <w:r>
        <w:rPr>
          <w:b w:val="0"/>
          <w:bCs/>
        </w:rPr>
        <w:br w:type="page"/>
      </w:r>
    </w:p>
    <w:p w14:paraId="1B29F858" w14:textId="6074D317" w:rsidR="0058480A" w:rsidRPr="003E31C6" w:rsidRDefault="00ED10CD" w:rsidP="00C4286C">
      <w:pPr>
        <w:spacing w:line="240" w:lineRule="auto"/>
        <w:jc w:val="right"/>
      </w:pPr>
      <w:r w:rsidRPr="003E31C6">
        <w:lastRenderedPageBreak/>
        <w:t>Додаток Б</w:t>
      </w:r>
    </w:p>
    <w:p w14:paraId="23BCE9BC" w14:textId="77777777" w:rsidR="003E31C6" w:rsidRPr="003E31C6" w:rsidRDefault="003E31C6" w:rsidP="003E31C6">
      <w:pPr>
        <w:rPr>
          <w:szCs w:val="28"/>
        </w:rPr>
      </w:pPr>
      <w:r w:rsidRPr="003E31C6">
        <w:rPr>
          <w:szCs w:val="28"/>
        </w:rPr>
        <w:t>Методика «Казка» (розробка І. Омельченко)</w:t>
      </w:r>
    </w:p>
    <w:p w14:paraId="215F9AE1" w14:textId="77777777" w:rsidR="003E31C6" w:rsidRPr="003E31C6" w:rsidRDefault="003E31C6" w:rsidP="003E31C6">
      <w:pPr>
        <w:pStyle w:val="af5"/>
        <w:ind w:left="0" w:right="-2" w:firstLine="709"/>
        <w:rPr>
          <w:sz w:val="24"/>
          <w:szCs w:val="24"/>
        </w:rPr>
      </w:pPr>
      <w:r w:rsidRPr="003E31C6">
        <w:rPr>
          <w:sz w:val="24"/>
          <w:szCs w:val="24"/>
        </w:rPr>
        <w:t>Методика призначена для дітей дошкільного та молодшого шкільного віку, спрямована на вивчення соціального інтелекту, а саме виявлення здатності дитини до інтерпретації та оцінки вчинків інших, уміння ідентифікувати себе з іншими (тваринами), уміння прогнозувати ситуацію залежно від скоєного вчинку. Методика також дозволяє отримати додаткові дані про рівень сформованості моральних інстанцій у дитини.</w:t>
      </w:r>
    </w:p>
    <w:p w14:paraId="7CD38C32" w14:textId="5BF388DD" w:rsidR="003E31C6" w:rsidRPr="0014299F" w:rsidRDefault="003E31C6" w:rsidP="0014299F">
      <w:pPr>
        <w:pStyle w:val="af5"/>
        <w:ind w:left="0" w:right="-2" w:firstLine="709"/>
        <w:rPr>
          <w:sz w:val="24"/>
          <w:szCs w:val="24"/>
        </w:rPr>
      </w:pPr>
      <w:proofErr w:type="spellStart"/>
      <w:r w:rsidRPr="003E31C6">
        <w:rPr>
          <w:sz w:val="24"/>
          <w:szCs w:val="24"/>
        </w:rPr>
        <w:t>Стимульний</w:t>
      </w:r>
      <w:proofErr w:type="spellEnd"/>
      <w:r w:rsidRPr="003E31C6">
        <w:rPr>
          <w:spacing w:val="-6"/>
          <w:sz w:val="24"/>
          <w:szCs w:val="24"/>
        </w:rPr>
        <w:t xml:space="preserve"> </w:t>
      </w:r>
      <w:r w:rsidRPr="003E31C6">
        <w:rPr>
          <w:spacing w:val="-2"/>
          <w:sz w:val="24"/>
          <w:szCs w:val="24"/>
        </w:rPr>
        <w:t>матеріал:</w:t>
      </w:r>
      <w:r w:rsidR="0014299F">
        <w:rPr>
          <w:spacing w:val="-2"/>
          <w:sz w:val="24"/>
          <w:szCs w:val="24"/>
        </w:rPr>
        <w:t xml:space="preserve"> </w:t>
      </w:r>
      <w:r w:rsidRPr="0014299F">
        <w:rPr>
          <w:sz w:val="24"/>
        </w:rPr>
        <w:t>текст</w:t>
      </w:r>
      <w:r w:rsidRPr="0014299F">
        <w:rPr>
          <w:spacing w:val="-7"/>
          <w:sz w:val="24"/>
        </w:rPr>
        <w:t xml:space="preserve"> </w:t>
      </w:r>
      <w:r w:rsidRPr="0014299F">
        <w:rPr>
          <w:sz w:val="24"/>
        </w:rPr>
        <w:t>казки</w:t>
      </w:r>
      <w:r w:rsidRPr="0014299F">
        <w:rPr>
          <w:spacing w:val="-2"/>
          <w:sz w:val="24"/>
        </w:rPr>
        <w:t xml:space="preserve"> </w:t>
      </w:r>
      <w:r w:rsidRPr="0014299F">
        <w:rPr>
          <w:sz w:val="24"/>
        </w:rPr>
        <w:t>«Ворона</w:t>
      </w:r>
      <w:r w:rsidRPr="0014299F">
        <w:rPr>
          <w:spacing w:val="-5"/>
          <w:sz w:val="24"/>
        </w:rPr>
        <w:t xml:space="preserve"> </w:t>
      </w:r>
      <w:r w:rsidRPr="0014299F">
        <w:rPr>
          <w:sz w:val="24"/>
        </w:rPr>
        <w:t>і</w:t>
      </w:r>
      <w:r w:rsidRPr="0014299F">
        <w:rPr>
          <w:spacing w:val="-1"/>
          <w:sz w:val="24"/>
        </w:rPr>
        <w:t xml:space="preserve"> </w:t>
      </w:r>
      <w:r w:rsidRPr="0014299F">
        <w:rPr>
          <w:spacing w:val="-2"/>
          <w:sz w:val="24"/>
        </w:rPr>
        <w:t>гадюка»;</w:t>
      </w:r>
      <w:r w:rsidR="0014299F">
        <w:rPr>
          <w:spacing w:val="-2"/>
          <w:sz w:val="24"/>
        </w:rPr>
        <w:t xml:space="preserve"> </w:t>
      </w:r>
      <w:r w:rsidRPr="0014299F">
        <w:rPr>
          <w:sz w:val="24"/>
        </w:rPr>
        <w:t>сюжетні</w:t>
      </w:r>
      <w:r w:rsidRPr="0014299F">
        <w:rPr>
          <w:spacing w:val="-7"/>
          <w:sz w:val="24"/>
        </w:rPr>
        <w:t xml:space="preserve"> </w:t>
      </w:r>
      <w:r w:rsidRPr="0014299F">
        <w:rPr>
          <w:sz w:val="24"/>
        </w:rPr>
        <w:t>картинки</w:t>
      </w:r>
      <w:r w:rsidRPr="0014299F">
        <w:rPr>
          <w:spacing w:val="-5"/>
          <w:sz w:val="24"/>
        </w:rPr>
        <w:t xml:space="preserve"> </w:t>
      </w:r>
      <w:r w:rsidRPr="0014299F">
        <w:rPr>
          <w:sz w:val="24"/>
        </w:rPr>
        <w:t>до</w:t>
      </w:r>
      <w:r w:rsidRPr="0014299F">
        <w:rPr>
          <w:spacing w:val="-3"/>
          <w:sz w:val="24"/>
        </w:rPr>
        <w:t xml:space="preserve"> </w:t>
      </w:r>
      <w:r w:rsidRPr="0014299F">
        <w:rPr>
          <w:sz w:val="24"/>
        </w:rPr>
        <w:t>казки</w:t>
      </w:r>
      <w:r w:rsidRPr="0014299F">
        <w:rPr>
          <w:spacing w:val="-1"/>
          <w:sz w:val="24"/>
        </w:rPr>
        <w:t xml:space="preserve"> </w:t>
      </w:r>
      <w:r w:rsidRPr="0014299F">
        <w:rPr>
          <w:sz w:val="24"/>
        </w:rPr>
        <w:t>(рис.</w:t>
      </w:r>
      <w:r w:rsidRPr="0014299F">
        <w:rPr>
          <w:spacing w:val="-8"/>
          <w:sz w:val="24"/>
        </w:rPr>
        <w:t xml:space="preserve"> </w:t>
      </w:r>
      <w:r w:rsidRPr="0014299F">
        <w:rPr>
          <w:sz w:val="24"/>
        </w:rPr>
        <w:t>2.43.-</w:t>
      </w:r>
      <w:r w:rsidRPr="0014299F">
        <w:rPr>
          <w:spacing w:val="-2"/>
          <w:sz w:val="24"/>
        </w:rPr>
        <w:t>2.49);</w:t>
      </w:r>
      <w:r w:rsidR="0014299F">
        <w:rPr>
          <w:spacing w:val="-2"/>
          <w:sz w:val="24"/>
        </w:rPr>
        <w:t xml:space="preserve"> </w:t>
      </w:r>
      <w:r w:rsidRPr="0014299F">
        <w:rPr>
          <w:sz w:val="24"/>
        </w:rPr>
        <w:t xml:space="preserve">комплект картинок із зображеннями дитячих осіб із різними емоційними станами (радості, агресії, смутку, страху, подиву, спокою – рис. </w:t>
      </w:r>
      <w:r w:rsidRPr="0014299F">
        <w:rPr>
          <w:spacing w:val="-2"/>
          <w:sz w:val="24"/>
        </w:rPr>
        <w:t>2.29-2.30).</w:t>
      </w:r>
    </w:p>
    <w:p w14:paraId="5AB661B5" w14:textId="77777777" w:rsidR="003E31C6" w:rsidRPr="003E31C6" w:rsidRDefault="003E31C6" w:rsidP="003E31C6">
      <w:pPr>
        <w:pStyle w:val="af5"/>
        <w:ind w:left="0" w:right="-2" w:firstLine="709"/>
        <w:rPr>
          <w:sz w:val="24"/>
          <w:szCs w:val="24"/>
        </w:rPr>
      </w:pPr>
      <w:r w:rsidRPr="003E31C6">
        <w:rPr>
          <w:sz w:val="24"/>
          <w:szCs w:val="24"/>
        </w:rPr>
        <w:t>Хід</w:t>
      </w:r>
      <w:r w:rsidRPr="003E31C6">
        <w:rPr>
          <w:spacing w:val="-3"/>
          <w:sz w:val="24"/>
          <w:szCs w:val="24"/>
        </w:rPr>
        <w:t xml:space="preserve"> </w:t>
      </w:r>
      <w:r w:rsidRPr="003E31C6">
        <w:rPr>
          <w:spacing w:val="-2"/>
          <w:sz w:val="24"/>
          <w:szCs w:val="24"/>
        </w:rPr>
        <w:t>дослідження</w:t>
      </w:r>
    </w:p>
    <w:p w14:paraId="28D24FD6" w14:textId="194173E6" w:rsidR="003E31C6" w:rsidRPr="003E31C6" w:rsidRDefault="003E31C6" w:rsidP="0014299F">
      <w:pPr>
        <w:pStyle w:val="af5"/>
        <w:ind w:left="0" w:right="-2" w:firstLine="709"/>
        <w:rPr>
          <w:sz w:val="24"/>
          <w:szCs w:val="24"/>
        </w:rPr>
      </w:pPr>
      <w:r w:rsidRPr="003E31C6">
        <w:rPr>
          <w:sz w:val="24"/>
          <w:szCs w:val="24"/>
        </w:rPr>
        <w:t>Дитині</w:t>
      </w:r>
      <w:r w:rsidRPr="003E31C6">
        <w:rPr>
          <w:spacing w:val="26"/>
          <w:sz w:val="24"/>
          <w:szCs w:val="24"/>
        </w:rPr>
        <w:t xml:space="preserve">  </w:t>
      </w:r>
      <w:r w:rsidRPr="003E31C6">
        <w:rPr>
          <w:sz w:val="24"/>
          <w:szCs w:val="24"/>
        </w:rPr>
        <w:t>пред'являються</w:t>
      </w:r>
      <w:r w:rsidRPr="003E31C6">
        <w:rPr>
          <w:spacing w:val="26"/>
          <w:sz w:val="24"/>
          <w:szCs w:val="24"/>
        </w:rPr>
        <w:t xml:space="preserve">  </w:t>
      </w:r>
      <w:r w:rsidRPr="003E31C6">
        <w:rPr>
          <w:sz w:val="24"/>
          <w:szCs w:val="24"/>
        </w:rPr>
        <w:t>картинки</w:t>
      </w:r>
      <w:r w:rsidRPr="003E31C6">
        <w:rPr>
          <w:spacing w:val="26"/>
          <w:sz w:val="24"/>
          <w:szCs w:val="24"/>
        </w:rPr>
        <w:t xml:space="preserve">  </w:t>
      </w:r>
      <w:r w:rsidRPr="003E31C6">
        <w:rPr>
          <w:sz w:val="24"/>
          <w:szCs w:val="24"/>
        </w:rPr>
        <w:t>а</w:t>
      </w:r>
      <w:r w:rsidRPr="003E31C6">
        <w:rPr>
          <w:spacing w:val="26"/>
          <w:sz w:val="24"/>
          <w:szCs w:val="24"/>
        </w:rPr>
        <w:t xml:space="preserve">  </w:t>
      </w:r>
      <w:r w:rsidRPr="003E31C6">
        <w:rPr>
          <w:sz w:val="24"/>
          <w:szCs w:val="24"/>
        </w:rPr>
        <w:t>із</w:t>
      </w:r>
      <w:r w:rsidRPr="003E31C6">
        <w:rPr>
          <w:spacing w:val="26"/>
          <w:sz w:val="24"/>
          <w:szCs w:val="24"/>
        </w:rPr>
        <w:t xml:space="preserve">  </w:t>
      </w:r>
      <w:r w:rsidRPr="003E31C6">
        <w:rPr>
          <w:sz w:val="24"/>
          <w:szCs w:val="24"/>
        </w:rPr>
        <w:t>зображенням</w:t>
      </w:r>
      <w:r w:rsidRPr="003E31C6">
        <w:rPr>
          <w:spacing w:val="25"/>
          <w:sz w:val="24"/>
          <w:szCs w:val="24"/>
        </w:rPr>
        <w:t xml:space="preserve">  </w:t>
      </w:r>
      <w:r w:rsidRPr="003E31C6">
        <w:rPr>
          <w:sz w:val="24"/>
          <w:szCs w:val="24"/>
        </w:rPr>
        <w:t>сюжету</w:t>
      </w:r>
      <w:r w:rsidRPr="003E31C6">
        <w:rPr>
          <w:spacing w:val="27"/>
          <w:sz w:val="24"/>
          <w:szCs w:val="24"/>
        </w:rPr>
        <w:t xml:space="preserve">  </w:t>
      </w:r>
      <w:r w:rsidRPr="003E31C6">
        <w:rPr>
          <w:spacing w:val="-2"/>
          <w:sz w:val="24"/>
          <w:szCs w:val="24"/>
        </w:rPr>
        <w:t>казки</w:t>
      </w:r>
      <w:r w:rsidR="0014299F">
        <w:rPr>
          <w:sz w:val="24"/>
          <w:szCs w:val="24"/>
        </w:rPr>
        <w:t xml:space="preserve"> </w:t>
      </w:r>
      <w:r w:rsidRPr="003E31C6">
        <w:rPr>
          <w:sz w:val="24"/>
          <w:szCs w:val="24"/>
        </w:rPr>
        <w:t>«Ворона</w:t>
      </w:r>
      <w:r w:rsidRPr="003E31C6">
        <w:rPr>
          <w:spacing w:val="34"/>
          <w:sz w:val="24"/>
          <w:szCs w:val="24"/>
        </w:rPr>
        <w:t xml:space="preserve"> </w:t>
      </w:r>
      <w:r w:rsidRPr="003E31C6">
        <w:rPr>
          <w:sz w:val="24"/>
          <w:szCs w:val="24"/>
        </w:rPr>
        <w:t>і</w:t>
      </w:r>
      <w:r w:rsidRPr="003E31C6">
        <w:rPr>
          <w:spacing w:val="34"/>
          <w:sz w:val="24"/>
          <w:szCs w:val="24"/>
        </w:rPr>
        <w:t xml:space="preserve"> </w:t>
      </w:r>
      <w:r w:rsidRPr="003E31C6">
        <w:rPr>
          <w:sz w:val="24"/>
          <w:szCs w:val="24"/>
        </w:rPr>
        <w:t>гадюка»)</w:t>
      </w:r>
      <w:r w:rsidRPr="003E31C6">
        <w:rPr>
          <w:spacing w:val="31"/>
          <w:sz w:val="24"/>
          <w:szCs w:val="24"/>
        </w:rPr>
        <w:t xml:space="preserve"> </w:t>
      </w:r>
      <w:r w:rsidRPr="003E31C6">
        <w:rPr>
          <w:sz w:val="24"/>
          <w:szCs w:val="24"/>
        </w:rPr>
        <w:t>і</w:t>
      </w:r>
      <w:r w:rsidRPr="003E31C6">
        <w:rPr>
          <w:spacing w:val="34"/>
          <w:sz w:val="24"/>
          <w:szCs w:val="24"/>
        </w:rPr>
        <w:t xml:space="preserve"> </w:t>
      </w:r>
      <w:proofErr w:type="spellStart"/>
      <w:r w:rsidRPr="003E31C6">
        <w:rPr>
          <w:sz w:val="24"/>
          <w:szCs w:val="24"/>
        </w:rPr>
        <w:t>читається</w:t>
      </w:r>
      <w:proofErr w:type="spellEnd"/>
      <w:r w:rsidRPr="003E31C6">
        <w:rPr>
          <w:spacing w:val="33"/>
          <w:sz w:val="24"/>
          <w:szCs w:val="24"/>
        </w:rPr>
        <w:t xml:space="preserve"> </w:t>
      </w:r>
      <w:r w:rsidRPr="003E31C6">
        <w:rPr>
          <w:sz w:val="24"/>
          <w:szCs w:val="24"/>
        </w:rPr>
        <w:t>повний</w:t>
      </w:r>
      <w:r w:rsidRPr="003E31C6">
        <w:rPr>
          <w:spacing w:val="31"/>
          <w:sz w:val="24"/>
          <w:szCs w:val="24"/>
        </w:rPr>
        <w:t xml:space="preserve"> </w:t>
      </w:r>
      <w:r w:rsidRPr="003E31C6">
        <w:rPr>
          <w:sz w:val="24"/>
          <w:szCs w:val="24"/>
        </w:rPr>
        <w:t>текст</w:t>
      </w:r>
      <w:r w:rsidRPr="003E31C6">
        <w:rPr>
          <w:spacing w:val="33"/>
          <w:sz w:val="24"/>
          <w:szCs w:val="24"/>
        </w:rPr>
        <w:t xml:space="preserve"> </w:t>
      </w:r>
      <w:r w:rsidRPr="003E31C6">
        <w:rPr>
          <w:sz w:val="24"/>
          <w:szCs w:val="24"/>
        </w:rPr>
        <w:t>казки.</w:t>
      </w:r>
      <w:r w:rsidRPr="003E31C6">
        <w:rPr>
          <w:spacing w:val="32"/>
          <w:sz w:val="24"/>
          <w:szCs w:val="24"/>
        </w:rPr>
        <w:t xml:space="preserve"> </w:t>
      </w:r>
      <w:r w:rsidRPr="003E31C6">
        <w:rPr>
          <w:sz w:val="24"/>
          <w:szCs w:val="24"/>
        </w:rPr>
        <w:t>Потім</w:t>
      </w:r>
      <w:r w:rsidRPr="003E31C6">
        <w:rPr>
          <w:spacing w:val="30"/>
          <w:sz w:val="24"/>
          <w:szCs w:val="24"/>
        </w:rPr>
        <w:t xml:space="preserve"> </w:t>
      </w:r>
      <w:r w:rsidRPr="003E31C6">
        <w:rPr>
          <w:sz w:val="24"/>
          <w:szCs w:val="24"/>
        </w:rPr>
        <w:t>йде</w:t>
      </w:r>
      <w:r w:rsidRPr="003E31C6">
        <w:rPr>
          <w:spacing w:val="33"/>
          <w:sz w:val="24"/>
          <w:szCs w:val="24"/>
        </w:rPr>
        <w:t xml:space="preserve"> </w:t>
      </w:r>
      <w:r w:rsidRPr="003E31C6">
        <w:rPr>
          <w:sz w:val="24"/>
          <w:szCs w:val="24"/>
        </w:rPr>
        <w:t>розмова</w:t>
      </w:r>
      <w:r w:rsidRPr="003E31C6">
        <w:rPr>
          <w:spacing w:val="33"/>
          <w:sz w:val="24"/>
          <w:szCs w:val="24"/>
        </w:rPr>
        <w:t xml:space="preserve"> </w:t>
      </w:r>
      <w:r w:rsidRPr="003E31C6">
        <w:rPr>
          <w:sz w:val="24"/>
          <w:szCs w:val="24"/>
        </w:rPr>
        <w:t>про прослухану казку, при цьому картинки утримуються в полі зору дитини.</w:t>
      </w:r>
    </w:p>
    <w:p w14:paraId="274D8D33" w14:textId="77777777" w:rsidR="003E31C6" w:rsidRPr="003E31C6" w:rsidRDefault="003E31C6" w:rsidP="003E31C6">
      <w:pPr>
        <w:pStyle w:val="af5"/>
        <w:ind w:left="0" w:right="-2" w:firstLine="709"/>
        <w:rPr>
          <w:sz w:val="24"/>
          <w:szCs w:val="24"/>
        </w:rPr>
      </w:pPr>
      <w:r w:rsidRPr="003E31C6">
        <w:rPr>
          <w:spacing w:val="-2"/>
          <w:sz w:val="24"/>
          <w:szCs w:val="24"/>
        </w:rPr>
        <w:t>Запитання:</w:t>
      </w:r>
    </w:p>
    <w:p w14:paraId="652EA9CD" w14:textId="77777777" w:rsidR="003E31C6" w:rsidRPr="003E31C6" w:rsidRDefault="003E31C6" w:rsidP="003E31C6">
      <w:pPr>
        <w:pStyle w:val="a9"/>
        <w:widowControl w:val="0"/>
        <w:numPr>
          <w:ilvl w:val="0"/>
          <w:numId w:val="9"/>
        </w:numPr>
        <w:autoSpaceDE w:val="0"/>
        <w:autoSpaceDN w:val="0"/>
        <w:spacing w:line="240" w:lineRule="auto"/>
        <w:ind w:left="0" w:right="-2" w:firstLine="709"/>
        <w:contextualSpacing w:val="0"/>
        <w:jc w:val="both"/>
        <w:rPr>
          <w:b w:val="0"/>
          <w:sz w:val="24"/>
        </w:rPr>
      </w:pPr>
      <w:r w:rsidRPr="003E31C6">
        <w:rPr>
          <w:b w:val="0"/>
          <w:sz w:val="24"/>
        </w:rPr>
        <w:t>Про</w:t>
      </w:r>
      <w:r w:rsidRPr="003E31C6">
        <w:rPr>
          <w:b w:val="0"/>
          <w:spacing w:val="-2"/>
          <w:sz w:val="24"/>
        </w:rPr>
        <w:t xml:space="preserve"> </w:t>
      </w:r>
      <w:r w:rsidRPr="003E31C6">
        <w:rPr>
          <w:b w:val="0"/>
          <w:sz w:val="24"/>
        </w:rPr>
        <w:t>що</w:t>
      </w:r>
      <w:r w:rsidRPr="003E31C6">
        <w:rPr>
          <w:b w:val="0"/>
          <w:spacing w:val="-2"/>
          <w:sz w:val="24"/>
        </w:rPr>
        <w:t xml:space="preserve"> </w:t>
      </w:r>
      <w:r w:rsidRPr="003E31C6">
        <w:rPr>
          <w:b w:val="0"/>
          <w:sz w:val="24"/>
        </w:rPr>
        <w:t>дана</w:t>
      </w:r>
      <w:r w:rsidRPr="003E31C6">
        <w:rPr>
          <w:b w:val="0"/>
          <w:spacing w:val="-2"/>
          <w:sz w:val="24"/>
        </w:rPr>
        <w:t xml:space="preserve"> казка?</w:t>
      </w:r>
    </w:p>
    <w:p w14:paraId="4A351A3A" w14:textId="77777777" w:rsidR="003E31C6" w:rsidRPr="003E31C6" w:rsidRDefault="003E31C6" w:rsidP="003E31C6">
      <w:pPr>
        <w:pStyle w:val="a9"/>
        <w:widowControl w:val="0"/>
        <w:numPr>
          <w:ilvl w:val="0"/>
          <w:numId w:val="9"/>
        </w:numPr>
        <w:tabs>
          <w:tab w:val="left" w:pos="1558"/>
        </w:tabs>
        <w:autoSpaceDE w:val="0"/>
        <w:autoSpaceDN w:val="0"/>
        <w:spacing w:line="240" w:lineRule="auto"/>
        <w:ind w:left="0" w:right="-2" w:firstLine="709"/>
        <w:contextualSpacing w:val="0"/>
        <w:jc w:val="both"/>
        <w:rPr>
          <w:b w:val="0"/>
          <w:sz w:val="24"/>
        </w:rPr>
      </w:pPr>
      <w:r w:rsidRPr="003E31C6">
        <w:rPr>
          <w:b w:val="0"/>
          <w:sz w:val="24"/>
        </w:rPr>
        <w:t>Хто</w:t>
      </w:r>
      <w:r w:rsidRPr="003E31C6">
        <w:rPr>
          <w:b w:val="0"/>
          <w:spacing w:val="-7"/>
          <w:sz w:val="24"/>
        </w:rPr>
        <w:t xml:space="preserve"> </w:t>
      </w:r>
      <w:r w:rsidRPr="003E31C6">
        <w:rPr>
          <w:b w:val="0"/>
          <w:sz w:val="24"/>
        </w:rPr>
        <w:t>найголовніший</w:t>
      </w:r>
      <w:r w:rsidRPr="003E31C6">
        <w:rPr>
          <w:b w:val="0"/>
          <w:spacing w:val="-7"/>
          <w:sz w:val="24"/>
        </w:rPr>
        <w:t xml:space="preserve"> </w:t>
      </w:r>
      <w:r w:rsidRPr="003E31C6">
        <w:rPr>
          <w:b w:val="0"/>
          <w:sz w:val="24"/>
        </w:rPr>
        <w:t>персонаж</w:t>
      </w:r>
      <w:r w:rsidRPr="003E31C6">
        <w:rPr>
          <w:b w:val="0"/>
          <w:spacing w:val="-4"/>
          <w:sz w:val="24"/>
        </w:rPr>
        <w:t xml:space="preserve"> </w:t>
      </w:r>
      <w:r w:rsidRPr="003E31C6">
        <w:rPr>
          <w:b w:val="0"/>
          <w:sz w:val="24"/>
        </w:rPr>
        <w:t>в</w:t>
      </w:r>
      <w:r w:rsidRPr="003E31C6">
        <w:rPr>
          <w:b w:val="0"/>
          <w:spacing w:val="-5"/>
          <w:sz w:val="24"/>
        </w:rPr>
        <w:t xml:space="preserve"> </w:t>
      </w:r>
      <w:r w:rsidRPr="003E31C6">
        <w:rPr>
          <w:b w:val="0"/>
          <w:spacing w:val="-2"/>
          <w:sz w:val="24"/>
        </w:rPr>
        <w:t>казці?</w:t>
      </w:r>
    </w:p>
    <w:p w14:paraId="723C0D77" w14:textId="77777777" w:rsidR="003E31C6" w:rsidRPr="003E31C6" w:rsidRDefault="003E31C6" w:rsidP="003E31C6">
      <w:pPr>
        <w:pStyle w:val="a9"/>
        <w:widowControl w:val="0"/>
        <w:numPr>
          <w:ilvl w:val="0"/>
          <w:numId w:val="9"/>
        </w:numPr>
        <w:tabs>
          <w:tab w:val="left" w:pos="1558"/>
        </w:tabs>
        <w:autoSpaceDE w:val="0"/>
        <w:autoSpaceDN w:val="0"/>
        <w:spacing w:line="240" w:lineRule="auto"/>
        <w:ind w:left="0" w:right="-2" w:firstLine="709"/>
        <w:contextualSpacing w:val="0"/>
        <w:jc w:val="both"/>
        <w:rPr>
          <w:b w:val="0"/>
          <w:sz w:val="24"/>
        </w:rPr>
      </w:pPr>
      <w:r w:rsidRPr="003E31C6">
        <w:rPr>
          <w:b w:val="0"/>
          <w:sz w:val="24"/>
        </w:rPr>
        <w:t>Які</w:t>
      </w:r>
      <w:r w:rsidRPr="003E31C6">
        <w:rPr>
          <w:b w:val="0"/>
          <w:spacing w:val="40"/>
          <w:sz w:val="24"/>
        </w:rPr>
        <w:t xml:space="preserve"> </w:t>
      </w:r>
      <w:r w:rsidRPr="003E31C6">
        <w:rPr>
          <w:b w:val="0"/>
          <w:sz w:val="24"/>
        </w:rPr>
        <w:t>почуття</w:t>
      </w:r>
      <w:r w:rsidRPr="003E31C6">
        <w:rPr>
          <w:b w:val="0"/>
          <w:spacing w:val="40"/>
          <w:sz w:val="24"/>
        </w:rPr>
        <w:t xml:space="preserve"> </w:t>
      </w:r>
      <w:r w:rsidRPr="003E31C6">
        <w:rPr>
          <w:b w:val="0"/>
          <w:sz w:val="24"/>
        </w:rPr>
        <w:t>переживала</w:t>
      </w:r>
      <w:r w:rsidRPr="003E31C6">
        <w:rPr>
          <w:b w:val="0"/>
          <w:spacing w:val="40"/>
          <w:sz w:val="24"/>
        </w:rPr>
        <w:t xml:space="preserve"> </w:t>
      </w:r>
      <w:r w:rsidRPr="003E31C6">
        <w:rPr>
          <w:b w:val="0"/>
          <w:sz w:val="24"/>
        </w:rPr>
        <w:t>ворона,</w:t>
      </w:r>
      <w:r w:rsidRPr="003E31C6">
        <w:rPr>
          <w:b w:val="0"/>
          <w:spacing w:val="40"/>
          <w:sz w:val="24"/>
        </w:rPr>
        <w:t xml:space="preserve"> </w:t>
      </w:r>
      <w:r w:rsidRPr="003E31C6">
        <w:rPr>
          <w:b w:val="0"/>
          <w:sz w:val="24"/>
        </w:rPr>
        <w:t>коли</w:t>
      </w:r>
      <w:r w:rsidRPr="003E31C6">
        <w:rPr>
          <w:b w:val="0"/>
          <w:spacing w:val="40"/>
          <w:sz w:val="24"/>
        </w:rPr>
        <w:t xml:space="preserve"> </w:t>
      </w:r>
      <w:r w:rsidRPr="003E31C6">
        <w:rPr>
          <w:b w:val="0"/>
          <w:sz w:val="24"/>
        </w:rPr>
        <w:t>гадюка</w:t>
      </w:r>
      <w:r w:rsidRPr="003E31C6">
        <w:rPr>
          <w:b w:val="0"/>
          <w:spacing w:val="40"/>
          <w:sz w:val="24"/>
        </w:rPr>
        <w:t xml:space="preserve"> </w:t>
      </w:r>
      <w:proofErr w:type="spellStart"/>
      <w:r w:rsidRPr="003E31C6">
        <w:rPr>
          <w:b w:val="0"/>
          <w:sz w:val="24"/>
        </w:rPr>
        <w:t>з᾽їдала</w:t>
      </w:r>
      <w:proofErr w:type="spellEnd"/>
      <w:r w:rsidRPr="003E31C6">
        <w:rPr>
          <w:b w:val="0"/>
          <w:spacing w:val="40"/>
          <w:sz w:val="24"/>
        </w:rPr>
        <w:t xml:space="preserve"> </w:t>
      </w:r>
      <w:r w:rsidRPr="003E31C6">
        <w:rPr>
          <w:b w:val="0"/>
          <w:sz w:val="24"/>
        </w:rPr>
        <w:t xml:space="preserve">воронят? Що, відчувала гадюка, коли </w:t>
      </w:r>
      <w:proofErr w:type="spellStart"/>
      <w:r w:rsidRPr="003E31C6">
        <w:rPr>
          <w:b w:val="0"/>
          <w:sz w:val="24"/>
        </w:rPr>
        <w:t>з᾽їдала</w:t>
      </w:r>
      <w:proofErr w:type="spellEnd"/>
      <w:r w:rsidRPr="003E31C6">
        <w:rPr>
          <w:b w:val="0"/>
          <w:sz w:val="24"/>
        </w:rPr>
        <w:t xml:space="preserve"> воронят мами ворони.</w:t>
      </w:r>
    </w:p>
    <w:p w14:paraId="04DD8BBD" w14:textId="77777777" w:rsidR="003E31C6" w:rsidRPr="003E31C6" w:rsidRDefault="003E31C6" w:rsidP="003E31C6">
      <w:pPr>
        <w:pStyle w:val="a9"/>
        <w:widowControl w:val="0"/>
        <w:numPr>
          <w:ilvl w:val="0"/>
          <w:numId w:val="9"/>
        </w:numPr>
        <w:tabs>
          <w:tab w:val="left" w:pos="1558"/>
        </w:tabs>
        <w:autoSpaceDE w:val="0"/>
        <w:autoSpaceDN w:val="0"/>
        <w:spacing w:line="240" w:lineRule="auto"/>
        <w:ind w:left="0" w:right="-2" w:firstLine="709"/>
        <w:contextualSpacing w:val="0"/>
        <w:jc w:val="both"/>
        <w:rPr>
          <w:b w:val="0"/>
          <w:sz w:val="24"/>
        </w:rPr>
      </w:pPr>
      <w:r w:rsidRPr="003E31C6">
        <w:rPr>
          <w:b w:val="0"/>
          <w:sz w:val="24"/>
        </w:rPr>
        <w:t>Який</w:t>
      </w:r>
      <w:r w:rsidRPr="003E31C6">
        <w:rPr>
          <w:b w:val="0"/>
          <w:spacing w:val="-5"/>
          <w:sz w:val="24"/>
        </w:rPr>
        <w:t xml:space="preserve"> </w:t>
      </w:r>
      <w:r w:rsidRPr="003E31C6">
        <w:rPr>
          <w:b w:val="0"/>
          <w:sz w:val="24"/>
        </w:rPr>
        <w:t>характер</w:t>
      </w:r>
      <w:r w:rsidRPr="003E31C6">
        <w:rPr>
          <w:b w:val="0"/>
          <w:spacing w:val="-5"/>
          <w:sz w:val="24"/>
        </w:rPr>
        <w:t xml:space="preserve"> </w:t>
      </w:r>
      <w:r w:rsidRPr="003E31C6">
        <w:rPr>
          <w:b w:val="0"/>
          <w:sz w:val="24"/>
        </w:rPr>
        <w:t>у</w:t>
      </w:r>
      <w:r w:rsidRPr="003E31C6">
        <w:rPr>
          <w:b w:val="0"/>
          <w:spacing w:val="-3"/>
          <w:sz w:val="24"/>
        </w:rPr>
        <w:t xml:space="preserve"> </w:t>
      </w:r>
      <w:r w:rsidRPr="003E31C6">
        <w:rPr>
          <w:b w:val="0"/>
          <w:sz w:val="24"/>
        </w:rPr>
        <w:t>ворони,</w:t>
      </w:r>
      <w:r w:rsidRPr="003E31C6">
        <w:rPr>
          <w:b w:val="0"/>
          <w:spacing w:val="-4"/>
          <w:sz w:val="24"/>
        </w:rPr>
        <w:t xml:space="preserve"> </w:t>
      </w:r>
      <w:r w:rsidRPr="003E31C6">
        <w:rPr>
          <w:b w:val="0"/>
          <w:sz w:val="24"/>
        </w:rPr>
        <w:t>гадюки,</w:t>
      </w:r>
      <w:r w:rsidRPr="003E31C6">
        <w:rPr>
          <w:b w:val="0"/>
          <w:spacing w:val="-4"/>
          <w:sz w:val="24"/>
        </w:rPr>
        <w:t xml:space="preserve"> лиса?</w:t>
      </w:r>
    </w:p>
    <w:p w14:paraId="42468EBA" w14:textId="77777777" w:rsidR="003E31C6" w:rsidRPr="003E31C6" w:rsidRDefault="003E31C6" w:rsidP="003E31C6">
      <w:pPr>
        <w:pStyle w:val="a9"/>
        <w:widowControl w:val="0"/>
        <w:numPr>
          <w:ilvl w:val="0"/>
          <w:numId w:val="9"/>
        </w:numPr>
        <w:tabs>
          <w:tab w:val="left" w:pos="1558"/>
        </w:tabs>
        <w:autoSpaceDE w:val="0"/>
        <w:autoSpaceDN w:val="0"/>
        <w:spacing w:line="240" w:lineRule="auto"/>
        <w:ind w:left="0" w:right="-2" w:firstLine="709"/>
        <w:contextualSpacing w:val="0"/>
        <w:jc w:val="both"/>
        <w:rPr>
          <w:b w:val="0"/>
          <w:sz w:val="24"/>
        </w:rPr>
      </w:pPr>
      <w:r w:rsidRPr="003E31C6">
        <w:rPr>
          <w:b w:val="0"/>
          <w:sz w:val="24"/>
        </w:rPr>
        <w:t>Який герой казки тобі найбільше сподобався? Чому? Ким би ти</w:t>
      </w:r>
      <w:r w:rsidRPr="003E31C6">
        <w:rPr>
          <w:b w:val="0"/>
          <w:spacing w:val="80"/>
          <w:sz w:val="24"/>
        </w:rPr>
        <w:t xml:space="preserve"> </w:t>
      </w:r>
      <w:r w:rsidRPr="003E31C6">
        <w:rPr>
          <w:b w:val="0"/>
          <w:sz w:val="24"/>
        </w:rPr>
        <w:t>хотів бути у цій казці, на чиє місце став би?</w:t>
      </w:r>
    </w:p>
    <w:p w14:paraId="27DE50D6" w14:textId="77777777" w:rsidR="003E31C6" w:rsidRPr="003E31C6" w:rsidRDefault="003E31C6" w:rsidP="003E31C6">
      <w:pPr>
        <w:pStyle w:val="a9"/>
        <w:widowControl w:val="0"/>
        <w:numPr>
          <w:ilvl w:val="0"/>
          <w:numId w:val="9"/>
        </w:numPr>
        <w:tabs>
          <w:tab w:val="left" w:pos="1557"/>
        </w:tabs>
        <w:autoSpaceDE w:val="0"/>
        <w:autoSpaceDN w:val="0"/>
        <w:spacing w:line="240" w:lineRule="auto"/>
        <w:ind w:left="0" w:right="-2" w:firstLine="709"/>
        <w:contextualSpacing w:val="0"/>
        <w:jc w:val="both"/>
        <w:rPr>
          <w:b w:val="0"/>
          <w:sz w:val="24"/>
        </w:rPr>
      </w:pPr>
      <w:r w:rsidRPr="003E31C6">
        <w:rPr>
          <w:b w:val="0"/>
          <w:sz w:val="24"/>
        </w:rPr>
        <w:t xml:space="preserve">Який герой тобі не сподобався? Чому? Як би ти вчинив на його </w:t>
      </w:r>
      <w:r w:rsidRPr="003E31C6">
        <w:rPr>
          <w:b w:val="0"/>
          <w:spacing w:val="-2"/>
          <w:sz w:val="24"/>
        </w:rPr>
        <w:t>місці?</w:t>
      </w:r>
    </w:p>
    <w:p w14:paraId="16CFDE5D" w14:textId="77777777" w:rsidR="003E31C6" w:rsidRPr="003E31C6" w:rsidRDefault="003E31C6" w:rsidP="003E31C6">
      <w:pPr>
        <w:pStyle w:val="a9"/>
        <w:widowControl w:val="0"/>
        <w:numPr>
          <w:ilvl w:val="0"/>
          <w:numId w:val="9"/>
        </w:numPr>
        <w:tabs>
          <w:tab w:val="left" w:pos="1558"/>
        </w:tabs>
        <w:autoSpaceDE w:val="0"/>
        <w:autoSpaceDN w:val="0"/>
        <w:spacing w:line="240" w:lineRule="auto"/>
        <w:ind w:left="0" w:right="-2" w:firstLine="709"/>
        <w:contextualSpacing w:val="0"/>
        <w:jc w:val="both"/>
        <w:rPr>
          <w:b w:val="0"/>
          <w:sz w:val="24"/>
        </w:rPr>
      </w:pPr>
      <w:r w:rsidRPr="003E31C6">
        <w:rPr>
          <w:b w:val="0"/>
          <w:sz w:val="24"/>
        </w:rPr>
        <w:t>Як</w:t>
      </w:r>
      <w:r w:rsidRPr="003E31C6">
        <w:rPr>
          <w:b w:val="0"/>
          <w:spacing w:val="-5"/>
          <w:sz w:val="24"/>
        </w:rPr>
        <w:t xml:space="preserve"> </w:t>
      </w:r>
      <w:r w:rsidRPr="003E31C6">
        <w:rPr>
          <w:b w:val="0"/>
          <w:sz w:val="24"/>
        </w:rPr>
        <w:t>ти</w:t>
      </w:r>
      <w:r w:rsidRPr="003E31C6">
        <w:rPr>
          <w:b w:val="0"/>
          <w:spacing w:val="-3"/>
          <w:sz w:val="24"/>
        </w:rPr>
        <w:t xml:space="preserve"> </w:t>
      </w:r>
      <w:r w:rsidRPr="003E31C6">
        <w:rPr>
          <w:b w:val="0"/>
          <w:sz w:val="24"/>
        </w:rPr>
        <w:t>думаєш,</w:t>
      </w:r>
      <w:r w:rsidRPr="003E31C6">
        <w:rPr>
          <w:b w:val="0"/>
          <w:spacing w:val="-5"/>
          <w:sz w:val="24"/>
        </w:rPr>
        <w:t xml:space="preserve"> </w:t>
      </w:r>
      <w:r w:rsidRPr="003E31C6">
        <w:rPr>
          <w:b w:val="0"/>
          <w:sz w:val="24"/>
        </w:rPr>
        <w:t>чи</w:t>
      </w:r>
      <w:r w:rsidRPr="003E31C6">
        <w:rPr>
          <w:b w:val="0"/>
          <w:spacing w:val="-2"/>
          <w:sz w:val="24"/>
        </w:rPr>
        <w:t xml:space="preserve"> </w:t>
      </w:r>
      <w:proofErr w:type="spellStart"/>
      <w:r w:rsidRPr="003E31C6">
        <w:rPr>
          <w:b w:val="0"/>
          <w:sz w:val="24"/>
        </w:rPr>
        <w:t>захочуть</w:t>
      </w:r>
      <w:proofErr w:type="spellEnd"/>
      <w:r w:rsidRPr="003E31C6">
        <w:rPr>
          <w:b w:val="0"/>
          <w:spacing w:val="-8"/>
          <w:sz w:val="24"/>
        </w:rPr>
        <w:t xml:space="preserve"> </w:t>
      </w:r>
      <w:r w:rsidRPr="003E31C6">
        <w:rPr>
          <w:b w:val="0"/>
          <w:sz w:val="24"/>
        </w:rPr>
        <w:t>із</w:t>
      </w:r>
      <w:r w:rsidRPr="003E31C6">
        <w:rPr>
          <w:b w:val="0"/>
          <w:spacing w:val="-4"/>
          <w:sz w:val="24"/>
        </w:rPr>
        <w:t xml:space="preserve"> </w:t>
      </w:r>
      <w:r w:rsidRPr="003E31C6">
        <w:rPr>
          <w:b w:val="0"/>
          <w:sz w:val="24"/>
        </w:rPr>
        <w:t>гадюкою</w:t>
      </w:r>
      <w:r w:rsidRPr="003E31C6">
        <w:rPr>
          <w:b w:val="0"/>
          <w:spacing w:val="-3"/>
          <w:sz w:val="24"/>
        </w:rPr>
        <w:t xml:space="preserve"> </w:t>
      </w:r>
      <w:r w:rsidRPr="003E31C6">
        <w:rPr>
          <w:b w:val="0"/>
          <w:sz w:val="24"/>
        </w:rPr>
        <w:t>дружити</w:t>
      </w:r>
      <w:r w:rsidRPr="003E31C6">
        <w:rPr>
          <w:b w:val="0"/>
          <w:spacing w:val="-3"/>
          <w:sz w:val="24"/>
        </w:rPr>
        <w:t xml:space="preserve"> </w:t>
      </w:r>
      <w:r w:rsidRPr="003E31C6">
        <w:rPr>
          <w:b w:val="0"/>
          <w:sz w:val="24"/>
        </w:rPr>
        <w:t>інші</w:t>
      </w:r>
      <w:r w:rsidRPr="003E31C6">
        <w:rPr>
          <w:b w:val="0"/>
          <w:spacing w:val="-2"/>
          <w:sz w:val="24"/>
        </w:rPr>
        <w:t xml:space="preserve"> </w:t>
      </w:r>
      <w:r w:rsidRPr="003E31C6">
        <w:rPr>
          <w:b w:val="0"/>
          <w:sz w:val="24"/>
        </w:rPr>
        <w:t>звірі?</w:t>
      </w:r>
      <w:r w:rsidRPr="003E31C6">
        <w:rPr>
          <w:b w:val="0"/>
          <w:spacing w:val="-4"/>
          <w:sz w:val="24"/>
        </w:rPr>
        <w:t xml:space="preserve"> </w:t>
      </w:r>
      <w:r w:rsidRPr="003E31C6">
        <w:rPr>
          <w:b w:val="0"/>
          <w:spacing w:val="-2"/>
          <w:sz w:val="24"/>
        </w:rPr>
        <w:t>Чому?</w:t>
      </w:r>
    </w:p>
    <w:p w14:paraId="3F92473D" w14:textId="77777777" w:rsidR="003E31C6" w:rsidRPr="003E31C6" w:rsidRDefault="003E31C6" w:rsidP="0014299F">
      <w:pPr>
        <w:spacing w:line="240" w:lineRule="auto"/>
        <w:ind w:right="-2"/>
        <w:rPr>
          <w:b w:val="0"/>
          <w:sz w:val="24"/>
        </w:rPr>
      </w:pPr>
      <w:r w:rsidRPr="003E31C6">
        <w:rPr>
          <w:b w:val="0"/>
          <w:sz w:val="24"/>
        </w:rPr>
        <w:t>Види допомоги</w:t>
      </w:r>
    </w:p>
    <w:p w14:paraId="69C3C480" w14:textId="77777777" w:rsidR="003E31C6" w:rsidRPr="003E31C6" w:rsidRDefault="003E31C6" w:rsidP="003E31C6">
      <w:pPr>
        <w:pStyle w:val="a9"/>
        <w:widowControl w:val="0"/>
        <w:numPr>
          <w:ilvl w:val="0"/>
          <w:numId w:val="8"/>
        </w:numPr>
        <w:tabs>
          <w:tab w:val="left" w:pos="1145"/>
        </w:tabs>
        <w:autoSpaceDE w:val="0"/>
        <w:autoSpaceDN w:val="0"/>
        <w:spacing w:line="240" w:lineRule="auto"/>
        <w:ind w:left="0" w:right="-2" w:firstLine="709"/>
        <w:contextualSpacing w:val="0"/>
        <w:jc w:val="both"/>
        <w:rPr>
          <w:b w:val="0"/>
          <w:sz w:val="24"/>
        </w:rPr>
      </w:pPr>
      <w:r w:rsidRPr="003E31C6">
        <w:rPr>
          <w:b w:val="0"/>
          <w:sz w:val="24"/>
        </w:rPr>
        <w:t>Якщо дитина не може відповісти на питання методики, їй задаються навідні питання.</w:t>
      </w:r>
    </w:p>
    <w:p w14:paraId="16565E6F" w14:textId="77777777" w:rsidR="003E31C6" w:rsidRPr="003E31C6" w:rsidRDefault="003E31C6" w:rsidP="003E31C6">
      <w:pPr>
        <w:pStyle w:val="a9"/>
        <w:widowControl w:val="0"/>
        <w:numPr>
          <w:ilvl w:val="0"/>
          <w:numId w:val="8"/>
        </w:numPr>
        <w:tabs>
          <w:tab w:val="left" w:pos="1183"/>
        </w:tabs>
        <w:autoSpaceDE w:val="0"/>
        <w:autoSpaceDN w:val="0"/>
        <w:spacing w:line="240" w:lineRule="auto"/>
        <w:ind w:left="0" w:right="-2" w:firstLine="709"/>
        <w:contextualSpacing w:val="0"/>
        <w:jc w:val="both"/>
        <w:rPr>
          <w:b w:val="0"/>
          <w:sz w:val="24"/>
        </w:rPr>
      </w:pPr>
      <w:r w:rsidRPr="003E31C6">
        <w:rPr>
          <w:b w:val="0"/>
          <w:sz w:val="24"/>
        </w:rPr>
        <w:t xml:space="preserve">Якщо дитина не може </w:t>
      </w:r>
      <w:proofErr w:type="spellStart"/>
      <w:r w:rsidRPr="003E31C6">
        <w:rPr>
          <w:b w:val="0"/>
          <w:sz w:val="24"/>
        </w:rPr>
        <w:t>вербалізувати</w:t>
      </w:r>
      <w:proofErr w:type="spellEnd"/>
      <w:r w:rsidRPr="003E31C6">
        <w:rPr>
          <w:b w:val="0"/>
          <w:sz w:val="24"/>
        </w:rPr>
        <w:t xml:space="preserve"> свої уявлення про вчинки та почуття героїв, їй пред'являються картки набору із зображенням осіб, які виражають ті чи інші емоції, і пропонується вказати на картку із</w:t>
      </w:r>
      <w:r w:rsidRPr="003E31C6">
        <w:rPr>
          <w:b w:val="0"/>
          <w:spacing w:val="40"/>
          <w:sz w:val="24"/>
        </w:rPr>
        <w:t xml:space="preserve"> </w:t>
      </w:r>
      <w:r w:rsidRPr="003E31C6">
        <w:rPr>
          <w:b w:val="0"/>
          <w:sz w:val="24"/>
        </w:rPr>
        <w:t>зображенням тієї емоції, яку, на її думку, відчуває той чи інший герой казки.</w:t>
      </w:r>
    </w:p>
    <w:p w14:paraId="0A718C70" w14:textId="77777777" w:rsidR="003E31C6" w:rsidRPr="003E31C6" w:rsidRDefault="003E31C6" w:rsidP="003E31C6">
      <w:pPr>
        <w:pStyle w:val="a9"/>
        <w:widowControl w:val="0"/>
        <w:numPr>
          <w:ilvl w:val="0"/>
          <w:numId w:val="8"/>
        </w:numPr>
        <w:tabs>
          <w:tab w:val="left" w:pos="1203"/>
        </w:tabs>
        <w:autoSpaceDE w:val="0"/>
        <w:autoSpaceDN w:val="0"/>
        <w:spacing w:line="240" w:lineRule="auto"/>
        <w:ind w:left="0" w:right="-2" w:firstLine="709"/>
        <w:contextualSpacing w:val="0"/>
        <w:jc w:val="both"/>
        <w:rPr>
          <w:b w:val="0"/>
          <w:sz w:val="24"/>
        </w:rPr>
      </w:pPr>
      <w:r w:rsidRPr="003E31C6">
        <w:rPr>
          <w:b w:val="0"/>
          <w:sz w:val="24"/>
        </w:rPr>
        <w:t>Якщо дитина не може відтворити сюжет казки, експериментатор нагадує сюжет, вказує на відповідні сюжетні картинки, після чого знову ставить запитання щодо змісту казки.</w:t>
      </w:r>
    </w:p>
    <w:p w14:paraId="41255C6F" w14:textId="77777777" w:rsidR="003E31C6" w:rsidRPr="003E31C6" w:rsidRDefault="003E31C6" w:rsidP="0014299F">
      <w:pPr>
        <w:spacing w:line="240" w:lineRule="auto"/>
        <w:ind w:right="-2"/>
        <w:rPr>
          <w:b w:val="0"/>
          <w:sz w:val="24"/>
        </w:rPr>
      </w:pPr>
      <w:r w:rsidRPr="003E31C6">
        <w:rPr>
          <w:b w:val="0"/>
          <w:sz w:val="24"/>
        </w:rPr>
        <w:t>Оцінка результатів</w:t>
      </w:r>
    </w:p>
    <w:p w14:paraId="5157ED8F" w14:textId="77777777" w:rsidR="003E31C6" w:rsidRPr="003E31C6" w:rsidRDefault="003E31C6" w:rsidP="003E31C6">
      <w:pPr>
        <w:pStyle w:val="af5"/>
        <w:ind w:left="0" w:right="-2" w:firstLine="709"/>
        <w:rPr>
          <w:sz w:val="24"/>
          <w:szCs w:val="24"/>
        </w:rPr>
      </w:pPr>
      <w:r w:rsidRPr="003E31C6">
        <w:rPr>
          <w:sz w:val="24"/>
          <w:szCs w:val="24"/>
        </w:rPr>
        <w:t>4 бали (високий рівень) – дитина відповідає на запитання, інтерпретує прихований смисл казки і правильно визначає вчинки героїв, адекватно називає почуття, пережиті ними, здатна до адекватної оцінки вчинків героїв.</w:t>
      </w:r>
    </w:p>
    <w:p w14:paraId="35415B9F" w14:textId="77777777" w:rsidR="003E31C6" w:rsidRPr="003E31C6" w:rsidRDefault="003E31C6" w:rsidP="003E31C6">
      <w:pPr>
        <w:pStyle w:val="a9"/>
        <w:widowControl w:val="0"/>
        <w:numPr>
          <w:ilvl w:val="0"/>
          <w:numId w:val="7"/>
        </w:numPr>
        <w:tabs>
          <w:tab w:val="left" w:pos="1062"/>
        </w:tabs>
        <w:autoSpaceDE w:val="0"/>
        <w:autoSpaceDN w:val="0"/>
        <w:spacing w:line="240" w:lineRule="auto"/>
        <w:ind w:left="0" w:right="-2" w:firstLine="709"/>
        <w:contextualSpacing w:val="0"/>
        <w:jc w:val="both"/>
        <w:rPr>
          <w:b w:val="0"/>
          <w:sz w:val="24"/>
        </w:rPr>
      </w:pPr>
      <w:r w:rsidRPr="003E31C6">
        <w:rPr>
          <w:b w:val="0"/>
          <w:sz w:val="24"/>
        </w:rPr>
        <w:t>бали</w:t>
      </w:r>
      <w:r w:rsidRPr="003E31C6">
        <w:rPr>
          <w:b w:val="0"/>
          <w:spacing w:val="-2"/>
          <w:sz w:val="24"/>
        </w:rPr>
        <w:t xml:space="preserve"> </w:t>
      </w:r>
      <w:r w:rsidRPr="003E31C6">
        <w:rPr>
          <w:b w:val="0"/>
          <w:sz w:val="24"/>
        </w:rPr>
        <w:t>(середній</w:t>
      </w:r>
      <w:r w:rsidRPr="003E31C6">
        <w:rPr>
          <w:b w:val="0"/>
          <w:spacing w:val="-1"/>
          <w:sz w:val="24"/>
        </w:rPr>
        <w:t xml:space="preserve"> </w:t>
      </w:r>
      <w:r w:rsidRPr="003E31C6">
        <w:rPr>
          <w:b w:val="0"/>
          <w:sz w:val="24"/>
        </w:rPr>
        <w:t>рівень) – у</w:t>
      </w:r>
      <w:r w:rsidRPr="003E31C6">
        <w:rPr>
          <w:b w:val="0"/>
          <w:spacing w:val="-1"/>
          <w:sz w:val="24"/>
        </w:rPr>
        <w:t xml:space="preserve"> </w:t>
      </w:r>
      <w:r w:rsidRPr="003E31C6">
        <w:rPr>
          <w:b w:val="0"/>
          <w:sz w:val="24"/>
        </w:rPr>
        <w:t>відповідях</w:t>
      </w:r>
      <w:r w:rsidRPr="003E31C6">
        <w:rPr>
          <w:b w:val="0"/>
          <w:spacing w:val="-1"/>
          <w:sz w:val="24"/>
        </w:rPr>
        <w:t xml:space="preserve"> </w:t>
      </w:r>
      <w:r w:rsidRPr="003E31C6">
        <w:rPr>
          <w:b w:val="0"/>
          <w:sz w:val="24"/>
        </w:rPr>
        <w:t>дитини</w:t>
      </w:r>
      <w:r w:rsidRPr="003E31C6">
        <w:rPr>
          <w:b w:val="0"/>
          <w:spacing w:val="-1"/>
          <w:sz w:val="24"/>
        </w:rPr>
        <w:t xml:space="preserve"> </w:t>
      </w:r>
      <w:r w:rsidRPr="003E31C6">
        <w:rPr>
          <w:b w:val="0"/>
          <w:sz w:val="24"/>
        </w:rPr>
        <w:t>є</w:t>
      </w:r>
      <w:r w:rsidRPr="003E31C6">
        <w:rPr>
          <w:b w:val="0"/>
          <w:spacing w:val="-2"/>
          <w:sz w:val="24"/>
        </w:rPr>
        <w:t xml:space="preserve"> </w:t>
      </w:r>
      <w:r w:rsidRPr="003E31C6">
        <w:rPr>
          <w:b w:val="0"/>
          <w:sz w:val="24"/>
        </w:rPr>
        <w:t>неточності,</w:t>
      </w:r>
      <w:r w:rsidRPr="003E31C6">
        <w:rPr>
          <w:b w:val="0"/>
          <w:spacing w:val="-2"/>
          <w:sz w:val="24"/>
        </w:rPr>
        <w:t xml:space="preserve"> </w:t>
      </w:r>
      <w:r w:rsidRPr="003E31C6">
        <w:rPr>
          <w:b w:val="0"/>
          <w:sz w:val="24"/>
        </w:rPr>
        <w:t xml:space="preserve">найчастіше дитина інтерпретує вчинки та почуття героїв, виходячи з конкретних ситуацій, пережитих нею самою, міркуванням дитини притаманний </w:t>
      </w:r>
      <w:r w:rsidRPr="003E31C6">
        <w:rPr>
          <w:b w:val="0"/>
          <w:spacing w:val="-2"/>
          <w:sz w:val="24"/>
        </w:rPr>
        <w:t>інфантилізм.</w:t>
      </w:r>
    </w:p>
    <w:p w14:paraId="27649FFB" w14:textId="77777777" w:rsidR="003E31C6" w:rsidRPr="003E31C6" w:rsidRDefault="003E31C6" w:rsidP="003E31C6">
      <w:pPr>
        <w:pStyle w:val="af5"/>
        <w:ind w:left="0" w:right="-2" w:firstLine="709"/>
        <w:rPr>
          <w:sz w:val="24"/>
          <w:szCs w:val="24"/>
        </w:rPr>
      </w:pPr>
      <w:r w:rsidRPr="003E31C6">
        <w:rPr>
          <w:sz w:val="24"/>
          <w:szCs w:val="24"/>
        </w:rPr>
        <w:t>2 бали (рівень нижче середнього) – дитина може вловити смисл казки</w:t>
      </w:r>
      <w:r w:rsidRPr="003E31C6">
        <w:rPr>
          <w:spacing w:val="40"/>
          <w:sz w:val="24"/>
          <w:szCs w:val="24"/>
        </w:rPr>
        <w:t xml:space="preserve"> </w:t>
      </w:r>
      <w:r w:rsidRPr="003E31C6">
        <w:rPr>
          <w:sz w:val="24"/>
          <w:szCs w:val="24"/>
        </w:rPr>
        <w:t>та назвати деякі емоційні стани героїв казки при навідних запитаннях та підказках експериментатора.</w:t>
      </w:r>
    </w:p>
    <w:p w14:paraId="5A5A2305" w14:textId="77777777" w:rsidR="003E31C6" w:rsidRPr="003E31C6" w:rsidRDefault="003E31C6" w:rsidP="003E31C6">
      <w:pPr>
        <w:pStyle w:val="af5"/>
        <w:ind w:left="0" w:right="-2" w:firstLine="709"/>
        <w:rPr>
          <w:sz w:val="24"/>
          <w:szCs w:val="24"/>
        </w:rPr>
      </w:pPr>
      <w:r w:rsidRPr="003E31C6">
        <w:rPr>
          <w:sz w:val="24"/>
          <w:szCs w:val="24"/>
        </w:rPr>
        <w:t>1 бал (низький рівень) – дитина не може пояснити вчинки героїв, правильно підставляє картки із зображенням відповідних емоційних станів, але не завжди може назвати їх.</w:t>
      </w:r>
    </w:p>
    <w:p w14:paraId="4EFE518E" w14:textId="77777777" w:rsidR="003E31C6" w:rsidRPr="003E31C6" w:rsidRDefault="003E31C6" w:rsidP="003E31C6">
      <w:pPr>
        <w:pStyle w:val="af5"/>
        <w:ind w:left="0" w:right="-2" w:firstLine="709"/>
        <w:rPr>
          <w:sz w:val="24"/>
          <w:szCs w:val="24"/>
        </w:rPr>
      </w:pPr>
      <w:r w:rsidRPr="003E31C6">
        <w:rPr>
          <w:sz w:val="24"/>
          <w:szCs w:val="24"/>
        </w:rPr>
        <w:t>0 балів (дуже низький рівень) – дитина не може виконати завдання навіть в умовах надання допомоги, не ідентифікує зображення емоційних станів на картинках з емоціями героїв казки.</w:t>
      </w:r>
    </w:p>
    <w:p w14:paraId="6F82396E" w14:textId="77777777" w:rsidR="0014299F" w:rsidRDefault="0014299F" w:rsidP="0014299F">
      <w:pPr>
        <w:spacing w:line="240" w:lineRule="auto"/>
        <w:ind w:right="-2"/>
        <w:rPr>
          <w:b w:val="0"/>
          <w:sz w:val="24"/>
        </w:rPr>
      </w:pPr>
    </w:p>
    <w:p w14:paraId="645E2A10" w14:textId="77777777" w:rsidR="0014299F" w:rsidRDefault="0014299F" w:rsidP="0014299F">
      <w:pPr>
        <w:spacing w:line="240" w:lineRule="auto"/>
        <w:ind w:right="-2"/>
        <w:rPr>
          <w:b w:val="0"/>
          <w:sz w:val="24"/>
        </w:rPr>
      </w:pPr>
    </w:p>
    <w:p w14:paraId="0D8B8D28" w14:textId="0AFB43A1" w:rsidR="003E31C6" w:rsidRPr="003E31C6" w:rsidRDefault="003E31C6" w:rsidP="0014299F">
      <w:pPr>
        <w:spacing w:line="240" w:lineRule="auto"/>
        <w:ind w:right="-2"/>
        <w:rPr>
          <w:b w:val="0"/>
          <w:sz w:val="24"/>
        </w:rPr>
      </w:pPr>
      <w:r w:rsidRPr="003E31C6">
        <w:rPr>
          <w:b w:val="0"/>
          <w:sz w:val="24"/>
        </w:rPr>
        <w:lastRenderedPageBreak/>
        <w:t>Текст казки «Ворона і гадюка» (українська народна казка)</w:t>
      </w:r>
    </w:p>
    <w:p w14:paraId="3DB2DF78" w14:textId="77777777" w:rsidR="003E31C6" w:rsidRPr="003E31C6" w:rsidRDefault="003E31C6" w:rsidP="003E31C6">
      <w:pPr>
        <w:pStyle w:val="af5"/>
        <w:ind w:left="0" w:right="-2" w:firstLine="709"/>
        <w:rPr>
          <w:sz w:val="24"/>
          <w:szCs w:val="24"/>
        </w:rPr>
      </w:pPr>
      <w:r w:rsidRPr="003E31C6">
        <w:rPr>
          <w:sz w:val="24"/>
          <w:szCs w:val="24"/>
        </w:rPr>
        <w:t>Жила собі ворона і зробила на дереві гніздо та й нанесла туди яєць. А у тім дереві, в корінні, мала і гадюка гніздо.</w:t>
      </w:r>
    </w:p>
    <w:p w14:paraId="1233D151" w14:textId="77777777" w:rsidR="003E31C6" w:rsidRPr="003E31C6" w:rsidRDefault="003E31C6" w:rsidP="003E31C6">
      <w:pPr>
        <w:pStyle w:val="af5"/>
        <w:ind w:left="0" w:right="-2" w:firstLine="709"/>
        <w:rPr>
          <w:sz w:val="24"/>
          <w:szCs w:val="24"/>
        </w:rPr>
      </w:pPr>
      <w:r w:rsidRPr="003E31C6">
        <w:rPr>
          <w:sz w:val="24"/>
          <w:szCs w:val="24"/>
        </w:rPr>
        <w:t>Ворона висиділа молодняк і постійно літала у пошуках харчів. Далеко літала і збирала, що могла, аби погодувати дітей (рисунок Б.1).</w:t>
      </w:r>
    </w:p>
    <w:p w14:paraId="68F1D848" w14:textId="5AC1AEEF" w:rsidR="003E31C6" w:rsidRPr="003E31C6" w:rsidRDefault="0014299F" w:rsidP="0014299F">
      <w:pPr>
        <w:pStyle w:val="af5"/>
        <w:ind w:left="0" w:right="-2" w:firstLine="709"/>
        <w:jc w:val="center"/>
        <w:rPr>
          <w:sz w:val="24"/>
          <w:szCs w:val="24"/>
        </w:rPr>
      </w:pPr>
      <w:r>
        <w:rPr>
          <w:noProof/>
          <w:sz w:val="24"/>
          <w:szCs w:val="24"/>
          <w14:ligatures w14:val="standardContextual"/>
        </w:rPr>
        <w:drawing>
          <wp:inline distT="0" distB="0" distL="0" distR="0" wp14:anchorId="5360FD23" wp14:editId="107BC022">
            <wp:extent cx="1676400" cy="2184400"/>
            <wp:effectExtent l="0" t="0" r="0" b="0"/>
            <wp:docPr id="847602298" name="Рисунок 10" descr="Изображение выглядит как картина, птиц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02298" name="Рисунок 10" descr="Изображение выглядит как картина, птица&#10;&#10;Контент, сгенерированный ИИ, может содержать ошибки."/>
                    <pic:cNvPicPr/>
                  </pic:nvPicPr>
                  <pic:blipFill>
                    <a:blip r:embed="rId44">
                      <a:extLst>
                        <a:ext uri="{28A0092B-C50C-407E-A947-70E740481C1C}">
                          <a14:useLocalDpi xmlns:a14="http://schemas.microsoft.com/office/drawing/2010/main" val="0"/>
                        </a:ext>
                      </a:extLst>
                    </a:blip>
                    <a:stretch>
                      <a:fillRect/>
                    </a:stretch>
                  </pic:blipFill>
                  <pic:spPr>
                    <a:xfrm>
                      <a:off x="0" y="0"/>
                      <a:ext cx="1676400" cy="2184400"/>
                    </a:xfrm>
                    <a:prstGeom prst="rect">
                      <a:avLst/>
                    </a:prstGeom>
                  </pic:spPr>
                </pic:pic>
              </a:graphicData>
            </a:graphic>
          </wp:inline>
        </w:drawing>
      </w:r>
    </w:p>
    <w:p w14:paraId="2103236A" w14:textId="060D8F30" w:rsidR="003E31C6" w:rsidRPr="003E31C6" w:rsidRDefault="003E31C6" w:rsidP="003E31C6">
      <w:pPr>
        <w:spacing w:line="240" w:lineRule="auto"/>
        <w:ind w:right="-2"/>
        <w:rPr>
          <w:b w:val="0"/>
          <w:sz w:val="24"/>
        </w:rPr>
      </w:pPr>
      <w:r>
        <w:rPr>
          <w:b w:val="0"/>
          <w:sz w:val="24"/>
        </w:rPr>
        <w:t xml:space="preserve">     </w:t>
      </w:r>
      <w:r w:rsidRPr="003E31C6">
        <w:rPr>
          <w:b w:val="0"/>
          <w:sz w:val="24"/>
        </w:rPr>
        <w:t>Рис. Б.1</w:t>
      </w:r>
    </w:p>
    <w:p w14:paraId="10726A82" w14:textId="77777777" w:rsidR="003E31C6" w:rsidRPr="003E31C6" w:rsidRDefault="003E31C6" w:rsidP="003E31C6">
      <w:pPr>
        <w:pStyle w:val="af5"/>
        <w:ind w:left="0" w:right="-2" w:firstLine="709"/>
        <w:rPr>
          <w:sz w:val="24"/>
          <w:szCs w:val="24"/>
        </w:rPr>
      </w:pPr>
      <w:r w:rsidRPr="003E31C6">
        <w:rPr>
          <w:sz w:val="24"/>
          <w:szCs w:val="24"/>
        </w:rPr>
        <w:t>Прилітає вона одного дня до гнізда, дивиться – бракує одного</w:t>
      </w:r>
      <w:r w:rsidRPr="003E31C6">
        <w:rPr>
          <w:spacing w:val="40"/>
          <w:sz w:val="24"/>
          <w:szCs w:val="24"/>
        </w:rPr>
        <w:t xml:space="preserve"> </w:t>
      </w:r>
      <w:r w:rsidRPr="003E31C6">
        <w:rPr>
          <w:sz w:val="24"/>
          <w:szCs w:val="24"/>
        </w:rPr>
        <w:t xml:space="preserve">вороняти. Дуже засмутилась ворона, та нічого вдіяти не в змозі. Другого дня не стало знов одного вороняти (рисунок Б.2). І так за тиждень пропали всі </w:t>
      </w:r>
      <w:r w:rsidRPr="003E31C6">
        <w:rPr>
          <w:spacing w:val="-4"/>
          <w:sz w:val="24"/>
          <w:szCs w:val="24"/>
        </w:rPr>
        <w:t>діти.</w:t>
      </w:r>
    </w:p>
    <w:p w14:paraId="106CBE44" w14:textId="77777777" w:rsidR="003E31C6" w:rsidRPr="003E31C6" w:rsidRDefault="003E31C6" w:rsidP="003E31C6">
      <w:pPr>
        <w:pStyle w:val="af5"/>
        <w:ind w:left="0" w:right="-2" w:firstLine="709"/>
        <w:jc w:val="center"/>
        <w:rPr>
          <w:sz w:val="24"/>
          <w:szCs w:val="24"/>
        </w:rPr>
      </w:pPr>
      <w:r w:rsidRPr="003E31C6">
        <w:rPr>
          <w:noProof/>
          <w:sz w:val="24"/>
          <w:szCs w:val="24"/>
        </w:rPr>
        <w:drawing>
          <wp:inline distT="0" distB="0" distL="0" distR="0" wp14:anchorId="22173E9A" wp14:editId="696FC67D">
            <wp:extent cx="1766656" cy="2032987"/>
            <wp:effectExtent l="0" t="0" r="0" b="0"/>
            <wp:docPr id="92" name="Image 92" descr="Изображение выглядит как рептилия, картина, змея, млекопитающее&#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Изображение выглядит как рептилия, картина, змея, млекопитающее&#10;&#10;Контент, сгенерированный ИИ, может содержать ошибки."/>
                    <pic:cNvPicPr/>
                  </pic:nvPicPr>
                  <pic:blipFill rotWithShape="1">
                    <a:blip r:embed="rId45" cstate="print"/>
                    <a:srcRect t="5978" b="7366"/>
                    <a:stretch/>
                  </pic:blipFill>
                  <pic:spPr bwMode="auto">
                    <a:xfrm>
                      <a:off x="0" y="0"/>
                      <a:ext cx="1780345" cy="2048740"/>
                    </a:xfrm>
                    <a:prstGeom prst="rect">
                      <a:avLst/>
                    </a:prstGeom>
                    <a:ln>
                      <a:noFill/>
                    </a:ln>
                    <a:extLst>
                      <a:ext uri="{53640926-AAD7-44D8-BBD7-CCE9431645EC}">
                        <a14:shadowObscured xmlns:a14="http://schemas.microsoft.com/office/drawing/2010/main"/>
                      </a:ext>
                    </a:extLst>
                  </pic:spPr>
                </pic:pic>
              </a:graphicData>
            </a:graphic>
          </wp:inline>
        </w:drawing>
      </w:r>
    </w:p>
    <w:p w14:paraId="36CC03A8" w14:textId="77777777" w:rsidR="003E31C6" w:rsidRDefault="003E31C6" w:rsidP="003E31C6">
      <w:pPr>
        <w:ind w:right="-2" w:firstLine="709"/>
        <w:rPr>
          <w:b w:val="0"/>
          <w:sz w:val="24"/>
        </w:rPr>
      </w:pPr>
      <w:r w:rsidRPr="003E31C6">
        <w:rPr>
          <w:b w:val="0"/>
          <w:sz w:val="24"/>
        </w:rPr>
        <w:t>Рис. Б.2</w:t>
      </w:r>
    </w:p>
    <w:p w14:paraId="59B9754E" w14:textId="101346D2" w:rsidR="003E31C6" w:rsidRDefault="003E31C6" w:rsidP="003E31C6">
      <w:pPr>
        <w:spacing w:line="240" w:lineRule="auto"/>
        <w:ind w:right="-2" w:firstLine="709"/>
        <w:jc w:val="both"/>
        <w:rPr>
          <w:b w:val="0"/>
          <w:sz w:val="24"/>
        </w:rPr>
      </w:pPr>
      <w:r w:rsidRPr="003E31C6">
        <w:rPr>
          <w:b w:val="0"/>
          <w:sz w:val="24"/>
        </w:rPr>
        <w:t>Дуже переживала ворона, що якийсь злодій викрав усіх дітей, проте нічого вдіяти не могла. І змушена вона знову нестися і висиджувати</w:t>
      </w:r>
      <w:r>
        <w:rPr>
          <w:b w:val="0"/>
          <w:sz w:val="24"/>
        </w:rPr>
        <w:t xml:space="preserve">. </w:t>
      </w:r>
      <w:r w:rsidRPr="003E31C6">
        <w:rPr>
          <w:b w:val="0"/>
          <w:sz w:val="24"/>
        </w:rPr>
        <w:t>Висиділа вона знов воронят, полетіла їм шукати їду. Прилітає – і знов бракує одного вороняти…</w:t>
      </w:r>
      <w:r w:rsidRPr="003E31C6">
        <w:rPr>
          <w:b w:val="0"/>
          <w:spacing w:val="80"/>
          <w:sz w:val="24"/>
        </w:rPr>
        <w:t xml:space="preserve"> </w:t>
      </w:r>
      <w:r w:rsidRPr="003E31C6">
        <w:rPr>
          <w:b w:val="0"/>
          <w:sz w:val="24"/>
        </w:rPr>
        <w:t>Вирішила ворона підстерегти злодія та сіла собі на друге дерево і дивиться, хто буде лізти до гнізда, та й побачила, що та гадюка, що мала гніздо у корінню, вилізла на дерево і з'їла її дитину (рисунок Б.3).</w:t>
      </w:r>
    </w:p>
    <w:p w14:paraId="70B7C569" w14:textId="40836C54" w:rsidR="0014299F" w:rsidRPr="0014299F" w:rsidRDefault="0014299F" w:rsidP="0014299F">
      <w:pPr>
        <w:spacing w:line="240" w:lineRule="auto"/>
        <w:ind w:right="-2"/>
        <w:rPr>
          <w:b w:val="0"/>
          <w:sz w:val="24"/>
        </w:rPr>
      </w:pPr>
      <w:r>
        <w:rPr>
          <w:noProof/>
          <w:sz w:val="24"/>
          <w14:ligatures w14:val="standardContextual"/>
        </w:rPr>
        <w:drawing>
          <wp:inline distT="0" distB="0" distL="0" distR="0" wp14:anchorId="0CDFAD8F" wp14:editId="7C11EEA8">
            <wp:extent cx="1482571" cy="2032919"/>
            <wp:effectExtent l="0" t="0" r="3810" b="0"/>
            <wp:docPr id="619918732" name="Рисунок 9" descr="Изображение выглядит как картина, зарисовка, рисунок, иллюстрац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18732" name="Рисунок 9" descr="Изображение выглядит как картина, зарисовка, рисунок, иллюстрация&#10;&#10;Контент, сгенерированный ИИ, может содержать ошибки."/>
                    <pic:cNvPicPr/>
                  </pic:nvPicPr>
                  <pic:blipFill>
                    <a:blip r:embed="rId46">
                      <a:extLst>
                        <a:ext uri="{28A0092B-C50C-407E-A947-70E740481C1C}">
                          <a14:useLocalDpi xmlns:a14="http://schemas.microsoft.com/office/drawing/2010/main" val="0"/>
                        </a:ext>
                      </a:extLst>
                    </a:blip>
                    <a:stretch>
                      <a:fillRect/>
                    </a:stretch>
                  </pic:blipFill>
                  <pic:spPr>
                    <a:xfrm>
                      <a:off x="0" y="0"/>
                      <a:ext cx="1493340" cy="2047686"/>
                    </a:xfrm>
                    <a:prstGeom prst="rect">
                      <a:avLst/>
                    </a:prstGeom>
                  </pic:spPr>
                </pic:pic>
              </a:graphicData>
            </a:graphic>
          </wp:inline>
        </w:drawing>
      </w:r>
    </w:p>
    <w:p w14:paraId="4BB50C69" w14:textId="0DBCB0A4" w:rsidR="003E31C6" w:rsidRPr="0014299F" w:rsidRDefault="0014299F" w:rsidP="0014299F">
      <w:pPr>
        <w:spacing w:line="240" w:lineRule="auto"/>
        <w:ind w:right="-2"/>
        <w:rPr>
          <w:b w:val="0"/>
          <w:sz w:val="24"/>
        </w:rPr>
      </w:pPr>
      <w:r w:rsidRPr="003E31C6">
        <w:rPr>
          <w:b w:val="0"/>
          <w:sz w:val="24"/>
        </w:rPr>
        <w:t>Рис. Б.3</w:t>
      </w:r>
    </w:p>
    <w:p w14:paraId="493F0E9E" w14:textId="70FF5AC9" w:rsidR="003E31C6" w:rsidRPr="003E31C6" w:rsidRDefault="003E31C6" w:rsidP="003E31C6">
      <w:pPr>
        <w:pStyle w:val="af5"/>
        <w:ind w:left="0" w:right="-2" w:firstLine="709"/>
        <w:rPr>
          <w:sz w:val="24"/>
          <w:szCs w:val="24"/>
        </w:rPr>
      </w:pPr>
      <w:r w:rsidRPr="003E31C6">
        <w:rPr>
          <w:sz w:val="24"/>
          <w:szCs w:val="24"/>
        </w:rPr>
        <w:lastRenderedPageBreak/>
        <w:t>Думала</w:t>
      </w:r>
      <w:r w:rsidRPr="003E31C6">
        <w:rPr>
          <w:spacing w:val="-3"/>
          <w:sz w:val="24"/>
          <w:szCs w:val="24"/>
        </w:rPr>
        <w:t xml:space="preserve"> </w:t>
      </w:r>
      <w:r w:rsidRPr="003E31C6">
        <w:rPr>
          <w:sz w:val="24"/>
          <w:szCs w:val="24"/>
        </w:rPr>
        <w:t>ворона</w:t>
      </w:r>
      <w:r w:rsidRPr="003E31C6">
        <w:rPr>
          <w:spacing w:val="-4"/>
          <w:sz w:val="24"/>
          <w:szCs w:val="24"/>
        </w:rPr>
        <w:t xml:space="preserve"> </w:t>
      </w:r>
      <w:r w:rsidRPr="003E31C6">
        <w:rPr>
          <w:sz w:val="24"/>
          <w:szCs w:val="24"/>
        </w:rPr>
        <w:t>і</w:t>
      </w:r>
      <w:r w:rsidRPr="003E31C6">
        <w:rPr>
          <w:spacing w:val="-1"/>
          <w:sz w:val="24"/>
          <w:szCs w:val="24"/>
        </w:rPr>
        <w:t xml:space="preserve"> </w:t>
      </w:r>
      <w:r w:rsidRPr="003E31C6">
        <w:rPr>
          <w:sz w:val="24"/>
          <w:szCs w:val="24"/>
        </w:rPr>
        <w:t>гадала</w:t>
      </w:r>
      <w:r w:rsidRPr="003E31C6">
        <w:rPr>
          <w:spacing w:val="-2"/>
          <w:sz w:val="24"/>
          <w:szCs w:val="24"/>
        </w:rPr>
        <w:t xml:space="preserve"> </w:t>
      </w:r>
      <w:r w:rsidRPr="003E31C6">
        <w:rPr>
          <w:sz w:val="24"/>
          <w:szCs w:val="24"/>
        </w:rPr>
        <w:t>як</w:t>
      </w:r>
      <w:r w:rsidRPr="003E31C6">
        <w:rPr>
          <w:spacing w:val="-3"/>
          <w:sz w:val="24"/>
          <w:szCs w:val="24"/>
        </w:rPr>
        <w:t xml:space="preserve"> </w:t>
      </w:r>
      <w:r w:rsidRPr="003E31C6">
        <w:rPr>
          <w:sz w:val="24"/>
          <w:szCs w:val="24"/>
        </w:rPr>
        <w:t>же</w:t>
      </w:r>
      <w:r w:rsidRPr="003E31C6">
        <w:rPr>
          <w:spacing w:val="-1"/>
          <w:sz w:val="24"/>
          <w:szCs w:val="24"/>
        </w:rPr>
        <w:t xml:space="preserve"> </w:t>
      </w:r>
      <w:r w:rsidRPr="003E31C6">
        <w:rPr>
          <w:sz w:val="24"/>
          <w:szCs w:val="24"/>
        </w:rPr>
        <w:t>то</w:t>
      </w:r>
      <w:r w:rsidRPr="003E31C6">
        <w:rPr>
          <w:spacing w:val="-1"/>
          <w:sz w:val="24"/>
          <w:szCs w:val="24"/>
        </w:rPr>
        <w:t xml:space="preserve"> </w:t>
      </w:r>
      <w:r w:rsidRPr="003E31C6">
        <w:rPr>
          <w:sz w:val="24"/>
          <w:szCs w:val="24"/>
        </w:rPr>
        <w:t>гадюку</w:t>
      </w:r>
      <w:r w:rsidRPr="003E31C6">
        <w:rPr>
          <w:spacing w:val="-3"/>
          <w:sz w:val="24"/>
          <w:szCs w:val="24"/>
        </w:rPr>
        <w:t xml:space="preserve"> </w:t>
      </w:r>
      <w:r w:rsidRPr="003E31C6">
        <w:rPr>
          <w:sz w:val="24"/>
          <w:szCs w:val="24"/>
        </w:rPr>
        <w:t>прогнати,</w:t>
      </w:r>
      <w:r w:rsidRPr="003E31C6">
        <w:rPr>
          <w:spacing w:val="-2"/>
          <w:sz w:val="24"/>
          <w:szCs w:val="24"/>
        </w:rPr>
        <w:t xml:space="preserve"> </w:t>
      </w:r>
      <w:r w:rsidRPr="003E31C6">
        <w:rPr>
          <w:sz w:val="24"/>
          <w:szCs w:val="24"/>
        </w:rPr>
        <w:t>і</w:t>
      </w:r>
      <w:r w:rsidRPr="003E31C6">
        <w:rPr>
          <w:spacing w:val="-3"/>
          <w:sz w:val="24"/>
          <w:szCs w:val="24"/>
        </w:rPr>
        <w:t xml:space="preserve"> </w:t>
      </w:r>
      <w:r w:rsidRPr="003E31C6">
        <w:rPr>
          <w:sz w:val="24"/>
          <w:szCs w:val="24"/>
        </w:rPr>
        <w:t>тут</w:t>
      </w:r>
      <w:r w:rsidRPr="003E31C6">
        <w:rPr>
          <w:spacing w:val="-4"/>
          <w:sz w:val="24"/>
          <w:szCs w:val="24"/>
        </w:rPr>
        <w:t xml:space="preserve"> </w:t>
      </w:r>
      <w:r w:rsidRPr="003E31C6">
        <w:rPr>
          <w:sz w:val="24"/>
          <w:szCs w:val="24"/>
        </w:rPr>
        <w:t>їй</w:t>
      </w:r>
      <w:r w:rsidRPr="003E31C6">
        <w:rPr>
          <w:spacing w:val="-1"/>
          <w:sz w:val="24"/>
          <w:szCs w:val="24"/>
        </w:rPr>
        <w:t xml:space="preserve"> </w:t>
      </w:r>
      <w:r w:rsidRPr="003E31C6">
        <w:rPr>
          <w:sz w:val="24"/>
          <w:szCs w:val="24"/>
        </w:rPr>
        <w:t>зустрівся</w:t>
      </w:r>
      <w:r w:rsidRPr="003E31C6">
        <w:rPr>
          <w:spacing w:val="-1"/>
          <w:sz w:val="24"/>
          <w:szCs w:val="24"/>
        </w:rPr>
        <w:t xml:space="preserve"> </w:t>
      </w:r>
      <w:r w:rsidRPr="003E31C6">
        <w:rPr>
          <w:sz w:val="24"/>
          <w:szCs w:val="24"/>
        </w:rPr>
        <w:t>лис. Розказала про все вона лису та й попросила у нього пораду так як знала що лис найхитріший у лісі (рисунок Б.4).</w:t>
      </w:r>
    </w:p>
    <w:p w14:paraId="13208EDB" w14:textId="77777777" w:rsidR="003E31C6" w:rsidRPr="003E31C6" w:rsidRDefault="003E31C6" w:rsidP="003E31C6">
      <w:pPr>
        <w:pStyle w:val="af5"/>
        <w:ind w:left="0" w:right="-2" w:firstLine="0"/>
        <w:jc w:val="center"/>
        <w:rPr>
          <w:sz w:val="24"/>
          <w:szCs w:val="24"/>
        </w:rPr>
      </w:pPr>
      <w:r w:rsidRPr="003E31C6">
        <w:rPr>
          <w:noProof/>
          <w:sz w:val="24"/>
          <w:szCs w:val="24"/>
        </w:rPr>
        <w:drawing>
          <wp:inline distT="0" distB="0" distL="0" distR="0" wp14:anchorId="6F26BA5C" wp14:editId="3BC84200">
            <wp:extent cx="1788427" cy="2224428"/>
            <wp:effectExtent l="0" t="0" r="2540" b="0"/>
            <wp:docPr id="94" name="Image 94" descr="Изображение выглядит как картина, млекопитающее, рисунок, зарисовка&#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Изображение выглядит как картина, млекопитающее, рисунок, зарисовка&#10;&#10;Контент, сгенерированный ИИ, может содержать ошибки."/>
                    <pic:cNvPicPr/>
                  </pic:nvPicPr>
                  <pic:blipFill rotWithShape="1">
                    <a:blip r:embed="rId47" cstate="print"/>
                    <a:srcRect l="3558" t="6365" r="3230" b="5951"/>
                    <a:stretch/>
                  </pic:blipFill>
                  <pic:spPr bwMode="auto">
                    <a:xfrm>
                      <a:off x="0" y="0"/>
                      <a:ext cx="1788874" cy="2224984"/>
                    </a:xfrm>
                    <a:prstGeom prst="rect">
                      <a:avLst/>
                    </a:prstGeom>
                    <a:ln>
                      <a:noFill/>
                    </a:ln>
                    <a:extLst>
                      <a:ext uri="{53640926-AAD7-44D8-BBD7-CCE9431645EC}">
                        <a14:shadowObscured xmlns:a14="http://schemas.microsoft.com/office/drawing/2010/main"/>
                      </a:ext>
                    </a:extLst>
                  </pic:spPr>
                </pic:pic>
              </a:graphicData>
            </a:graphic>
          </wp:inline>
        </w:drawing>
      </w:r>
    </w:p>
    <w:p w14:paraId="631517A9" w14:textId="77777777" w:rsidR="003E31C6" w:rsidRPr="003E31C6" w:rsidRDefault="003E31C6" w:rsidP="003E31C6">
      <w:pPr>
        <w:spacing w:line="240" w:lineRule="auto"/>
        <w:ind w:right="-2"/>
        <w:rPr>
          <w:b w:val="0"/>
          <w:sz w:val="24"/>
        </w:rPr>
      </w:pPr>
      <w:r w:rsidRPr="003E31C6">
        <w:rPr>
          <w:b w:val="0"/>
          <w:sz w:val="24"/>
        </w:rPr>
        <w:t>Рис. Б.4</w:t>
      </w:r>
    </w:p>
    <w:p w14:paraId="3B399FC3" w14:textId="77777777" w:rsidR="003E31C6" w:rsidRPr="003E31C6" w:rsidRDefault="003E31C6" w:rsidP="003E31C6">
      <w:pPr>
        <w:pStyle w:val="af5"/>
        <w:ind w:left="0" w:right="-2" w:firstLine="709"/>
        <w:rPr>
          <w:sz w:val="24"/>
          <w:szCs w:val="24"/>
        </w:rPr>
      </w:pPr>
      <w:r w:rsidRPr="003E31C6">
        <w:rPr>
          <w:spacing w:val="-4"/>
          <w:sz w:val="24"/>
          <w:szCs w:val="24"/>
        </w:rPr>
        <w:t>Лис:</w:t>
      </w:r>
    </w:p>
    <w:p w14:paraId="2CB2CEDD" w14:textId="77777777" w:rsidR="003E31C6" w:rsidRPr="003E31C6" w:rsidRDefault="003E31C6" w:rsidP="003E31C6">
      <w:pPr>
        <w:pStyle w:val="af5"/>
        <w:ind w:left="0" w:right="-2" w:firstLine="709"/>
        <w:rPr>
          <w:sz w:val="24"/>
          <w:szCs w:val="24"/>
        </w:rPr>
      </w:pPr>
      <w:r w:rsidRPr="003E31C6">
        <w:rPr>
          <w:sz w:val="24"/>
          <w:szCs w:val="24"/>
        </w:rPr>
        <w:t xml:space="preserve">–Тут, – каже, – зараз прийде князівська дочка купатися до ріки, і як буде з себе одежу знімати, буде у неї на шиї золотий ланцюжок. Укради той ланцюжок і поклади до тієї </w:t>
      </w:r>
      <w:proofErr w:type="spellStart"/>
      <w:r w:rsidRPr="003E31C6">
        <w:rPr>
          <w:sz w:val="24"/>
          <w:szCs w:val="24"/>
        </w:rPr>
        <w:t>нори</w:t>
      </w:r>
      <w:proofErr w:type="spellEnd"/>
      <w:r w:rsidRPr="003E31C6">
        <w:rPr>
          <w:sz w:val="24"/>
          <w:szCs w:val="24"/>
        </w:rPr>
        <w:t xml:space="preserve"> де живе гадюка.</w:t>
      </w:r>
    </w:p>
    <w:p w14:paraId="62B6B1A6" w14:textId="77777777" w:rsidR="003E31C6" w:rsidRPr="003E31C6" w:rsidRDefault="003E31C6" w:rsidP="003E31C6">
      <w:pPr>
        <w:pStyle w:val="af5"/>
        <w:ind w:left="0" w:right="-2" w:firstLine="709"/>
        <w:rPr>
          <w:sz w:val="24"/>
          <w:szCs w:val="24"/>
        </w:rPr>
      </w:pPr>
      <w:r w:rsidRPr="003E31C6">
        <w:rPr>
          <w:sz w:val="24"/>
          <w:szCs w:val="24"/>
        </w:rPr>
        <w:t>Ворона</w:t>
      </w:r>
      <w:r w:rsidRPr="003E31C6">
        <w:rPr>
          <w:spacing w:val="-3"/>
          <w:sz w:val="24"/>
          <w:szCs w:val="24"/>
        </w:rPr>
        <w:t xml:space="preserve"> </w:t>
      </w:r>
      <w:r w:rsidRPr="003E31C6">
        <w:rPr>
          <w:sz w:val="24"/>
          <w:szCs w:val="24"/>
        </w:rPr>
        <w:t>так</w:t>
      </w:r>
      <w:r w:rsidRPr="003E31C6">
        <w:rPr>
          <w:spacing w:val="-6"/>
          <w:sz w:val="24"/>
          <w:szCs w:val="24"/>
        </w:rPr>
        <w:t xml:space="preserve"> </w:t>
      </w:r>
      <w:r w:rsidRPr="003E31C6">
        <w:rPr>
          <w:sz w:val="24"/>
          <w:szCs w:val="24"/>
        </w:rPr>
        <w:t>і</w:t>
      </w:r>
      <w:r w:rsidRPr="003E31C6">
        <w:rPr>
          <w:spacing w:val="-2"/>
          <w:sz w:val="24"/>
          <w:szCs w:val="24"/>
        </w:rPr>
        <w:t xml:space="preserve"> </w:t>
      </w:r>
      <w:r w:rsidRPr="003E31C6">
        <w:rPr>
          <w:sz w:val="24"/>
          <w:szCs w:val="24"/>
        </w:rPr>
        <w:t>зробила</w:t>
      </w:r>
      <w:r w:rsidRPr="003E31C6">
        <w:rPr>
          <w:spacing w:val="-1"/>
          <w:sz w:val="24"/>
          <w:szCs w:val="24"/>
        </w:rPr>
        <w:t xml:space="preserve"> </w:t>
      </w:r>
      <w:r w:rsidRPr="003E31C6">
        <w:rPr>
          <w:sz w:val="24"/>
          <w:szCs w:val="24"/>
        </w:rPr>
        <w:t>(рисунок</w:t>
      </w:r>
      <w:r w:rsidRPr="003E31C6">
        <w:rPr>
          <w:spacing w:val="-6"/>
          <w:sz w:val="24"/>
          <w:szCs w:val="24"/>
        </w:rPr>
        <w:t xml:space="preserve"> </w:t>
      </w:r>
      <w:r w:rsidRPr="003E31C6">
        <w:rPr>
          <w:spacing w:val="-2"/>
          <w:sz w:val="24"/>
          <w:szCs w:val="24"/>
        </w:rPr>
        <w:t>Б.5).</w:t>
      </w:r>
    </w:p>
    <w:p w14:paraId="06E4D58D" w14:textId="4C00F0BE" w:rsidR="003E31C6" w:rsidRPr="003E31C6" w:rsidRDefault="003E31C6" w:rsidP="003E31C6">
      <w:pPr>
        <w:pStyle w:val="af5"/>
        <w:ind w:left="0" w:right="-2" w:firstLine="709"/>
        <w:jc w:val="center"/>
        <w:rPr>
          <w:sz w:val="24"/>
          <w:szCs w:val="24"/>
        </w:rPr>
      </w:pPr>
      <w:r w:rsidRPr="003E31C6">
        <w:rPr>
          <w:noProof/>
          <w:sz w:val="24"/>
          <w:szCs w:val="24"/>
        </w:rPr>
        <w:drawing>
          <wp:anchor distT="0" distB="0" distL="0" distR="0" simplePos="0" relativeHeight="251664384" behindDoc="1" locked="0" layoutInCell="1" allowOverlap="1" wp14:anchorId="0C98C71B" wp14:editId="5C1B06C3">
            <wp:simplePos x="0" y="0"/>
            <wp:positionH relativeFrom="page">
              <wp:posOffset>3551068</wp:posOffset>
            </wp:positionH>
            <wp:positionV relativeFrom="paragraph">
              <wp:posOffset>103634</wp:posOffset>
            </wp:positionV>
            <wp:extent cx="1680370" cy="2387600"/>
            <wp:effectExtent l="0" t="0" r="0" b="0"/>
            <wp:wrapTopAndBottom/>
            <wp:docPr id="95" name="Image 95" descr="Изображение выглядит как рисунок, картина, иллюстрация, Мультфильм&#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Изображение выглядит как рисунок, картина, иллюстрация, Мультфильм&#10;&#10;Контент, сгенерированный ИИ, может содержать ошибки."/>
                    <pic:cNvPicPr/>
                  </pic:nvPicPr>
                  <pic:blipFill rotWithShape="1">
                    <a:blip r:embed="rId48" cstate="print"/>
                    <a:srcRect l="6017" t="5186" r="6381" b="6705"/>
                    <a:stretch/>
                  </pic:blipFill>
                  <pic:spPr bwMode="auto">
                    <a:xfrm>
                      <a:off x="0" y="0"/>
                      <a:ext cx="1680370" cy="238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31C6">
        <w:rPr>
          <w:sz w:val="24"/>
          <w:szCs w:val="24"/>
        </w:rPr>
        <w:t>Рис. Б.5</w:t>
      </w:r>
    </w:p>
    <w:p w14:paraId="13E1352D" w14:textId="77777777" w:rsidR="003E31C6" w:rsidRPr="003E31C6" w:rsidRDefault="003E31C6" w:rsidP="003E31C6">
      <w:pPr>
        <w:pStyle w:val="af5"/>
        <w:ind w:left="0" w:right="-2" w:firstLine="709"/>
        <w:rPr>
          <w:sz w:val="24"/>
          <w:szCs w:val="24"/>
        </w:rPr>
      </w:pPr>
      <w:r w:rsidRPr="003E31C6">
        <w:rPr>
          <w:sz w:val="24"/>
          <w:szCs w:val="24"/>
        </w:rPr>
        <w:t xml:space="preserve">Проте охорона </w:t>
      </w:r>
      <w:proofErr w:type="spellStart"/>
      <w:r w:rsidRPr="003E31C6">
        <w:rPr>
          <w:sz w:val="24"/>
          <w:szCs w:val="24"/>
        </w:rPr>
        <w:t>князівни</w:t>
      </w:r>
      <w:proofErr w:type="spellEnd"/>
      <w:r w:rsidRPr="003E31C6">
        <w:rPr>
          <w:sz w:val="24"/>
          <w:szCs w:val="24"/>
        </w:rPr>
        <w:t xml:space="preserve"> побачила, що ворона вкрала ланцюжок, і тишком прослідкували куди ворона понесла ланцюжок (рисунок Б.6).</w:t>
      </w:r>
    </w:p>
    <w:p w14:paraId="41C1C69B" w14:textId="77777777" w:rsidR="003E31C6" w:rsidRPr="003E31C6" w:rsidRDefault="003E31C6" w:rsidP="003E31C6">
      <w:pPr>
        <w:pStyle w:val="af5"/>
        <w:ind w:left="0" w:right="-2" w:firstLine="709"/>
        <w:jc w:val="center"/>
        <w:rPr>
          <w:sz w:val="24"/>
          <w:szCs w:val="24"/>
        </w:rPr>
      </w:pPr>
      <w:r w:rsidRPr="003E31C6">
        <w:rPr>
          <w:noProof/>
          <w:sz w:val="24"/>
          <w:szCs w:val="24"/>
        </w:rPr>
        <w:drawing>
          <wp:inline distT="0" distB="0" distL="0" distR="0" wp14:anchorId="13DF4A46" wp14:editId="680B0CE9">
            <wp:extent cx="1424176" cy="1988598"/>
            <wp:effectExtent l="0" t="0" r="0" b="5715"/>
            <wp:docPr id="96" name="Image 96" descr="Изображение выглядит как картина, рисунок, иллюстрация, зарисовка&#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Изображение выглядит как картина, рисунок, иллюстрация, зарисовка&#10;&#10;Контент, сгенерированный ИИ, может содержать ошибки."/>
                    <pic:cNvPicPr/>
                  </pic:nvPicPr>
                  <pic:blipFill rotWithShape="1">
                    <a:blip r:embed="rId49" cstate="print"/>
                    <a:srcRect l="7109" t="7204" r="5834" b="4109"/>
                    <a:stretch/>
                  </pic:blipFill>
                  <pic:spPr bwMode="auto">
                    <a:xfrm>
                      <a:off x="0" y="0"/>
                      <a:ext cx="1437459" cy="2007145"/>
                    </a:xfrm>
                    <a:prstGeom prst="rect">
                      <a:avLst/>
                    </a:prstGeom>
                    <a:ln>
                      <a:noFill/>
                    </a:ln>
                    <a:extLst>
                      <a:ext uri="{53640926-AAD7-44D8-BBD7-CCE9431645EC}">
                        <a14:shadowObscured xmlns:a14="http://schemas.microsoft.com/office/drawing/2010/main"/>
                      </a:ext>
                    </a:extLst>
                  </pic:spPr>
                </pic:pic>
              </a:graphicData>
            </a:graphic>
          </wp:inline>
        </w:drawing>
      </w:r>
    </w:p>
    <w:p w14:paraId="41ECF82F" w14:textId="77777777" w:rsidR="003E31C6" w:rsidRPr="003E31C6" w:rsidRDefault="003E31C6" w:rsidP="003E31C6">
      <w:pPr>
        <w:spacing w:line="240" w:lineRule="auto"/>
        <w:ind w:right="-2" w:firstLine="709"/>
        <w:rPr>
          <w:b w:val="0"/>
          <w:sz w:val="24"/>
        </w:rPr>
      </w:pPr>
      <w:r w:rsidRPr="003E31C6">
        <w:rPr>
          <w:b w:val="0"/>
          <w:sz w:val="24"/>
        </w:rPr>
        <w:t>Рис. Б.6</w:t>
      </w:r>
    </w:p>
    <w:p w14:paraId="3AF9EEAD" w14:textId="77777777" w:rsidR="003E31C6" w:rsidRPr="003E31C6" w:rsidRDefault="003E31C6" w:rsidP="003E31C6">
      <w:pPr>
        <w:pStyle w:val="af5"/>
        <w:ind w:left="0" w:right="-2" w:firstLine="709"/>
        <w:rPr>
          <w:sz w:val="24"/>
          <w:szCs w:val="24"/>
        </w:rPr>
      </w:pPr>
      <w:r w:rsidRPr="003E31C6">
        <w:rPr>
          <w:sz w:val="24"/>
          <w:szCs w:val="24"/>
        </w:rPr>
        <w:t xml:space="preserve">А ворона спустилася до </w:t>
      </w:r>
      <w:proofErr w:type="spellStart"/>
      <w:r w:rsidRPr="003E31C6">
        <w:rPr>
          <w:sz w:val="24"/>
          <w:szCs w:val="24"/>
        </w:rPr>
        <w:t>нори</w:t>
      </w:r>
      <w:proofErr w:type="spellEnd"/>
      <w:r w:rsidRPr="003E31C6">
        <w:rPr>
          <w:sz w:val="24"/>
          <w:szCs w:val="24"/>
        </w:rPr>
        <w:t xml:space="preserve"> гадюки і там положила ланцюжок, а сама відлетіла на </w:t>
      </w:r>
      <w:r w:rsidRPr="003E31C6">
        <w:rPr>
          <w:sz w:val="24"/>
          <w:szCs w:val="24"/>
        </w:rPr>
        <w:lastRenderedPageBreak/>
        <w:t xml:space="preserve">друге дерево і дивиться з гори, що трапиться далі. Охоронці підійшли до дерева та й до </w:t>
      </w:r>
      <w:proofErr w:type="spellStart"/>
      <w:r w:rsidRPr="003E31C6">
        <w:rPr>
          <w:sz w:val="24"/>
          <w:szCs w:val="24"/>
        </w:rPr>
        <w:t>нори</w:t>
      </w:r>
      <w:proofErr w:type="spellEnd"/>
      <w:r w:rsidRPr="003E31C6">
        <w:rPr>
          <w:sz w:val="24"/>
          <w:szCs w:val="24"/>
        </w:rPr>
        <w:t>, а там ланцюжок блищить. Почали діставати його, проте він був глибоко в норі і дістати його було неможливо, тоді</w:t>
      </w:r>
      <w:r w:rsidRPr="003E31C6">
        <w:rPr>
          <w:spacing w:val="40"/>
          <w:sz w:val="24"/>
          <w:szCs w:val="24"/>
        </w:rPr>
        <w:t xml:space="preserve"> </w:t>
      </w:r>
      <w:r w:rsidRPr="003E31C6">
        <w:rPr>
          <w:sz w:val="24"/>
          <w:szCs w:val="24"/>
        </w:rPr>
        <w:t>почали обкопувати нору і зустріли в тій норі гадюку яка і поїла воронячих дітей. Впіймали вони змію, забрали із собою (рисунок Б.7).</w:t>
      </w:r>
    </w:p>
    <w:p w14:paraId="21464741" w14:textId="0374072B" w:rsidR="003E31C6" w:rsidRPr="003E31C6" w:rsidRDefault="003E31C6" w:rsidP="003E31C6">
      <w:pPr>
        <w:pStyle w:val="af5"/>
        <w:ind w:left="0" w:right="-2" w:firstLine="0"/>
        <w:jc w:val="center"/>
        <w:rPr>
          <w:sz w:val="24"/>
          <w:szCs w:val="24"/>
        </w:rPr>
      </w:pPr>
      <w:r>
        <w:rPr>
          <w:noProof/>
          <w:sz w:val="24"/>
          <w:szCs w:val="24"/>
          <w14:ligatures w14:val="standardContextual"/>
        </w:rPr>
        <w:drawing>
          <wp:inline distT="0" distB="0" distL="0" distR="0" wp14:anchorId="1543A529" wp14:editId="3A64B7B0">
            <wp:extent cx="1752600" cy="2362200"/>
            <wp:effectExtent l="0" t="0" r="0" b="0"/>
            <wp:docPr id="829187289" name="Рисунок 8" descr="Изображение выглядит как картина, рисунок, зарисовка, одежд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87289" name="Рисунок 8" descr="Изображение выглядит как картина, рисунок, зарисовка, одежда&#10;&#10;Контент, сгенерированный ИИ, может содержать ошибки."/>
                    <pic:cNvPicPr/>
                  </pic:nvPicPr>
                  <pic:blipFill>
                    <a:blip r:embed="rId50">
                      <a:extLst>
                        <a:ext uri="{28A0092B-C50C-407E-A947-70E740481C1C}">
                          <a14:useLocalDpi xmlns:a14="http://schemas.microsoft.com/office/drawing/2010/main" val="0"/>
                        </a:ext>
                      </a:extLst>
                    </a:blip>
                    <a:stretch>
                      <a:fillRect/>
                    </a:stretch>
                  </pic:blipFill>
                  <pic:spPr>
                    <a:xfrm>
                      <a:off x="0" y="0"/>
                      <a:ext cx="1752600" cy="2362200"/>
                    </a:xfrm>
                    <a:prstGeom prst="rect">
                      <a:avLst/>
                    </a:prstGeom>
                  </pic:spPr>
                </pic:pic>
              </a:graphicData>
            </a:graphic>
          </wp:inline>
        </w:drawing>
      </w:r>
    </w:p>
    <w:p w14:paraId="44E075A5" w14:textId="77777777" w:rsidR="003E31C6" w:rsidRPr="003E31C6" w:rsidRDefault="003E31C6" w:rsidP="003E31C6">
      <w:pPr>
        <w:spacing w:line="240" w:lineRule="auto"/>
        <w:ind w:right="-2"/>
        <w:rPr>
          <w:b w:val="0"/>
          <w:sz w:val="24"/>
        </w:rPr>
      </w:pPr>
      <w:r w:rsidRPr="003E31C6">
        <w:rPr>
          <w:b w:val="0"/>
          <w:sz w:val="24"/>
        </w:rPr>
        <w:t>Рис. Б.7</w:t>
      </w:r>
    </w:p>
    <w:p w14:paraId="21AD496A" w14:textId="0634605B" w:rsidR="003E31C6" w:rsidRPr="003E31C6" w:rsidRDefault="003E31C6" w:rsidP="0014299F">
      <w:pPr>
        <w:pStyle w:val="af5"/>
        <w:ind w:left="0" w:right="-2" w:firstLine="709"/>
        <w:rPr>
          <w:sz w:val="24"/>
          <w:szCs w:val="24"/>
        </w:rPr>
      </w:pPr>
      <w:r w:rsidRPr="003E31C6">
        <w:rPr>
          <w:sz w:val="24"/>
          <w:szCs w:val="24"/>
        </w:rPr>
        <w:t>От так то ворона позбулася свого запеклого ворога і більше ніколи не</w:t>
      </w:r>
      <w:r w:rsidRPr="003E31C6">
        <w:rPr>
          <w:spacing w:val="40"/>
          <w:sz w:val="24"/>
          <w:szCs w:val="24"/>
        </w:rPr>
        <w:t xml:space="preserve"> </w:t>
      </w:r>
      <w:r w:rsidRPr="003E31C6">
        <w:rPr>
          <w:sz w:val="24"/>
          <w:szCs w:val="24"/>
        </w:rPr>
        <w:t>бачила вона гадюку, а її воронят більше ніхто не викрадав.</w:t>
      </w:r>
    </w:p>
    <w:p w14:paraId="7922722C" w14:textId="77777777" w:rsidR="0014299F" w:rsidRDefault="0014299F" w:rsidP="0014299F">
      <w:pPr>
        <w:pStyle w:val="af5"/>
        <w:ind w:left="0" w:right="-2" w:firstLine="0"/>
        <w:jc w:val="center"/>
        <w:rPr>
          <w:sz w:val="24"/>
          <w:szCs w:val="24"/>
        </w:rPr>
      </w:pPr>
    </w:p>
    <w:p w14:paraId="0FE63DC1" w14:textId="58BD819E" w:rsidR="003E31C6" w:rsidRPr="003E31C6" w:rsidRDefault="003E31C6" w:rsidP="0014299F">
      <w:pPr>
        <w:pStyle w:val="af5"/>
        <w:ind w:left="0" w:right="-2" w:firstLine="0"/>
        <w:jc w:val="center"/>
        <w:rPr>
          <w:sz w:val="24"/>
          <w:szCs w:val="24"/>
        </w:rPr>
      </w:pPr>
      <w:r w:rsidRPr="003E31C6">
        <w:rPr>
          <w:sz w:val="24"/>
          <w:szCs w:val="24"/>
        </w:rPr>
        <w:t>Протокол</w:t>
      </w:r>
      <w:r w:rsidRPr="003E31C6">
        <w:rPr>
          <w:spacing w:val="-10"/>
          <w:sz w:val="24"/>
          <w:szCs w:val="24"/>
        </w:rPr>
        <w:t xml:space="preserve"> </w:t>
      </w:r>
      <w:r w:rsidRPr="003E31C6">
        <w:rPr>
          <w:sz w:val="24"/>
          <w:szCs w:val="24"/>
        </w:rPr>
        <w:t>фіксації</w:t>
      </w:r>
      <w:r w:rsidRPr="003E31C6">
        <w:rPr>
          <w:spacing w:val="-5"/>
          <w:sz w:val="24"/>
          <w:szCs w:val="24"/>
        </w:rPr>
        <w:t xml:space="preserve"> </w:t>
      </w:r>
      <w:r w:rsidRPr="003E31C6">
        <w:rPr>
          <w:sz w:val="24"/>
          <w:szCs w:val="24"/>
        </w:rPr>
        <w:t>результатів</w:t>
      </w:r>
      <w:r w:rsidRPr="003E31C6">
        <w:rPr>
          <w:spacing w:val="-10"/>
          <w:sz w:val="24"/>
          <w:szCs w:val="24"/>
        </w:rPr>
        <w:t xml:space="preserve"> </w:t>
      </w:r>
      <w:r w:rsidRPr="003E31C6">
        <w:rPr>
          <w:sz w:val="24"/>
          <w:szCs w:val="24"/>
        </w:rPr>
        <w:t>дослідження</w:t>
      </w:r>
      <w:r w:rsidRPr="003E31C6">
        <w:rPr>
          <w:spacing w:val="-6"/>
          <w:sz w:val="24"/>
          <w:szCs w:val="24"/>
        </w:rPr>
        <w:t xml:space="preserve"> </w:t>
      </w:r>
      <w:r w:rsidRPr="003E31C6">
        <w:rPr>
          <w:sz w:val="24"/>
          <w:szCs w:val="24"/>
        </w:rPr>
        <w:t>за</w:t>
      </w:r>
      <w:r w:rsidRPr="003E31C6">
        <w:rPr>
          <w:spacing w:val="-7"/>
          <w:sz w:val="24"/>
          <w:szCs w:val="24"/>
        </w:rPr>
        <w:t xml:space="preserve"> </w:t>
      </w:r>
      <w:r w:rsidRPr="003E31C6">
        <w:rPr>
          <w:sz w:val="24"/>
          <w:szCs w:val="24"/>
        </w:rPr>
        <w:t>методикою</w:t>
      </w:r>
      <w:r w:rsidRPr="003E31C6">
        <w:rPr>
          <w:spacing w:val="-10"/>
          <w:sz w:val="24"/>
          <w:szCs w:val="24"/>
        </w:rPr>
        <w:t xml:space="preserve"> </w:t>
      </w:r>
      <w:r w:rsidRPr="003E31C6">
        <w:rPr>
          <w:spacing w:val="-2"/>
          <w:sz w:val="24"/>
          <w:szCs w:val="24"/>
        </w:rPr>
        <w:t>«Казка»</w:t>
      </w:r>
    </w:p>
    <w:p w14:paraId="058151C8" w14:textId="77777777" w:rsidR="0014299F" w:rsidRPr="004405FC" w:rsidRDefault="0014299F" w:rsidP="0014299F">
      <w:pPr>
        <w:widowControl w:val="0"/>
        <w:autoSpaceDE w:val="0"/>
        <w:autoSpaceDN w:val="0"/>
        <w:ind w:left="143" w:right="-2"/>
        <w:jc w:val="both"/>
        <w:rPr>
          <w:b w:val="0"/>
          <w:color w:val="auto"/>
          <w:sz w:val="24"/>
          <w:lang w:eastAsia="en-US"/>
        </w:rPr>
      </w:pPr>
      <w:r w:rsidRPr="004405FC">
        <w:rPr>
          <w:b w:val="0"/>
          <w:i/>
          <w:color w:val="auto"/>
          <w:spacing w:val="-4"/>
          <w:sz w:val="24"/>
          <w:lang w:eastAsia="en-US"/>
        </w:rPr>
        <w:t>ПІБ</w:t>
      </w:r>
      <w:r w:rsidRPr="004405FC">
        <w:rPr>
          <w:b w:val="0"/>
          <w:i/>
          <w:color w:val="auto"/>
          <w:sz w:val="24"/>
          <w:lang w:eastAsia="en-US"/>
        </w:rPr>
        <w:t xml:space="preserve"> </w:t>
      </w:r>
      <w:r w:rsidRPr="004405FC">
        <w:rPr>
          <w:b w:val="0"/>
          <w:i/>
          <w:color w:val="auto"/>
          <w:spacing w:val="-2"/>
          <w:sz w:val="24"/>
          <w:lang w:eastAsia="en-US"/>
        </w:rPr>
        <w:t xml:space="preserve">дитини </w:t>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Pr>
          <w:b w:val="0"/>
          <w:color w:val="auto"/>
          <w:sz w:val="24"/>
          <w:u w:val="single"/>
          <w:lang w:eastAsia="en-US"/>
        </w:rPr>
        <w:tab/>
      </w:r>
      <w:r>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p>
    <w:p w14:paraId="4D2B28F1" w14:textId="77777777" w:rsidR="0014299F" w:rsidRPr="004405FC" w:rsidRDefault="0014299F" w:rsidP="0014299F">
      <w:pPr>
        <w:widowControl w:val="0"/>
        <w:autoSpaceDE w:val="0"/>
        <w:autoSpaceDN w:val="0"/>
        <w:ind w:left="143" w:right="-2"/>
        <w:jc w:val="both"/>
        <w:rPr>
          <w:b w:val="0"/>
          <w:color w:val="auto"/>
          <w:sz w:val="24"/>
          <w:lang w:eastAsia="en-US"/>
        </w:rPr>
      </w:pPr>
      <w:r w:rsidRPr="004405FC">
        <w:rPr>
          <w:b w:val="0"/>
          <w:i/>
          <w:color w:val="auto"/>
          <w:spacing w:val="-4"/>
          <w:sz w:val="24"/>
          <w:lang w:eastAsia="en-US"/>
        </w:rPr>
        <w:t xml:space="preserve">Вік: </w:t>
      </w:r>
      <w:r w:rsidRPr="004405FC">
        <w:rPr>
          <w:b w:val="0"/>
          <w:color w:val="auto"/>
          <w:sz w:val="24"/>
          <w:u w:val="single"/>
          <w:lang w:eastAsia="en-US"/>
        </w:rPr>
        <w:tab/>
      </w:r>
      <w:r w:rsidRPr="004405FC">
        <w:rPr>
          <w:b w:val="0"/>
          <w:color w:val="auto"/>
          <w:sz w:val="24"/>
          <w:u w:val="single"/>
          <w:lang w:eastAsia="en-US"/>
        </w:rPr>
        <w:tab/>
      </w:r>
      <w:r>
        <w:rPr>
          <w:b w:val="0"/>
          <w:color w:val="auto"/>
          <w:sz w:val="24"/>
          <w:lang w:eastAsia="en-US"/>
        </w:rPr>
        <w:t xml:space="preserve">    </w:t>
      </w:r>
      <w:r w:rsidRPr="004405FC">
        <w:rPr>
          <w:b w:val="0"/>
          <w:i/>
          <w:color w:val="auto"/>
          <w:sz w:val="24"/>
          <w:lang w:eastAsia="en-US"/>
        </w:rPr>
        <w:t>Група ЗДО:</w:t>
      </w:r>
      <w:r w:rsidRPr="004405FC">
        <w:rPr>
          <w:b w:val="0"/>
          <w:color w:val="auto"/>
          <w:sz w:val="24"/>
          <w:u w:val="single"/>
          <w:lang w:eastAsia="en-US"/>
        </w:rPr>
        <w:tab/>
        <w:t xml:space="preserve">  </w:t>
      </w:r>
      <w:r w:rsidRPr="004405FC">
        <w:rPr>
          <w:b w:val="0"/>
          <w:color w:val="auto"/>
          <w:sz w:val="24"/>
          <w:u w:val="single"/>
          <w:lang w:eastAsia="en-US"/>
        </w:rPr>
        <w:tab/>
      </w:r>
      <w:r w:rsidRPr="004405FC">
        <w:rPr>
          <w:b w:val="0"/>
          <w:color w:val="auto"/>
          <w:sz w:val="24"/>
          <w:u w:val="single"/>
          <w:lang w:eastAsia="en-US"/>
        </w:rPr>
        <w:tab/>
      </w:r>
      <w:r w:rsidRPr="004405FC">
        <w:rPr>
          <w:b w:val="0"/>
          <w:color w:val="auto"/>
          <w:sz w:val="24"/>
          <w:u w:val="single"/>
          <w:lang w:eastAsia="en-US"/>
        </w:rPr>
        <w:tab/>
      </w:r>
      <w:r w:rsidRPr="004405FC">
        <w:rPr>
          <w:b w:val="0"/>
          <w:i/>
          <w:color w:val="auto"/>
          <w:sz w:val="24"/>
          <w:lang w:eastAsia="en-US"/>
        </w:rPr>
        <w:t xml:space="preserve"> </w:t>
      </w:r>
      <w:r>
        <w:rPr>
          <w:b w:val="0"/>
          <w:i/>
          <w:color w:val="auto"/>
          <w:sz w:val="24"/>
          <w:lang w:eastAsia="en-US"/>
        </w:rPr>
        <w:t xml:space="preserve">  </w:t>
      </w:r>
      <w:r w:rsidRPr="004405FC">
        <w:rPr>
          <w:b w:val="0"/>
          <w:i/>
          <w:color w:val="auto"/>
          <w:sz w:val="24"/>
          <w:lang w:eastAsia="en-US"/>
        </w:rPr>
        <w:t>Дата дослідження:______</w:t>
      </w:r>
      <w:r>
        <w:rPr>
          <w:b w:val="0"/>
          <w:i/>
          <w:color w:val="auto"/>
          <w:sz w:val="24"/>
          <w:lang w:eastAsia="en-US"/>
        </w:rPr>
        <w:t>__</w:t>
      </w:r>
      <w:r w:rsidRPr="004405FC">
        <w:rPr>
          <w:b w:val="0"/>
          <w:i/>
          <w:color w:val="auto"/>
          <w:sz w:val="24"/>
          <w:lang w:eastAsia="en-US"/>
        </w:rPr>
        <w:t>____</w:t>
      </w:r>
    </w:p>
    <w:p w14:paraId="311215A6" w14:textId="5A8BDF80" w:rsidR="003E31C6" w:rsidRPr="003E31C6" w:rsidRDefault="003E31C6" w:rsidP="0014299F">
      <w:pPr>
        <w:pStyle w:val="af5"/>
        <w:ind w:left="0" w:right="-2" w:firstLine="709"/>
        <w:rPr>
          <w:sz w:val="24"/>
          <w:szCs w:val="24"/>
        </w:rPr>
      </w:pPr>
    </w:p>
    <w:tbl>
      <w:tblPr>
        <w:tblStyle w:val="TableNormal1"/>
        <w:tblW w:w="931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55"/>
        <w:gridCol w:w="1344"/>
        <w:gridCol w:w="1112"/>
      </w:tblGrid>
      <w:tr w:rsidR="003E31C6" w:rsidRPr="003E31C6" w14:paraId="185695AF" w14:textId="77777777" w:rsidTr="0014299F">
        <w:trPr>
          <w:trHeight w:val="628"/>
        </w:trPr>
        <w:tc>
          <w:tcPr>
            <w:tcW w:w="6855" w:type="dxa"/>
          </w:tcPr>
          <w:p w14:paraId="1DD544F8" w14:textId="77777777" w:rsidR="003E31C6" w:rsidRPr="003E31C6" w:rsidRDefault="003E31C6" w:rsidP="0014299F">
            <w:pPr>
              <w:pStyle w:val="TableParagraph"/>
              <w:ind w:left="100" w:right="-2"/>
              <w:jc w:val="center"/>
              <w:rPr>
                <w:sz w:val="24"/>
                <w:szCs w:val="24"/>
              </w:rPr>
            </w:pPr>
            <w:proofErr w:type="spellStart"/>
            <w:r w:rsidRPr="003E31C6">
              <w:rPr>
                <w:spacing w:val="-2"/>
                <w:sz w:val="24"/>
                <w:szCs w:val="24"/>
              </w:rPr>
              <w:t>Запитання</w:t>
            </w:r>
            <w:proofErr w:type="spellEnd"/>
          </w:p>
        </w:tc>
        <w:tc>
          <w:tcPr>
            <w:tcW w:w="1344" w:type="dxa"/>
          </w:tcPr>
          <w:p w14:paraId="19C39265" w14:textId="77777777" w:rsidR="003E31C6" w:rsidRPr="003E31C6" w:rsidRDefault="003E31C6" w:rsidP="0014299F">
            <w:pPr>
              <w:pStyle w:val="TableParagraph"/>
              <w:ind w:left="40" w:right="-2" w:firstLine="40"/>
              <w:jc w:val="center"/>
              <w:rPr>
                <w:sz w:val="24"/>
                <w:szCs w:val="24"/>
              </w:rPr>
            </w:pPr>
            <w:proofErr w:type="spellStart"/>
            <w:r w:rsidRPr="003E31C6">
              <w:rPr>
                <w:spacing w:val="-2"/>
                <w:sz w:val="24"/>
                <w:szCs w:val="24"/>
              </w:rPr>
              <w:t>Відповіді</w:t>
            </w:r>
            <w:proofErr w:type="spellEnd"/>
            <w:r w:rsidRPr="003E31C6">
              <w:rPr>
                <w:spacing w:val="-2"/>
                <w:sz w:val="24"/>
                <w:szCs w:val="24"/>
              </w:rPr>
              <w:t xml:space="preserve"> </w:t>
            </w:r>
            <w:proofErr w:type="spellStart"/>
            <w:r w:rsidRPr="003E31C6">
              <w:rPr>
                <w:spacing w:val="-2"/>
                <w:sz w:val="24"/>
                <w:szCs w:val="24"/>
              </w:rPr>
              <w:t>дитини</w:t>
            </w:r>
            <w:proofErr w:type="spellEnd"/>
          </w:p>
        </w:tc>
        <w:tc>
          <w:tcPr>
            <w:tcW w:w="1112" w:type="dxa"/>
          </w:tcPr>
          <w:p w14:paraId="7ED3FE49" w14:textId="77777777" w:rsidR="003E31C6" w:rsidRPr="003E31C6" w:rsidRDefault="003E31C6" w:rsidP="0014299F">
            <w:pPr>
              <w:pStyle w:val="TableParagraph"/>
              <w:ind w:left="40" w:right="-2" w:firstLine="40"/>
              <w:jc w:val="center"/>
              <w:rPr>
                <w:sz w:val="24"/>
                <w:szCs w:val="24"/>
              </w:rPr>
            </w:pPr>
            <w:proofErr w:type="spellStart"/>
            <w:r w:rsidRPr="003E31C6">
              <w:rPr>
                <w:sz w:val="24"/>
                <w:szCs w:val="24"/>
              </w:rPr>
              <w:t>Види</w:t>
            </w:r>
            <w:proofErr w:type="spellEnd"/>
            <w:r w:rsidRPr="003E31C6">
              <w:rPr>
                <w:sz w:val="24"/>
                <w:szCs w:val="24"/>
              </w:rPr>
              <w:t xml:space="preserve"> і </w:t>
            </w:r>
            <w:proofErr w:type="spellStart"/>
            <w:r w:rsidRPr="003E31C6">
              <w:rPr>
                <w:spacing w:val="-2"/>
                <w:sz w:val="24"/>
                <w:szCs w:val="24"/>
              </w:rPr>
              <w:t>кількість</w:t>
            </w:r>
            <w:proofErr w:type="spellEnd"/>
          </w:p>
          <w:p w14:paraId="25CF2F4E" w14:textId="77777777" w:rsidR="003E31C6" w:rsidRPr="003E31C6" w:rsidRDefault="003E31C6" w:rsidP="0014299F">
            <w:pPr>
              <w:pStyle w:val="TableParagraph"/>
              <w:ind w:left="40" w:right="-2" w:firstLine="40"/>
              <w:jc w:val="center"/>
              <w:rPr>
                <w:sz w:val="24"/>
                <w:szCs w:val="24"/>
              </w:rPr>
            </w:pPr>
            <w:proofErr w:type="spellStart"/>
            <w:r w:rsidRPr="003E31C6">
              <w:rPr>
                <w:spacing w:val="-2"/>
                <w:sz w:val="24"/>
                <w:szCs w:val="24"/>
              </w:rPr>
              <w:t>допомоги</w:t>
            </w:r>
            <w:proofErr w:type="spellEnd"/>
          </w:p>
        </w:tc>
      </w:tr>
      <w:tr w:rsidR="003E31C6" w:rsidRPr="003E31C6" w14:paraId="35939A8A" w14:textId="77777777" w:rsidTr="0014299F">
        <w:trPr>
          <w:trHeight w:val="410"/>
        </w:trPr>
        <w:tc>
          <w:tcPr>
            <w:tcW w:w="6855" w:type="dxa"/>
          </w:tcPr>
          <w:p w14:paraId="4CB925F4" w14:textId="77777777" w:rsidR="003E31C6" w:rsidRPr="003E31C6" w:rsidRDefault="003E31C6" w:rsidP="003E31C6">
            <w:pPr>
              <w:pStyle w:val="TableParagraph"/>
              <w:ind w:left="100" w:right="-2"/>
              <w:jc w:val="both"/>
              <w:rPr>
                <w:sz w:val="24"/>
                <w:szCs w:val="24"/>
              </w:rPr>
            </w:pPr>
            <w:r w:rsidRPr="003E31C6">
              <w:rPr>
                <w:sz w:val="24"/>
                <w:szCs w:val="24"/>
              </w:rPr>
              <w:t>1.</w:t>
            </w:r>
            <w:r w:rsidRPr="003E31C6">
              <w:rPr>
                <w:spacing w:val="63"/>
                <w:sz w:val="24"/>
                <w:szCs w:val="24"/>
              </w:rPr>
              <w:t xml:space="preserve"> </w:t>
            </w:r>
            <w:proofErr w:type="spellStart"/>
            <w:r w:rsidRPr="003E31C6">
              <w:rPr>
                <w:sz w:val="24"/>
                <w:szCs w:val="24"/>
              </w:rPr>
              <w:t>Про</w:t>
            </w:r>
            <w:proofErr w:type="spellEnd"/>
            <w:r w:rsidRPr="003E31C6">
              <w:rPr>
                <w:sz w:val="24"/>
                <w:szCs w:val="24"/>
              </w:rPr>
              <w:t xml:space="preserve"> </w:t>
            </w:r>
            <w:proofErr w:type="spellStart"/>
            <w:r w:rsidRPr="003E31C6">
              <w:rPr>
                <w:sz w:val="24"/>
                <w:szCs w:val="24"/>
              </w:rPr>
              <w:t>що</w:t>
            </w:r>
            <w:proofErr w:type="spellEnd"/>
            <w:r w:rsidRPr="003E31C6">
              <w:rPr>
                <w:sz w:val="24"/>
                <w:szCs w:val="24"/>
              </w:rPr>
              <w:t xml:space="preserve"> </w:t>
            </w:r>
            <w:proofErr w:type="spellStart"/>
            <w:r w:rsidRPr="003E31C6">
              <w:rPr>
                <w:sz w:val="24"/>
                <w:szCs w:val="24"/>
              </w:rPr>
              <w:t>дана</w:t>
            </w:r>
            <w:proofErr w:type="spellEnd"/>
            <w:r w:rsidRPr="003E31C6">
              <w:rPr>
                <w:spacing w:val="-1"/>
                <w:sz w:val="24"/>
                <w:szCs w:val="24"/>
              </w:rPr>
              <w:t xml:space="preserve"> </w:t>
            </w:r>
            <w:proofErr w:type="spellStart"/>
            <w:r w:rsidRPr="003E31C6">
              <w:rPr>
                <w:spacing w:val="-2"/>
                <w:sz w:val="24"/>
                <w:szCs w:val="24"/>
              </w:rPr>
              <w:t>казка</w:t>
            </w:r>
            <w:proofErr w:type="spellEnd"/>
            <w:r w:rsidRPr="003E31C6">
              <w:rPr>
                <w:spacing w:val="-2"/>
                <w:sz w:val="24"/>
                <w:szCs w:val="24"/>
              </w:rPr>
              <w:t>?</w:t>
            </w:r>
          </w:p>
        </w:tc>
        <w:tc>
          <w:tcPr>
            <w:tcW w:w="1344" w:type="dxa"/>
          </w:tcPr>
          <w:p w14:paraId="75F1D123" w14:textId="77777777" w:rsidR="003E31C6" w:rsidRPr="003E31C6" w:rsidRDefault="003E31C6" w:rsidP="003E31C6">
            <w:pPr>
              <w:pStyle w:val="TableParagraph"/>
              <w:ind w:right="-2" w:firstLine="709"/>
              <w:jc w:val="both"/>
              <w:rPr>
                <w:sz w:val="24"/>
                <w:szCs w:val="24"/>
              </w:rPr>
            </w:pPr>
          </w:p>
        </w:tc>
        <w:tc>
          <w:tcPr>
            <w:tcW w:w="1112" w:type="dxa"/>
          </w:tcPr>
          <w:p w14:paraId="58F12134" w14:textId="77777777" w:rsidR="003E31C6" w:rsidRPr="003E31C6" w:rsidRDefault="003E31C6" w:rsidP="003E31C6">
            <w:pPr>
              <w:pStyle w:val="TableParagraph"/>
              <w:ind w:right="-2" w:firstLine="709"/>
              <w:jc w:val="both"/>
              <w:rPr>
                <w:sz w:val="24"/>
                <w:szCs w:val="24"/>
              </w:rPr>
            </w:pPr>
          </w:p>
        </w:tc>
      </w:tr>
      <w:tr w:rsidR="003E31C6" w:rsidRPr="003E31C6" w14:paraId="647FB1D0" w14:textId="77777777" w:rsidTr="0014299F">
        <w:trPr>
          <w:trHeight w:val="275"/>
        </w:trPr>
        <w:tc>
          <w:tcPr>
            <w:tcW w:w="6855" w:type="dxa"/>
          </w:tcPr>
          <w:p w14:paraId="7A9C6104" w14:textId="77777777" w:rsidR="003E31C6" w:rsidRPr="003E31C6" w:rsidRDefault="003E31C6" w:rsidP="003E31C6">
            <w:pPr>
              <w:pStyle w:val="TableParagraph"/>
              <w:ind w:left="100" w:right="-2"/>
              <w:jc w:val="both"/>
              <w:rPr>
                <w:sz w:val="24"/>
                <w:szCs w:val="24"/>
              </w:rPr>
            </w:pPr>
            <w:r w:rsidRPr="003E31C6">
              <w:rPr>
                <w:sz w:val="24"/>
                <w:szCs w:val="24"/>
              </w:rPr>
              <w:t>2.</w:t>
            </w:r>
            <w:r w:rsidRPr="003E31C6">
              <w:rPr>
                <w:spacing w:val="61"/>
                <w:sz w:val="24"/>
                <w:szCs w:val="24"/>
              </w:rPr>
              <w:t xml:space="preserve"> </w:t>
            </w:r>
            <w:proofErr w:type="spellStart"/>
            <w:r w:rsidRPr="003E31C6">
              <w:rPr>
                <w:sz w:val="24"/>
                <w:szCs w:val="24"/>
              </w:rPr>
              <w:t>Хто</w:t>
            </w:r>
            <w:proofErr w:type="spellEnd"/>
            <w:r w:rsidRPr="003E31C6">
              <w:rPr>
                <w:spacing w:val="-6"/>
                <w:sz w:val="24"/>
                <w:szCs w:val="24"/>
              </w:rPr>
              <w:t xml:space="preserve"> </w:t>
            </w:r>
            <w:proofErr w:type="spellStart"/>
            <w:r w:rsidRPr="003E31C6">
              <w:rPr>
                <w:sz w:val="24"/>
                <w:szCs w:val="24"/>
              </w:rPr>
              <w:t>найголовніший</w:t>
            </w:r>
            <w:proofErr w:type="spellEnd"/>
            <w:r w:rsidRPr="003E31C6">
              <w:rPr>
                <w:spacing w:val="-5"/>
                <w:sz w:val="24"/>
                <w:szCs w:val="24"/>
              </w:rPr>
              <w:t xml:space="preserve"> </w:t>
            </w:r>
            <w:proofErr w:type="spellStart"/>
            <w:r w:rsidRPr="003E31C6">
              <w:rPr>
                <w:sz w:val="24"/>
                <w:szCs w:val="24"/>
              </w:rPr>
              <w:t>персонаж</w:t>
            </w:r>
            <w:proofErr w:type="spellEnd"/>
            <w:r w:rsidRPr="003E31C6">
              <w:rPr>
                <w:spacing w:val="-3"/>
                <w:sz w:val="24"/>
                <w:szCs w:val="24"/>
              </w:rPr>
              <w:t xml:space="preserve"> </w:t>
            </w:r>
            <w:r w:rsidRPr="003E31C6">
              <w:rPr>
                <w:sz w:val="24"/>
                <w:szCs w:val="24"/>
              </w:rPr>
              <w:t>в</w:t>
            </w:r>
            <w:r w:rsidRPr="003E31C6">
              <w:rPr>
                <w:spacing w:val="-3"/>
                <w:sz w:val="24"/>
                <w:szCs w:val="24"/>
              </w:rPr>
              <w:t xml:space="preserve"> </w:t>
            </w:r>
            <w:proofErr w:type="spellStart"/>
            <w:r w:rsidRPr="003E31C6">
              <w:rPr>
                <w:spacing w:val="-2"/>
                <w:sz w:val="24"/>
                <w:szCs w:val="24"/>
              </w:rPr>
              <w:t>казці</w:t>
            </w:r>
            <w:proofErr w:type="spellEnd"/>
            <w:r w:rsidRPr="003E31C6">
              <w:rPr>
                <w:spacing w:val="-2"/>
                <w:sz w:val="24"/>
                <w:szCs w:val="24"/>
              </w:rPr>
              <w:t>?</w:t>
            </w:r>
          </w:p>
        </w:tc>
        <w:tc>
          <w:tcPr>
            <w:tcW w:w="1344" w:type="dxa"/>
          </w:tcPr>
          <w:p w14:paraId="5C42E231" w14:textId="77777777" w:rsidR="003E31C6" w:rsidRPr="003E31C6" w:rsidRDefault="003E31C6" w:rsidP="003E31C6">
            <w:pPr>
              <w:pStyle w:val="TableParagraph"/>
              <w:ind w:right="-2" w:firstLine="709"/>
              <w:jc w:val="both"/>
              <w:rPr>
                <w:sz w:val="24"/>
                <w:szCs w:val="24"/>
              </w:rPr>
            </w:pPr>
          </w:p>
        </w:tc>
        <w:tc>
          <w:tcPr>
            <w:tcW w:w="1112" w:type="dxa"/>
          </w:tcPr>
          <w:p w14:paraId="0CEC68DE" w14:textId="77777777" w:rsidR="003E31C6" w:rsidRPr="003E31C6" w:rsidRDefault="003E31C6" w:rsidP="003E31C6">
            <w:pPr>
              <w:pStyle w:val="TableParagraph"/>
              <w:ind w:right="-2" w:firstLine="709"/>
              <w:jc w:val="both"/>
              <w:rPr>
                <w:sz w:val="24"/>
                <w:szCs w:val="24"/>
              </w:rPr>
            </w:pPr>
          </w:p>
        </w:tc>
      </w:tr>
      <w:tr w:rsidR="003E31C6" w:rsidRPr="003E31C6" w14:paraId="34EC5958" w14:textId="77777777" w:rsidTr="0014299F">
        <w:trPr>
          <w:trHeight w:val="846"/>
        </w:trPr>
        <w:tc>
          <w:tcPr>
            <w:tcW w:w="6855" w:type="dxa"/>
          </w:tcPr>
          <w:p w14:paraId="11D55600" w14:textId="77777777" w:rsidR="003E31C6" w:rsidRPr="003E31C6" w:rsidRDefault="003E31C6" w:rsidP="003E31C6">
            <w:pPr>
              <w:pStyle w:val="TableParagraph"/>
              <w:ind w:left="100" w:right="-2"/>
              <w:jc w:val="both"/>
              <w:rPr>
                <w:sz w:val="24"/>
                <w:szCs w:val="24"/>
              </w:rPr>
            </w:pPr>
            <w:r w:rsidRPr="003E31C6">
              <w:rPr>
                <w:sz w:val="24"/>
                <w:szCs w:val="24"/>
              </w:rPr>
              <w:t>3.</w:t>
            </w:r>
            <w:r w:rsidRPr="003E31C6">
              <w:rPr>
                <w:spacing w:val="62"/>
                <w:sz w:val="24"/>
                <w:szCs w:val="24"/>
              </w:rPr>
              <w:t xml:space="preserve"> </w:t>
            </w:r>
            <w:proofErr w:type="spellStart"/>
            <w:r w:rsidRPr="003E31C6">
              <w:rPr>
                <w:sz w:val="24"/>
                <w:szCs w:val="24"/>
              </w:rPr>
              <w:t>Які</w:t>
            </w:r>
            <w:proofErr w:type="spellEnd"/>
            <w:r w:rsidRPr="003E31C6">
              <w:rPr>
                <w:spacing w:val="66"/>
                <w:w w:val="150"/>
                <w:sz w:val="24"/>
                <w:szCs w:val="24"/>
              </w:rPr>
              <w:t xml:space="preserve"> </w:t>
            </w:r>
            <w:proofErr w:type="spellStart"/>
            <w:r w:rsidRPr="003E31C6">
              <w:rPr>
                <w:sz w:val="24"/>
                <w:szCs w:val="24"/>
              </w:rPr>
              <w:t>почуття</w:t>
            </w:r>
            <w:proofErr w:type="spellEnd"/>
            <w:r w:rsidRPr="003E31C6">
              <w:rPr>
                <w:spacing w:val="65"/>
                <w:w w:val="150"/>
                <w:sz w:val="24"/>
                <w:szCs w:val="24"/>
              </w:rPr>
              <w:t xml:space="preserve"> </w:t>
            </w:r>
            <w:proofErr w:type="spellStart"/>
            <w:r w:rsidRPr="003E31C6">
              <w:rPr>
                <w:sz w:val="24"/>
                <w:szCs w:val="24"/>
              </w:rPr>
              <w:t>переживала</w:t>
            </w:r>
            <w:proofErr w:type="spellEnd"/>
            <w:r w:rsidRPr="003E31C6">
              <w:rPr>
                <w:spacing w:val="65"/>
                <w:w w:val="150"/>
                <w:sz w:val="24"/>
                <w:szCs w:val="24"/>
              </w:rPr>
              <w:t xml:space="preserve"> </w:t>
            </w:r>
            <w:proofErr w:type="spellStart"/>
            <w:r w:rsidRPr="003E31C6">
              <w:rPr>
                <w:sz w:val="24"/>
                <w:szCs w:val="24"/>
              </w:rPr>
              <w:t>ворона</w:t>
            </w:r>
            <w:proofErr w:type="spellEnd"/>
            <w:r w:rsidRPr="003E31C6">
              <w:rPr>
                <w:sz w:val="24"/>
                <w:szCs w:val="24"/>
              </w:rPr>
              <w:t>,</w:t>
            </w:r>
            <w:r w:rsidRPr="003E31C6">
              <w:rPr>
                <w:spacing w:val="65"/>
                <w:w w:val="150"/>
                <w:sz w:val="24"/>
                <w:szCs w:val="24"/>
              </w:rPr>
              <w:t xml:space="preserve"> </w:t>
            </w:r>
            <w:proofErr w:type="spellStart"/>
            <w:r w:rsidRPr="003E31C6">
              <w:rPr>
                <w:sz w:val="24"/>
                <w:szCs w:val="24"/>
              </w:rPr>
              <w:t>коли</w:t>
            </w:r>
            <w:proofErr w:type="spellEnd"/>
            <w:r w:rsidRPr="003E31C6">
              <w:rPr>
                <w:spacing w:val="66"/>
                <w:w w:val="150"/>
                <w:sz w:val="24"/>
                <w:szCs w:val="24"/>
              </w:rPr>
              <w:t xml:space="preserve"> </w:t>
            </w:r>
            <w:proofErr w:type="spellStart"/>
            <w:r w:rsidRPr="003E31C6">
              <w:rPr>
                <w:spacing w:val="-2"/>
                <w:sz w:val="24"/>
                <w:szCs w:val="24"/>
              </w:rPr>
              <w:t>гадюка</w:t>
            </w:r>
            <w:proofErr w:type="spellEnd"/>
            <w:r w:rsidRPr="003E31C6">
              <w:rPr>
                <w:sz w:val="24"/>
                <w:szCs w:val="24"/>
              </w:rPr>
              <w:t xml:space="preserve"> </w:t>
            </w:r>
            <w:proofErr w:type="spellStart"/>
            <w:r w:rsidRPr="003E31C6">
              <w:rPr>
                <w:sz w:val="24"/>
                <w:szCs w:val="24"/>
              </w:rPr>
              <w:t>з᾽їдала</w:t>
            </w:r>
            <w:proofErr w:type="spellEnd"/>
            <w:r w:rsidRPr="003E31C6">
              <w:rPr>
                <w:spacing w:val="80"/>
                <w:sz w:val="24"/>
                <w:szCs w:val="24"/>
              </w:rPr>
              <w:t xml:space="preserve"> </w:t>
            </w:r>
            <w:proofErr w:type="spellStart"/>
            <w:r w:rsidRPr="003E31C6">
              <w:rPr>
                <w:sz w:val="24"/>
                <w:szCs w:val="24"/>
              </w:rPr>
              <w:t>воронят</w:t>
            </w:r>
            <w:proofErr w:type="spellEnd"/>
            <w:r w:rsidRPr="003E31C6">
              <w:rPr>
                <w:sz w:val="24"/>
                <w:szCs w:val="24"/>
              </w:rPr>
              <w:t>?</w:t>
            </w:r>
            <w:r w:rsidRPr="003E31C6">
              <w:rPr>
                <w:spacing w:val="80"/>
                <w:sz w:val="24"/>
                <w:szCs w:val="24"/>
              </w:rPr>
              <w:t xml:space="preserve"> </w:t>
            </w:r>
            <w:proofErr w:type="spellStart"/>
            <w:r w:rsidRPr="003E31C6">
              <w:rPr>
                <w:sz w:val="24"/>
                <w:szCs w:val="24"/>
              </w:rPr>
              <w:t>Що</w:t>
            </w:r>
            <w:proofErr w:type="spellEnd"/>
            <w:r w:rsidRPr="003E31C6">
              <w:rPr>
                <w:sz w:val="24"/>
                <w:szCs w:val="24"/>
              </w:rPr>
              <w:t>,</w:t>
            </w:r>
            <w:r w:rsidRPr="003E31C6">
              <w:rPr>
                <w:spacing w:val="80"/>
                <w:sz w:val="24"/>
                <w:szCs w:val="24"/>
              </w:rPr>
              <w:t xml:space="preserve"> </w:t>
            </w:r>
            <w:proofErr w:type="spellStart"/>
            <w:r w:rsidRPr="003E31C6">
              <w:rPr>
                <w:sz w:val="24"/>
                <w:szCs w:val="24"/>
              </w:rPr>
              <w:t>відчувала</w:t>
            </w:r>
            <w:proofErr w:type="spellEnd"/>
            <w:r w:rsidRPr="003E31C6">
              <w:rPr>
                <w:spacing w:val="80"/>
                <w:sz w:val="24"/>
                <w:szCs w:val="24"/>
              </w:rPr>
              <w:t xml:space="preserve"> </w:t>
            </w:r>
            <w:proofErr w:type="spellStart"/>
            <w:r w:rsidRPr="003E31C6">
              <w:rPr>
                <w:sz w:val="24"/>
                <w:szCs w:val="24"/>
              </w:rPr>
              <w:t>гадюка</w:t>
            </w:r>
            <w:proofErr w:type="spellEnd"/>
            <w:r w:rsidRPr="003E31C6">
              <w:rPr>
                <w:sz w:val="24"/>
                <w:szCs w:val="24"/>
              </w:rPr>
              <w:t>,</w:t>
            </w:r>
            <w:r w:rsidRPr="003E31C6">
              <w:rPr>
                <w:spacing w:val="80"/>
                <w:sz w:val="24"/>
                <w:szCs w:val="24"/>
              </w:rPr>
              <w:t xml:space="preserve"> </w:t>
            </w:r>
            <w:proofErr w:type="spellStart"/>
            <w:r w:rsidRPr="003E31C6">
              <w:rPr>
                <w:sz w:val="24"/>
                <w:szCs w:val="24"/>
              </w:rPr>
              <w:t>коли</w:t>
            </w:r>
            <w:proofErr w:type="spellEnd"/>
            <w:r w:rsidRPr="003E31C6">
              <w:rPr>
                <w:sz w:val="24"/>
                <w:szCs w:val="24"/>
              </w:rPr>
              <w:t xml:space="preserve"> </w:t>
            </w:r>
            <w:proofErr w:type="spellStart"/>
            <w:r w:rsidRPr="003E31C6">
              <w:rPr>
                <w:sz w:val="24"/>
                <w:szCs w:val="24"/>
              </w:rPr>
              <w:t>з᾽їдала</w:t>
            </w:r>
            <w:proofErr w:type="spellEnd"/>
            <w:r w:rsidRPr="003E31C6">
              <w:rPr>
                <w:sz w:val="24"/>
                <w:szCs w:val="24"/>
              </w:rPr>
              <w:t xml:space="preserve"> </w:t>
            </w:r>
            <w:proofErr w:type="spellStart"/>
            <w:r w:rsidRPr="003E31C6">
              <w:rPr>
                <w:sz w:val="24"/>
                <w:szCs w:val="24"/>
              </w:rPr>
              <w:t>воронят</w:t>
            </w:r>
            <w:proofErr w:type="spellEnd"/>
            <w:r w:rsidRPr="003E31C6">
              <w:rPr>
                <w:sz w:val="24"/>
                <w:szCs w:val="24"/>
              </w:rPr>
              <w:t xml:space="preserve"> </w:t>
            </w:r>
            <w:proofErr w:type="spellStart"/>
            <w:r w:rsidRPr="003E31C6">
              <w:rPr>
                <w:sz w:val="24"/>
                <w:szCs w:val="24"/>
              </w:rPr>
              <w:t>мами</w:t>
            </w:r>
            <w:proofErr w:type="spellEnd"/>
            <w:r w:rsidRPr="003E31C6">
              <w:rPr>
                <w:sz w:val="24"/>
                <w:szCs w:val="24"/>
              </w:rPr>
              <w:t xml:space="preserve"> </w:t>
            </w:r>
            <w:proofErr w:type="spellStart"/>
            <w:r w:rsidRPr="003E31C6">
              <w:rPr>
                <w:sz w:val="24"/>
                <w:szCs w:val="24"/>
              </w:rPr>
              <w:t>ворони</w:t>
            </w:r>
            <w:proofErr w:type="spellEnd"/>
            <w:r w:rsidRPr="003E31C6">
              <w:rPr>
                <w:sz w:val="24"/>
                <w:szCs w:val="24"/>
              </w:rPr>
              <w:t>.</w:t>
            </w:r>
          </w:p>
        </w:tc>
        <w:tc>
          <w:tcPr>
            <w:tcW w:w="1344" w:type="dxa"/>
          </w:tcPr>
          <w:p w14:paraId="405104E2" w14:textId="77777777" w:rsidR="003E31C6" w:rsidRPr="003E31C6" w:rsidRDefault="003E31C6" w:rsidP="003E31C6">
            <w:pPr>
              <w:pStyle w:val="TableParagraph"/>
              <w:ind w:right="-2" w:firstLine="709"/>
              <w:jc w:val="both"/>
              <w:rPr>
                <w:sz w:val="24"/>
                <w:szCs w:val="24"/>
              </w:rPr>
            </w:pPr>
          </w:p>
        </w:tc>
        <w:tc>
          <w:tcPr>
            <w:tcW w:w="1112" w:type="dxa"/>
          </w:tcPr>
          <w:p w14:paraId="7F35257E" w14:textId="77777777" w:rsidR="003E31C6" w:rsidRPr="003E31C6" w:rsidRDefault="003E31C6" w:rsidP="003E31C6">
            <w:pPr>
              <w:pStyle w:val="TableParagraph"/>
              <w:ind w:right="-2" w:firstLine="709"/>
              <w:jc w:val="both"/>
              <w:rPr>
                <w:sz w:val="24"/>
                <w:szCs w:val="24"/>
              </w:rPr>
            </w:pPr>
          </w:p>
        </w:tc>
      </w:tr>
      <w:tr w:rsidR="003E31C6" w:rsidRPr="003E31C6" w14:paraId="6A4E2529" w14:textId="77777777" w:rsidTr="0014299F">
        <w:trPr>
          <w:trHeight w:val="277"/>
        </w:trPr>
        <w:tc>
          <w:tcPr>
            <w:tcW w:w="6855" w:type="dxa"/>
          </w:tcPr>
          <w:p w14:paraId="6A2C677F" w14:textId="77777777" w:rsidR="003E31C6" w:rsidRPr="003E31C6" w:rsidRDefault="003E31C6" w:rsidP="003E31C6">
            <w:pPr>
              <w:pStyle w:val="TableParagraph"/>
              <w:ind w:left="100" w:right="-2"/>
              <w:jc w:val="both"/>
              <w:rPr>
                <w:sz w:val="24"/>
                <w:szCs w:val="24"/>
              </w:rPr>
            </w:pPr>
            <w:r w:rsidRPr="003E31C6">
              <w:rPr>
                <w:sz w:val="24"/>
                <w:szCs w:val="24"/>
              </w:rPr>
              <w:t>4.</w:t>
            </w:r>
            <w:r w:rsidRPr="003E31C6">
              <w:rPr>
                <w:spacing w:val="60"/>
                <w:sz w:val="24"/>
                <w:szCs w:val="24"/>
              </w:rPr>
              <w:t xml:space="preserve"> </w:t>
            </w:r>
            <w:proofErr w:type="spellStart"/>
            <w:r w:rsidRPr="003E31C6">
              <w:rPr>
                <w:sz w:val="24"/>
                <w:szCs w:val="24"/>
              </w:rPr>
              <w:t>Який</w:t>
            </w:r>
            <w:proofErr w:type="spellEnd"/>
            <w:r w:rsidRPr="003E31C6">
              <w:rPr>
                <w:spacing w:val="-3"/>
                <w:sz w:val="24"/>
                <w:szCs w:val="24"/>
              </w:rPr>
              <w:t xml:space="preserve"> </w:t>
            </w:r>
            <w:proofErr w:type="spellStart"/>
            <w:r w:rsidRPr="003E31C6">
              <w:rPr>
                <w:sz w:val="24"/>
                <w:szCs w:val="24"/>
              </w:rPr>
              <w:t>характер</w:t>
            </w:r>
            <w:proofErr w:type="spellEnd"/>
            <w:r w:rsidRPr="003E31C6">
              <w:rPr>
                <w:spacing w:val="-4"/>
                <w:sz w:val="24"/>
                <w:szCs w:val="24"/>
              </w:rPr>
              <w:t xml:space="preserve"> </w:t>
            </w:r>
            <w:r w:rsidRPr="003E31C6">
              <w:rPr>
                <w:sz w:val="24"/>
                <w:szCs w:val="24"/>
              </w:rPr>
              <w:t>у</w:t>
            </w:r>
            <w:r w:rsidRPr="003E31C6">
              <w:rPr>
                <w:spacing w:val="-2"/>
                <w:sz w:val="24"/>
                <w:szCs w:val="24"/>
              </w:rPr>
              <w:t xml:space="preserve"> </w:t>
            </w:r>
            <w:proofErr w:type="spellStart"/>
            <w:r w:rsidRPr="003E31C6">
              <w:rPr>
                <w:sz w:val="24"/>
                <w:szCs w:val="24"/>
              </w:rPr>
              <w:t>ворони</w:t>
            </w:r>
            <w:proofErr w:type="spellEnd"/>
            <w:r w:rsidRPr="003E31C6">
              <w:rPr>
                <w:sz w:val="24"/>
                <w:szCs w:val="24"/>
              </w:rPr>
              <w:t>,</w:t>
            </w:r>
            <w:r w:rsidRPr="003E31C6">
              <w:rPr>
                <w:spacing w:val="-4"/>
                <w:sz w:val="24"/>
                <w:szCs w:val="24"/>
              </w:rPr>
              <w:t xml:space="preserve"> </w:t>
            </w:r>
            <w:proofErr w:type="spellStart"/>
            <w:r w:rsidRPr="003E31C6">
              <w:rPr>
                <w:sz w:val="24"/>
                <w:szCs w:val="24"/>
              </w:rPr>
              <w:t>гадюки</w:t>
            </w:r>
            <w:proofErr w:type="spellEnd"/>
            <w:r w:rsidRPr="003E31C6">
              <w:rPr>
                <w:sz w:val="24"/>
                <w:szCs w:val="24"/>
              </w:rPr>
              <w:t>,</w:t>
            </w:r>
            <w:r w:rsidRPr="003E31C6">
              <w:rPr>
                <w:spacing w:val="-3"/>
                <w:sz w:val="24"/>
                <w:szCs w:val="24"/>
              </w:rPr>
              <w:t xml:space="preserve"> </w:t>
            </w:r>
            <w:proofErr w:type="spellStart"/>
            <w:r w:rsidRPr="003E31C6">
              <w:rPr>
                <w:spacing w:val="-4"/>
                <w:sz w:val="24"/>
                <w:szCs w:val="24"/>
              </w:rPr>
              <w:t>лиса</w:t>
            </w:r>
            <w:proofErr w:type="spellEnd"/>
            <w:r w:rsidRPr="003E31C6">
              <w:rPr>
                <w:spacing w:val="-4"/>
                <w:sz w:val="24"/>
                <w:szCs w:val="24"/>
              </w:rPr>
              <w:t>?</w:t>
            </w:r>
          </w:p>
        </w:tc>
        <w:tc>
          <w:tcPr>
            <w:tcW w:w="1344" w:type="dxa"/>
          </w:tcPr>
          <w:p w14:paraId="448B6DDF" w14:textId="77777777" w:rsidR="003E31C6" w:rsidRPr="003E31C6" w:rsidRDefault="003E31C6" w:rsidP="003E31C6">
            <w:pPr>
              <w:pStyle w:val="TableParagraph"/>
              <w:ind w:right="-2" w:firstLine="709"/>
              <w:jc w:val="both"/>
              <w:rPr>
                <w:sz w:val="24"/>
                <w:szCs w:val="24"/>
              </w:rPr>
            </w:pPr>
          </w:p>
        </w:tc>
        <w:tc>
          <w:tcPr>
            <w:tcW w:w="1112" w:type="dxa"/>
          </w:tcPr>
          <w:p w14:paraId="3402CBB8" w14:textId="77777777" w:rsidR="003E31C6" w:rsidRPr="003E31C6" w:rsidRDefault="003E31C6" w:rsidP="003E31C6">
            <w:pPr>
              <w:pStyle w:val="TableParagraph"/>
              <w:ind w:right="-2" w:firstLine="709"/>
              <w:jc w:val="both"/>
              <w:rPr>
                <w:sz w:val="24"/>
                <w:szCs w:val="24"/>
              </w:rPr>
            </w:pPr>
          </w:p>
        </w:tc>
      </w:tr>
      <w:tr w:rsidR="003E31C6" w:rsidRPr="003E31C6" w14:paraId="52703077" w14:textId="77777777" w:rsidTr="0014299F">
        <w:trPr>
          <w:trHeight w:val="693"/>
        </w:trPr>
        <w:tc>
          <w:tcPr>
            <w:tcW w:w="6855" w:type="dxa"/>
          </w:tcPr>
          <w:p w14:paraId="52F4957F" w14:textId="77777777" w:rsidR="003E31C6" w:rsidRPr="003E31C6" w:rsidRDefault="003E31C6" w:rsidP="003E31C6">
            <w:pPr>
              <w:pStyle w:val="TableParagraph"/>
              <w:ind w:left="100" w:right="-2"/>
              <w:jc w:val="both"/>
              <w:rPr>
                <w:sz w:val="24"/>
                <w:szCs w:val="24"/>
              </w:rPr>
            </w:pPr>
            <w:r w:rsidRPr="003E31C6">
              <w:rPr>
                <w:sz w:val="24"/>
                <w:szCs w:val="24"/>
              </w:rPr>
              <w:t>5.</w:t>
            </w:r>
            <w:r w:rsidRPr="003E31C6">
              <w:rPr>
                <w:spacing w:val="40"/>
                <w:sz w:val="24"/>
                <w:szCs w:val="24"/>
              </w:rPr>
              <w:t xml:space="preserve"> </w:t>
            </w:r>
            <w:proofErr w:type="spellStart"/>
            <w:r w:rsidRPr="003E31C6">
              <w:rPr>
                <w:sz w:val="24"/>
                <w:szCs w:val="24"/>
              </w:rPr>
              <w:t>Який</w:t>
            </w:r>
            <w:proofErr w:type="spellEnd"/>
            <w:r w:rsidRPr="003E31C6">
              <w:rPr>
                <w:spacing w:val="40"/>
                <w:sz w:val="24"/>
                <w:szCs w:val="24"/>
              </w:rPr>
              <w:t xml:space="preserve"> </w:t>
            </w:r>
            <w:proofErr w:type="spellStart"/>
            <w:r w:rsidRPr="003E31C6">
              <w:rPr>
                <w:sz w:val="24"/>
                <w:szCs w:val="24"/>
              </w:rPr>
              <w:t>герой</w:t>
            </w:r>
            <w:proofErr w:type="spellEnd"/>
            <w:r w:rsidRPr="003E31C6">
              <w:rPr>
                <w:spacing w:val="40"/>
                <w:sz w:val="24"/>
                <w:szCs w:val="24"/>
              </w:rPr>
              <w:t xml:space="preserve"> </w:t>
            </w:r>
            <w:proofErr w:type="spellStart"/>
            <w:r w:rsidRPr="003E31C6">
              <w:rPr>
                <w:sz w:val="24"/>
                <w:szCs w:val="24"/>
              </w:rPr>
              <w:t>казки</w:t>
            </w:r>
            <w:proofErr w:type="spellEnd"/>
            <w:r w:rsidRPr="003E31C6">
              <w:rPr>
                <w:spacing w:val="40"/>
                <w:sz w:val="24"/>
                <w:szCs w:val="24"/>
              </w:rPr>
              <w:t xml:space="preserve"> </w:t>
            </w:r>
            <w:proofErr w:type="spellStart"/>
            <w:r w:rsidRPr="003E31C6">
              <w:rPr>
                <w:sz w:val="24"/>
                <w:szCs w:val="24"/>
              </w:rPr>
              <w:t>тобі</w:t>
            </w:r>
            <w:proofErr w:type="spellEnd"/>
            <w:r w:rsidRPr="003E31C6">
              <w:rPr>
                <w:spacing w:val="40"/>
                <w:sz w:val="24"/>
                <w:szCs w:val="24"/>
              </w:rPr>
              <w:t xml:space="preserve"> </w:t>
            </w:r>
            <w:proofErr w:type="spellStart"/>
            <w:r w:rsidRPr="003E31C6">
              <w:rPr>
                <w:sz w:val="24"/>
                <w:szCs w:val="24"/>
              </w:rPr>
              <w:t>найбільше</w:t>
            </w:r>
            <w:proofErr w:type="spellEnd"/>
            <w:r w:rsidRPr="003E31C6">
              <w:rPr>
                <w:spacing w:val="40"/>
                <w:sz w:val="24"/>
                <w:szCs w:val="24"/>
              </w:rPr>
              <w:t xml:space="preserve"> </w:t>
            </w:r>
            <w:proofErr w:type="spellStart"/>
            <w:r w:rsidRPr="003E31C6">
              <w:rPr>
                <w:sz w:val="24"/>
                <w:szCs w:val="24"/>
              </w:rPr>
              <w:t>сподобався</w:t>
            </w:r>
            <w:proofErr w:type="spellEnd"/>
            <w:r w:rsidRPr="003E31C6">
              <w:rPr>
                <w:sz w:val="24"/>
                <w:szCs w:val="24"/>
              </w:rPr>
              <w:t>?</w:t>
            </w:r>
            <w:r w:rsidRPr="003E31C6">
              <w:rPr>
                <w:spacing w:val="40"/>
                <w:sz w:val="24"/>
                <w:szCs w:val="24"/>
              </w:rPr>
              <w:t xml:space="preserve"> </w:t>
            </w:r>
            <w:proofErr w:type="spellStart"/>
            <w:r w:rsidRPr="003E31C6">
              <w:rPr>
                <w:sz w:val="24"/>
                <w:szCs w:val="24"/>
              </w:rPr>
              <w:t>Чому</w:t>
            </w:r>
            <w:proofErr w:type="spellEnd"/>
            <w:r w:rsidRPr="003E31C6">
              <w:rPr>
                <w:sz w:val="24"/>
                <w:szCs w:val="24"/>
              </w:rPr>
              <w:t>?</w:t>
            </w:r>
            <w:r w:rsidRPr="003E31C6">
              <w:rPr>
                <w:spacing w:val="30"/>
                <w:sz w:val="24"/>
                <w:szCs w:val="24"/>
              </w:rPr>
              <w:t xml:space="preserve"> </w:t>
            </w:r>
            <w:proofErr w:type="spellStart"/>
            <w:r w:rsidRPr="003E31C6">
              <w:rPr>
                <w:sz w:val="24"/>
                <w:szCs w:val="24"/>
              </w:rPr>
              <w:t>Ким</w:t>
            </w:r>
            <w:proofErr w:type="spellEnd"/>
            <w:r w:rsidRPr="003E31C6">
              <w:rPr>
                <w:spacing w:val="28"/>
                <w:sz w:val="24"/>
                <w:szCs w:val="24"/>
              </w:rPr>
              <w:t xml:space="preserve"> </w:t>
            </w:r>
            <w:proofErr w:type="spellStart"/>
            <w:r w:rsidRPr="003E31C6">
              <w:rPr>
                <w:sz w:val="24"/>
                <w:szCs w:val="24"/>
              </w:rPr>
              <w:t>би</w:t>
            </w:r>
            <w:proofErr w:type="spellEnd"/>
            <w:r w:rsidRPr="003E31C6">
              <w:rPr>
                <w:spacing w:val="31"/>
                <w:sz w:val="24"/>
                <w:szCs w:val="24"/>
              </w:rPr>
              <w:t xml:space="preserve"> </w:t>
            </w:r>
            <w:proofErr w:type="spellStart"/>
            <w:r w:rsidRPr="003E31C6">
              <w:rPr>
                <w:sz w:val="24"/>
                <w:szCs w:val="24"/>
              </w:rPr>
              <w:t>ти</w:t>
            </w:r>
            <w:proofErr w:type="spellEnd"/>
            <w:r w:rsidRPr="003E31C6">
              <w:rPr>
                <w:spacing w:val="31"/>
                <w:sz w:val="24"/>
                <w:szCs w:val="24"/>
              </w:rPr>
              <w:t xml:space="preserve"> </w:t>
            </w:r>
            <w:proofErr w:type="spellStart"/>
            <w:r w:rsidRPr="003E31C6">
              <w:rPr>
                <w:sz w:val="24"/>
                <w:szCs w:val="24"/>
              </w:rPr>
              <w:t>хотів</w:t>
            </w:r>
            <w:proofErr w:type="spellEnd"/>
            <w:r w:rsidRPr="003E31C6">
              <w:rPr>
                <w:spacing w:val="31"/>
                <w:sz w:val="24"/>
                <w:szCs w:val="24"/>
              </w:rPr>
              <w:t xml:space="preserve"> </w:t>
            </w:r>
            <w:proofErr w:type="spellStart"/>
            <w:r w:rsidRPr="003E31C6">
              <w:rPr>
                <w:sz w:val="24"/>
                <w:szCs w:val="24"/>
              </w:rPr>
              <w:t>бути</w:t>
            </w:r>
            <w:proofErr w:type="spellEnd"/>
            <w:r w:rsidRPr="003E31C6">
              <w:rPr>
                <w:spacing w:val="31"/>
                <w:sz w:val="24"/>
                <w:szCs w:val="24"/>
              </w:rPr>
              <w:t xml:space="preserve"> </w:t>
            </w:r>
            <w:r w:rsidRPr="003E31C6">
              <w:rPr>
                <w:sz w:val="24"/>
                <w:szCs w:val="24"/>
              </w:rPr>
              <w:t>у</w:t>
            </w:r>
            <w:r w:rsidRPr="003E31C6">
              <w:rPr>
                <w:spacing w:val="31"/>
                <w:sz w:val="24"/>
                <w:szCs w:val="24"/>
              </w:rPr>
              <w:t xml:space="preserve"> </w:t>
            </w:r>
            <w:proofErr w:type="spellStart"/>
            <w:r w:rsidRPr="003E31C6">
              <w:rPr>
                <w:sz w:val="24"/>
                <w:szCs w:val="24"/>
              </w:rPr>
              <w:t>цій</w:t>
            </w:r>
            <w:proofErr w:type="spellEnd"/>
            <w:r w:rsidRPr="003E31C6">
              <w:rPr>
                <w:spacing w:val="29"/>
                <w:sz w:val="24"/>
                <w:szCs w:val="24"/>
              </w:rPr>
              <w:t xml:space="preserve"> </w:t>
            </w:r>
            <w:proofErr w:type="spellStart"/>
            <w:r w:rsidRPr="003E31C6">
              <w:rPr>
                <w:sz w:val="24"/>
                <w:szCs w:val="24"/>
              </w:rPr>
              <w:t>казці</w:t>
            </w:r>
            <w:proofErr w:type="spellEnd"/>
            <w:r w:rsidRPr="003E31C6">
              <w:rPr>
                <w:sz w:val="24"/>
                <w:szCs w:val="24"/>
              </w:rPr>
              <w:t>,</w:t>
            </w:r>
            <w:r w:rsidRPr="003E31C6">
              <w:rPr>
                <w:spacing w:val="30"/>
                <w:sz w:val="24"/>
                <w:szCs w:val="24"/>
              </w:rPr>
              <w:t xml:space="preserve"> </w:t>
            </w:r>
            <w:proofErr w:type="spellStart"/>
            <w:r w:rsidRPr="003E31C6">
              <w:rPr>
                <w:sz w:val="24"/>
                <w:szCs w:val="24"/>
              </w:rPr>
              <w:t>на</w:t>
            </w:r>
            <w:proofErr w:type="spellEnd"/>
            <w:r w:rsidRPr="003E31C6">
              <w:rPr>
                <w:spacing w:val="31"/>
                <w:sz w:val="24"/>
                <w:szCs w:val="24"/>
              </w:rPr>
              <w:t xml:space="preserve"> </w:t>
            </w:r>
            <w:proofErr w:type="spellStart"/>
            <w:r w:rsidRPr="003E31C6">
              <w:rPr>
                <w:spacing w:val="-5"/>
                <w:sz w:val="24"/>
                <w:szCs w:val="24"/>
              </w:rPr>
              <w:t>чиє</w:t>
            </w:r>
            <w:proofErr w:type="spellEnd"/>
            <w:r w:rsidRPr="003E31C6">
              <w:rPr>
                <w:sz w:val="24"/>
                <w:szCs w:val="24"/>
              </w:rPr>
              <w:t xml:space="preserve"> </w:t>
            </w:r>
            <w:proofErr w:type="spellStart"/>
            <w:r w:rsidRPr="003E31C6">
              <w:rPr>
                <w:sz w:val="24"/>
                <w:szCs w:val="24"/>
              </w:rPr>
              <w:t>місце</w:t>
            </w:r>
            <w:proofErr w:type="spellEnd"/>
            <w:r w:rsidRPr="003E31C6">
              <w:rPr>
                <w:spacing w:val="-4"/>
                <w:sz w:val="24"/>
                <w:szCs w:val="24"/>
              </w:rPr>
              <w:t xml:space="preserve"> </w:t>
            </w:r>
            <w:proofErr w:type="spellStart"/>
            <w:r w:rsidRPr="003E31C6">
              <w:rPr>
                <w:sz w:val="24"/>
                <w:szCs w:val="24"/>
              </w:rPr>
              <w:t>став</w:t>
            </w:r>
            <w:proofErr w:type="spellEnd"/>
            <w:r w:rsidRPr="003E31C6">
              <w:rPr>
                <w:spacing w:val="-3"/>
                <w:sz w:val="24"/>
                <w:szCs w:val="24"/>
              </w:rPr>
              <w:t xml:space="preserve"> </w:t>
            </w:r>
            <w:proofErr w:type="spellStart"/>
            <w:r w:rsidRPr="003E31C6">
              <w:rPr>
                <w:spacing w:val="-5"/>
                <w:sz w:val="24"/>
                <w:szCs w:val="24"/>
              </w:rPr>
              <w:t>би</w:t>
            </w:r>
            <w:proofErr w:type="spellEnd"/>
            <w:r w:rsidRPr="003E31C6">
              <w:rPr>
                <w:spacing w:val="-5"/>
                <w:sz w:val="24"/>
                <w:szCs w:val="24"/>
              </w:rPr>
              <w:t>?</w:t>
            </w:r>
          </w:p>
        </w:tc>
        <w:tc>
          <w:tcPr>
            <w:tcW w:w="1344" w:type="dxa"/>
          </w:tcPr>
          <w:p w14:paraId="0C180FCB" w14:textId="77777777" w:rsidR="003E31C6" w:rsidRPr="003E31C6" w:rsidRDefault="003E31C6" w:rsidP="003E31C6">
            <w:pPr>
              <w:pStyle w:val="TableParagraph"/>
              <w:ind w:right="-2" w:firstLine="709"/>
              <w:jc w:val="both"/>
              <w:rPr>
                <w:sz w:val="24"/>
                <w:szCs w:val="24"/>
              </w:rPr>
            </w:pPr>
          </w:p>
        </w:tc>
        <w:tc>
          <w:tcPr>
            <w:tcW w:w="1112" w:type="dxa"/>
          </w:tcPr>
          <w:p w14:paraId="12228C61" w14:textId="77777777" w:rsidR="003E31C6" w:rsidRPr="003E31C6" w:rsidRDefault="003E31C6" w:rsidP="003E31C6">
            <w:pPr>
              <w:pStyle w:val="TableParagraph"/>
              <w:ind w:right="-2" w:firstLine="709"/>
              <w:jc w:val="both"/>
              <w:rPr>
                <w:sz w:val="24"/>
                <w:szCs w:val="24"/>
              </w:rPr>
            </w:pPr>
          </w:p>
        </w:tc>
      </w:tr>
      <w:tr w:rsidR="003E31C6" w:rsidRPr="003E31C6" w14:paraId="5754CD12" w14:textId="77777777" w:rsidTr="0014299F">
        <w:trPr>
          <w:trHeight w:val="560"/>
        </w:trPr>
        <w:tc>
          <w:tcPr>
            <w:tcW w:w="6855" w:type="dxa"/>
          </w:tcPr>
          <w:p w14:paraId="35002D28" w14:textId="77777777" w:rsidR="003E31C6" w:rsidRPr="003E31C6" w:rsidRDefault="003E31C6" w:rsidP="003E31C6">
            <w:pPr>
              <w:pStyle w:val="TableParagraph"/>
              <w:ind w:left="100" w:right="-2"/>
              <w:jc w:val="both"/>
              <w:rPr>
                <w:sz w:val="24"/>
                <w:szCs w:val="24"/>
              </w:rPr>
            </w:pPr>
            <w:r w:rsidRPr="003E31C6">
              <w:rPr>
                <w:sz w:val="24"/>
                <w:szCs w:val="24"/>
              </w:rPr>
              <w:t>6.</w:t>
            </w:r>
            <w:r w:rsidRPr="003E31C6">
              <w:rPr>
                <w:spacing w:val="61"/>
                <w:sz w:val="24"/>
                <w:szCs w:val="24"/>
              </w:rPr>
              <w:t xml:space="preserve"> </w:t>
            </w:r>
            <w:proofErr w:type="spellStart"/>
            <w:r w:rsidRPr="003E31C6">
              <w:rPr>
                <w:sz w:val="24"/>
                <w:szCs w:val="24"/>
              </w:rPr>
              <w:t>Який</w:t>
            </w:r>
            <w:proofErr w:type="spellEnd"/>
            <w:r w:rsidRPr="003E31C6">
              <w:rPr>
                <w:spacing w:val="21"/>
                <w:sz w:val="24"/>
                <w:szCs w:val="24"/>
              </w:rPr>
              <w:t xml:space="preserve"> </w:t>
            </w:r>
            <w:proofErr w:type="spellStart"/>
            <w:r w:rsidRPr="003E31C6">
              <w:rPr>
                <w:sz w:val="24"/>
                <w:szCs w:val="24"/>
              </w:rPr>
              <w:t>герой</w:t>
            </w:r>
            <w:proofErr w:type="spellEnd"/>
            <w:r w:rsidRPr="003E31C6">
              <w:rPr>
                <w:spacing w:val="21"/>
                <w:sz w:val="24"/>
                <w:szCs w:val="24"/>
              </w:rPr>
              <w:t xml:space="preserve"> </w:t>
            </w:r>
            <w:proofErr w:type="spellStart"/>
            <w:r w:rsidRPr="003E31C6">
              <w:rPr>
                <w:sz w:val="24"/>
                <w:szCs w:val="24"/>
              </w:rPr>
              <w:t>тобі</w:t>
            </w:r>
            <w:proofErr w:type="spellEnd"/>
            <w:r w:rsidRPr="003E31C6">
              <w:rPr>
                <w:spacing w:val="22"/>
                <w:sz w:val="24"/>
                <w:szCs w:val="24"/>
              </w:rPr>
              <w:t xml:space="preserve"> </w:t>
            </w:r>
            <w:proofErr w:type="spellStart"/>
            <w:r w:rsidRPr="003E31C6">
              <w:rPr>
                <w:sz w:val="24"/>
                <w:szCs w:val="24"/>
              </w:rPr>
              <w:t>не</w:t>
            </w:r>
            <w:proofErr w:type="spellEnd"/>
            <w:r w:rsidRPr="003E31C6">
              <w:rPr>
                <w:spacing w:val="25"/>
                <w:sz w:val="24"/>
                <w:szCs w:val="24"/>
              </w:rPr>
              <w:t xml:space="preserve"> </w:t>
            </w:r>
            <w:proofErr w:type="spellStart"/>
            <w:r w:rsidRPr="003E31C6">
              <w:rPr>
                <w:sz w:val="24"/>
                <w:szCs w:val="24"/>
              </w:rPr>
              <w:t>сподобався</w:t>
            </w:r>
            <w:proofErr w:type="spellEnd"/>
            <w:r w:rsidRPr="003E31C6">
              <w:rPr>
                <w:sz w:val="24"/>
                <w:szCs w:val="24"/>
              </w:rPr>
              <w:t>?</w:t>
            </w:r>
            <w:r w:rsidRPr="003E31C6">
              <w:rPr>
                <w:spacing w:val="21"/>
                <w:sz w:val="24"/>
                <w:szCs w:val="24"/>
              </w:rPr>
              <w:t xml:space="preserve"> </w:t>
            </w:r>
            <w:proofErr w:type="spellStart"/>
            <w:r w:rsidRPr="003E31C6">
              <w:rPr>
                <w:sz w:val="24"/>
                <w:szCs w:val="24"/>
              </w:rPr>
              <w:t>Чому</w:t>
            </w:r>
            <w:proofErr w:type="spellEnd"/>
            <w:r w:rsidRPr="003E31C6">
              <w:rPr>
                <w:sz w:val="24"/>
                <w:szCs w:val="24"/>
              </w:rPr>
              <w:t>?</w:t>
            </w:r>
            <w:r w:rsidRPr="003E31C6">
              <w:rPr>
                <w:spacing w:val="21"/>
                <w:sz w:val="24"/>
                <w:szCs w:val="24"/>
              </w:rPr>
              <w:t xml:space="preserve"> </w:t>
            </w:r>
            <w:proofErr w:type="spellStart"/>
            <w:r w:rsidRPr="003E31C6">
              <w:rPr>
                <w:sz w:val="24"/>
                <w:szCs w:val="24"/>
              </w:rPr>
              <w:t>Як</w:t>
            </w:r>
            <w:proofErr w:type="spellEnd"/>
            <w:r w:rsidRPr="003E31C6">
              <w:rPr>
                <w:spacing w:val="22"/>
                <w:sz w:val="24"/>
                <w:szCs w:val="24"/>
              </w:rPr>
              <w:t xml:space="preserve"> </w:t>
            </w:r>
            <w:proofErr w:type="spellStart"/>
            <w:r w:rsidRPr="003E31C6">
              <w:rPr>
                <w:sz w:val="24"/>
                <w:szCs w:val="24"/>
              </w:rPr>
              <w:t>би</w:t>
            </w:r>
            <w:proofErr w:type="spellEnd"/>
            <w:r w:rsidRPr="003E31C6">
              <w:rPr>
                <w:spacing w:val="22"/>
                <w:sz w:val="24"/>
                <w:szCs w:val="24"/>
              </w:rPr>
              <w:t xml:space="preserve"> </w:t>
            </w:r>
            <w:proofErr w:type="spellStart"/>
            <w:r w:rsidRPr="003E31C6">
              <w:rPr>
                <w:spacing w:val="-5"/>
                <w:sz w:val="24"/>
                <w:szCs w:val="24"/>
              </w:rPr>
              <w:t>ти</w:t>
            </w:r>
            <w:proofErr w:type="spellEnd"/>
            <w:r w:rsidRPr="003E31C6">
              <w:rPr>
                <w:sz w:val="24"/>
                <w:szCs w:val="24"/>
              </w:rPr>
              <w:t xml:space="preserve"> </w:t>
            </w:r>
            <w:proofErr w:type="spellStart"/>
            <w:r w:rsidRPr="003E31C6">
              <w:rPr>
                <w:sz w:val="24"/>
                <w:szCs w:val="24"/>
              </w:rPr>
              <w:t>вчинив</w:t>
            </w:r>
            <w:proofErr w:type="spellEnd"/>
            <w:r w:rsidRPr="003E31C6">
              <w:rPr>
                <w:spacing w:val="-3"/>
                <w:sz w:val="24"/>
                <w:szCs w:val="24"/>
              </w:rPr>
              <w:t xml:space="preserve"> </w:t>
            </w:r>
            <w:proofErr w:type="spellStart"/>
            <w:r w:rsidRPr="003E31C6">
              <w:rPr>
                <w:sz w:val="24"/>
                <w:szCs w:val="24"/>
              </w:rPr>
              <w:t>на</w:t>
            </w:r>
            <w:proofErr w:type="spellEnd"/>
            <w:r w:rsidRPr="003E31C6">
              <w:rPr>
                <w:spacing w:val="-5"/>
                <w:sz w:val="24"/>
                <w:szCs w:val="24"/>
              </w:rPr>
              <w:t xml:space="preserve"> </w:t>
            </w:r>
            <w:proofErr w:type="spellStart"/>
            <w:r w:rsidRPr="003E31C6">
              <w:rPr>
                <w:sz w:val="24"/>
                <w:szCs w:val="24"/>
              </w:rPr>
              <w:t>його</w:t>
            </w:r>
            <w:proofErr w:type="spellEnd"/>
            <w:r w:rsidRPr="003E31C6">
              <w:rPr>
                <w:spacing w:val="-1"/>
                <w:sz w:val="24"/>
                <w:szCs w:val="24"/>
              </w:rPr>
              <w:t xml:space="preserve"> </w:t>
            </w:r>
            <w:proofErr w:type="spellStart"/>
            <w:r w:rsidRPr="003E31C6">
              <w:rPr>
                <w:spacing w:val="-2"/>
                <w:sz w:val="24"/>
                <w:szCs w:val="24"/>
              </w:rPr>
              <w:t>місці</w:t>
            </w:r>
            <w:proofErr w:type="spellEnd"/>
            <w:r w:rsidRPr="003E31C6">
              <w:rPr>
                <w:spacing w:val="-2"/>
                <w:sz w:val="24"/>
                <w:szCs w:val="24"/>
              </w:rPr>
              <w:t>?</w:t>
            </w:r>
          </w:p>
        </w:tc>
        <w:tc>
          <w:tcPr>
            <w:tcW w:w="1344" w:type="dxa"/>
          </w:tcPr>
          <w:p w14:paraId="62D12EE5" w14:textId="77777777" w:rsidR="003E31C6" w:rsidRPr="003E31C6" w:rsidRDefault="003E31C6" w:rsidP="003E31C6">
            <w:pPr>
              <w:pStyle w:val="TableParagraph"/>
              <w:ind w:right="-2" w:firstLine="709"/>
              <w:jc w:val="both"/>
              <w:rPr>
                <w:sz w:val="24"/>
                <w:szCs w:val="24"/>
              </w:rPr>
            </w:pPr>
          </w:p>
        </w:tc>
        <w:tc>
          <w:tcPr>
            <w:tcW w:w="1112" w:type="dxa"/>
          </w:tcPr>
          <w:p w14:paraId="0E00FF74" w14:textId="77777777" w:rsidR="003E31C6" w:rsidRPr="003E31C6" w:rsidRDefault="003E31C6" w:rsidP="003E31C6">
            <w:pPr>
              <w:pStyle w:val="TableParagraph"/>
              <w:ind w:right="-2" w:firstLine="709"/>
              <w:jc w:val="both"/>
              <w:rPr>
                <w:sz w:val="24"/>
                <w:szCs w:val="24"/>
              </w:rPr>
            </w:pPr>
          </w:p>
        </w:tc>
      </w:tr>
      <w:tr w:rsidR="003E31C6" w:rsidRPr="003E31C6" w14:paraId="470C456D" w14:textId="77777777" w:rsidTr="0014299F">
        <w:trPr>
          <w:trHeight w:val="554"/>
        </w:trPr>
        <w:tc>
          <w:tcPr>
            <w:tcW w:w="6855" w:type="dxa"/>
          </w:tcPr>
          <w:p w14:paraId="6B4C13C3" w14:textId="77777777" w:rsidR="003E31C6" w:rsidRPr="003E31C6" w:rsidRDefault="003E31C6" w:rsidP="003E31C6">
            <w:pPr>
              <w:pStyle w:val="TableParagraph"/>
              <w:ind w:left="100" w:right="-2"/>
              <w:jc w:val="both"/>
              <w:rPr>
                <w:sz w:val="24"/>
                <w:szCs w:val="24"/>
              </w:rPr>
            </w:pPr>
            <w:r w:rsidRPr="003E31C6">
              <w:rPr>
                <w:sz w:val="24"/>
                <w:szCs w:val="24"/>
              </w:rPr>
              <w:t>7.</w:t>
            </w:r>
            <w:r w:rsidRPr="003E31C6">
              <w:rPr>
                <w:spacing w:val="61"/>
                <w:sz w:val="24"/>
                <w:szCs w:val="24"/>
              </w:rPr>
              <w:t xml:space="preserve"> </w:t>
            </w:r>
            <w:proofErr w:type="spellStart"/>
            <w:r w:rsidRPr="003E31C6">
              <w:rPr>
                <w:sz w:val="24"/>
                <w:szCs w:val="24"/>
              </w:rPr>
              <w:t>Як</w:t>
            </w:r>
            <w:proofErr w:type="spellEnd"/>
            <w:r w:rsidRPr="003E31C6">
              <w:rPr>
                <w:spacing w:val="28"/>
                <w:sz w:val="24"/>
                <w:szCs w:val="24"/>
              </w:rPr>
              <w:t xml:space="preserve"> </w:t>
            </w:r>
            <w:proofErr w:type="spellStart"/>
            <w:r w:rsidRPr="003E31C6">
              <w:rPr>
                <w:sz w:val="24"/>
                <w:szCs w:val="24"/>
              </w:rPr>
              <w:t>ти</w:t>
            </w:r>
            <w:proofErr w:type="spellEnd"/>
            <w:r w:rsidRPr="003E31C6">
              <w:rPr>
                <w:spacing w:val="29"/>
                <w:sz w:val="24"/>
                <w:szCs w:val="24"/>
              </w:rPr>
              <w:t xml:space="preserve"> </w:t>
            </w:r>
            <w:proofErr w:type="spellStart"/>
            <w:r w:rsidRPr="003E31C6">
              <w:rPr>
                <w:sz w:val="24"/>
                <w:szCs w:val="24"/>
              </w:rPr>
              <w:t>думаєш</w:t>
            </w:r>
            <w:proofErr w:type="spellEnd"/>
            <w:r w:rsidRPr="003E31C6">
              <w:rPr>
                <w:sz w:val="24"/>
                <w:szCs w:val="24"/>
              </w:rPr>
              <w:t>,</w:t>
            </w:r>
            <w:r w:rsidRPr="003E31C6">
              <w:rPr>
                <w:spacing w:val="27"/>
                <w:sz w:val="24"/>
                <w:szCs w:val="24"/>
              </w:rPr>
              <w:t xml:space="preserve"> </w:t>
            </w:r>
            <w:proofErr w:type="spellStart"/>
            <w:r w:rsidRPr="003E31C6">
              <w:rPr>
                <w:sz w:val="24"/>
                <w:szCs w:val="24"/>
              </w:rPr>
              <w:t>чи</w:t>
            </w:r>
            <w:proofErr w:type="spellEnd"/>
            <w:r w:rsidRPr="003E31C6">
              <w:rPr>
                <w:spacing w:val="29"/>
                <w:sz w:val="24"/>
                <w:szCs w:val="24"/>
              </w:rPr>
              <w:t xml:space="preserve"> </w:t>
            </w:r>
            <w:proofErr w:type="spellStart"/>
            <w:r w:rsidRPr="003E31C6">
              <w:rPr>
                <w:sz w:val="24"/>
                <w:szCs w:val="24"/>
              </w:rPr>
              <w:t>захочуть</w:t>
            </w:r>
            <w:proofErr w:type="spellEnd"/>
            <w:r w:rsidRPr="003E31C6">
              <w:rPr>
                <w:spacing w:val="27"/>
                <w:sz w:val="24"/>
                <w:szCs w:val="24"/>
              </w:rPr>
              <w:t xml:space="preserve"> </w:t>
            </w:r>
            <w:proofErr w:type="spellStart"/>
            <w:r w:rsidRPr="003E31C6">
              <w:rPr>
                <w:sz w:val="24"/>
                <w:szCs w:val="24"/>
              </w:rPr>
              <w:t>із</w:t>
            </w:r>
            <w:proofErr w:type="spellEnd"/>
            <w:r w:rsidRPr="003E31C6">
              <w:rPr>
                <w:spacing w:val="26"/>
                <w:sz w:val="24"/>
                <w:szCs w:val="24"/>
              </w:rPr>
              <w:t xml:space="preserve"> </w:t>
            </w:r>
            <w:proofErr w:type="spellStart"/>
            <w:r w:rsidRPr="003E31C6">
              <w:rPr>
                <w:sz w:val="24"/>
                <w:szCs w:val="24"/>
              </w:rPr>
              <w:t>гадюкою</w:t>
            </w:r>
            <w:proofErr w:type="spellEnd"/>
            <w:r w:rsidRPr="003E31C6">
              <w:rPr>
                <w:spacing w:val="26"/>
                <w:sz w:val="24"/>
                <w:szCs w:val="24"/>
              </w:rPr>
              <w:t xml:space="preserve"> </w:t>
            </w:r>
            <w:proofErr w:type="spellStart"/>
            <w:r w:rsidRPr="003E31C6">
              <w:rPr>
                <w:spacing w:val="-2"/>
                <w:sz w:val="24"/>
                <w:szCs w:val="24"/>
              </w:rPr>
              <w:t>дружити</w:t>
            </w:r>
            <w:proofErr w:type="spellEnd"/>
            <w:r w:rsidRPr="003E31C6">
              <w:rPr>
                <w:sz w:val="24"/>
                <w:szCs w:val="24"/>
              </w:rPr>
              <w:t xml:space="preserve"> </w:t>
            </w:r>
            <w:proofErr w:type="spellStart"/>
            <w:r w:rsidRPr="003E31C6">
              <w:rPr>
                <w:sz w:val="24"/>
                <w:szCs w:val="24"/>
              </w:rPr>
              <w:t>інші</w:t>
            </w:r>
            <w:proofErr w:type="spellEnd"/>
            <w:r w:rsidRPr="003E31C6">
              <w:rPr>
                <w:spacing w:val="-4"/>
                <w:sz w:val="24"/>
                <w:szCs w:val="24"/>
              </w:rPr>
              <w:t xml:space="preserve"> </w:t>
            </w:r>
            <w:proofErr w:type="spellStart"/>
            <w:r w:rsidRPr="003E31C6">
              <w:rPr>
                <w:sz w:val="24"/>
                <w:szCs w:val="24"/>
              </w:rPr>
              <w:t>звірі</w:t>
            </w:r>
            <w:proofErr w:type="spellEnd"/>
            <w:r w:rsidRPr="003E31C6">
              <w:rPr>
                <w:sz w:val="24"/>
                <w:szCs w:val="24"/>
              </w:rPr>
              <w:t>?</w:t>
            </w:r>
            <w:r w:rsidRPr="003E31C6">
              <w:rPr>
                <w:spacing w:val="-4"/>
                <w:sz w:val="24"/>
                <w:szCs w:val="24"/>
              </w:rPr>
              <w:t xml:space="preserve"> </w:t>
            </w:r>
            <w:proofErr w:type="spellStart"/>
            <w:r w:rsidRPr="003E31C6">
              <w:rPr>
                <w:spacing w:val="-2"/>
                <w:sz w:val="24"/>
                <w:szCs w:val="24"/>
              </w:rPr>
              <w:t>Чому</w:t>
            </w:r>
            <w:proofErr w:type="spellEnd"/>
            <w:r w:rsidRPr="003E31C6">
              <w:rPr>
                <w:spacing w:val="-2"/>
                <w:sz w:val="24"/>
                <w:szCs w:val="24"/>
              </w:rPr>
              <w:t>?</w:t>
            </w:r>
          </w:p>
        </w:tc>
        <w:tc>
          <w:tcPr>
            <w:tcW w:w="1344" w:type="dxa"/>
          </w:tcPr>
          <w:p w14:paraId="609F1314" w14:textId="77777777" w:rsidR="003E31C6" w:rsidRPr="003E31C6" w:rsidRDefault="003E31C6" w:rsidP="003E31C6">
            <w:pPr>
              <w:pStyle w:val="TableParagraph"/>
              <w:ind w:right="-2" w:firstLine="709"/>
              <w:jc w:val="both"/>
              <w:rPr>
                <w:sz w:val="24"/>
                <w:szCs w:val="24"/>
              </w:rPr>
            </w:pPr>
          </w:p>
        </w:tc>
        <w:tc>
          <w:tcPr>
            <w:tcW w:w="1112" w:type="dxa"/>
          </w:tcPr>
          <w:p w14:paraId="51ABCE0A" w14:textId="77777777" w:rsidR="003E31C6" w:rsidRPr="003E31C6" w:rsidRDefault="003E31C6" w:rsidP="003E31C6">
            <w:pPr>
              <w:pStyle w:val="TableParagraph"/>
              <w:ind w:right="-2" w:firstLine="709"/>
              <w:jc w:val="both"/>
              <w:rPr>
                <w:sz w:val="24"/>
                <w:szCs w:val="24"/>
              </w:rPr>
            </w:pPr>
          </w:p>
        </w:tc>
      </w:tr>
    </w:tbl>
    <w:p w14:paraId="3CD040BD" w14:textId="77777777" w:rsidR="003E31C6" w:rsidRPr="003E31C6" w:rsidRDefault="003E31C6" w:rsidP="003E31C6">
      <w:pPr>
        <w:ind w:right="-2"/>
        <w:jc w:val="both"/>
        <w:rPr>
          <w:b w:val="0"/>
        </w:rPr>
      </w:pPr>
    </w:p>
    <w:p w14:paraId="2FCB4258" w14:textId="136EB199" w:rsidR="00DC21D4" w:rsidRDefault="00DC21D4">
      <w:pPr>
        <w:spacing w:line="240" w:lineRule="auto"/>
        <w:jc w:val="left"/>
        <w:rPr>
          <w:b w:val="0"/>
        </w:rPr>
      </w:pPr>
      <w:r>
        <w:rPr>
          <w:b w:val="0"/>
        </w:rPr>
        <w:br w:type="page"/>
      </w:r>
    </w:p>
    <w:p w14:paraId="189FF807" w14:textId="300AF823" w:rsidR="003E31C6" w:rsidRDefault="00DC21D4" w:rsidP="00C4286C">
      <w:pPr>
        <w:ind w:right="-2"/>
        <w:jc w:val="right"/>
        <w:rPr>
          <w:bCs/>
        </w:rPr>
      </w:pPr>
      <w:r w:rsidRPr="00DC21D4">
        <w:rPr>
          <w:bCs/>
        </w:rPr>
        <w:lastRenderedPageBreak/>
        <w:t>Додаток В</w:t>
      </w:r>
    </w:p>
    <w:p w14:paraId="2C8A3A3F" w14:textId="67A6C1CB" w:rsidR="00F26F79" w:rsidRDefault="00F26F79" w:rsidP="00DC21D4">
      <w:pPr>
        <w:ind w:right="-2"/>
        <w:rPr>
          <w:bCs/>
        </w:rPr>
      </w:pPr>
      <w:r>
        <w:rPr>
          <w:bCs/>
        </w:rPr>
        <w:t xml:space="preserve">Тест «Обличчя </w:t>
      </w:r>
      <w:proofErr w:type="spellStart"/>
      <w:r>
        <w:rPr>
          <w:bCs/>
        </w:rPr>
        <w:t>Екмана</w:t>
      </w:r>
      <w:proofErr w:type="spellEnd"/>
      <w:r>
        <w:rPr>
          <w:bCs/>
        </w:rPr>
        <w:t>»</w:t>
      </w:r>
    </w:p>
    <w:p w14:paraId="0BA2C83D" w14:textId="5969D5AF" w:rsidR="00F26F79" w:rsidRDefault="00C77116" w:rsidP="00DC21D4">
      <w:pPr>
        <w:ind w:right="-2"/>
        <w:rPr>
          <w:bCs/>
        </w:rPr>
      </w:pPr>
      <w:r>
        <w:rPr>
          <w:bCs/>
          <w:noProof/>
          <w14:ligatures w14:val="standardContextual"/>
        </w:rPr>
        <w:drawing>
          <wp:inline distT="0" distB="0" distL="0" distR="0" wp14:anchorId="4C377948" wp14:editId="5016D7D2">
            <wp:extent cx="5939790" cy="4525010"/>
            <wp:effectExtent l="0" t="0" r="3810" b="0"/>
            <wp:docPr id="1613554681" name="Рисунок 1" descr="Изображение выглядит как Человеческое лицо, челове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54681" name="Рисунок 1" descr="Изображение выглядит как Человеческое лицо, человек&#10;&#10;Содержимое, созданное искусственным интеллектом, может быть неверным."/>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39790" cy="4525010"/>
                    </a:xfrm>
                    <a:prstGeom prst="rect">
                      <a:avLst/>
                    </a:prstGeom>
                  </pic:spPr>
                </pic:pic>
              </a:graphicData>
            </a:graphic>
          </wp:inline>
        </w:drawing>
      </w:r>
    </w:p>
    <w:p w14:paraId="3175D101" w14:textId="37A5BFAD" w:rsidR="00C77116" w:rsidRDefault="00C77116" w:rsidP="00C77116">
      <w:pPr>
        <w:ind w:right="-2"/>
        <w:rPr>
          <w:b w:val="0"/>
        </w:rPr>
      </w:pPr>
      <w:r w:rsidRPr="00C77116">
        <w:rPr>
          <w:b w:val="0"/>
        </w:rPr>
        <w:t xml:space="preserve">Рис. В. 1. Ілюстративний матеріал до тесту «Обличчя </w:t>
      </w:r>
      <w:proofErr w:type="spellStart"/>
      <w:r w:rsidRPr="00C77116">
        <w:rPr>
          <w:b w:val="0"/>
        </w:rPr>
        <w:t>Екмана</w:t>
      </w:r>
      <w:proofErr w:type="spellEnd"/>
      <w:r w:rsidRPr="00C77116">
        <w:rPr>
          <w:b w:val="0"/>
        </w:rPr>
        <w:t>»</w:t>
      </w:r>
    </w:p>
    <w:p w14:paraId="5B490E4B" w14:textId="77777777" w:rsidR="00C77116" w:rsidRDefault="00C77116" w:rsidP="00C77116">
      <w:pPr>
        <w:ind w:right="-2"/>
        <w:rPr>
          <w:b w:val="0"/>
        </w:rPr>
      </w:pPr>
    </w:p>
    <w:p w14:paraId="1314E05E" w14:textId="22F02B5A" w:rsidR="00C77116" w:rsidRDefault="00C77116">
      <w:pPr>
        <w:spacing w:line="240" w:lineRule="auto"/>
        <w:jc w:val="left"/>
        <w:rPr>
          <w:b w:val="0"/>
        </w:rPr>
      </w:pPr>
      <w:r>
        <w:rPr>
          <w:b w:val="0"/>
        </w:rPr>
        <w:br w:type="page"/>
      </w:r>
    </w:p>
    <w:p w14:paraId="72BBCDD2" w14:textId="7A13BE9C" w:rsidR="00C77116" w:rsidRPr="00C4286C" w:rsidRDefault="00C77116" w:rsidP="00C4286C">
      <w:pPr>
        <w:ind w:right="-2"/>
        <w:jc w:val="right"/>
        <w:rPr>
          <w:bCs/>
        </w:rPr>
      </w:pPr>
      <w:r w:rsidRPr="00C4286C">
        <w:rPr>
          <w:bCs/>
        </w:rPr>
        <w:lastRenderedPageBreak/>
        <w:t>Додаток Г</w:t>
      </w:r>
    </w:p>
    <w:p w14:paraId="0C239449" w14:textId="752B69AC" w:rsidR="00C77116" w:rsidRDefault="00C77116" w:rsidP="00C77116">
      <w:pPr>
        <w:ind w:right="-2"/>
        <w:rPr>
          <w:b w:val="0"/>
        </w:rPr>
      </w:pPr>
      <w:r>
        <w:rPr>
          <w:b w:val="0"/>
        </w:rPr>
        <w:t>Методика «Мій настрій»</w:t>
      </w:r>
    </w:p>
    <w:p w14:paraId="1B165DE1" w14:textId="26BD6A5D" w:rsidR="00C77116" w:rsidRDefault="00C77116" w:rsidP="00C77116">
      <w:pPr>
        <w:ind w:right="-2"/>
        <w:rPr>
          <w:b w:val="0"/>
        </w:rPr>
      </w:pPr>
      <w:r w:rsidRPr="00E94555">
        <w:rPr>
          <w:noProof/>
        </w:rPr>
        <w:drawing>
          <wp:inline distT="0" distB="0" distL="0" distR="0" wp14:anchorId="4BA6318C" wp14:editId="4465FABD">
            <wp:extent cx="5054600" cy="3606800"/>
            <wp:effectExtent l="0" t="0" r="0" b="0"/>
            <wp:docPr id="2" name="Рисунок 2" descr="Изображение выглядит как эмотикон, смайлик, графическая вставка, улыб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эмотикон, смайлик, графическая вставка, улыбка&#10;&#10;Содержимое, созданное искусственным интеллектом, может быть неверным."/>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54600" cy="3606800"/>
                    </a:xfrm>
                    <a:prstGeom prst="rect">
                      <a:avLst/>
                    </a:prstGeom>
                    <a:noFill/>
                    <a:ln>
                      <a:noFill/>
                    </a:ln>
                  </pic:spPr>
                </pic:pic>
              </a:graphicData>
            </a:graphic>
          </wp:inline>
        </w:drawing>
      </w:r>
    </w:p>
    <w:p w14:paraId="09C6CB40" w14:textId="5113117C" w:rsidR="00C77116" w:rsidRPr="00C77116" w:rsidRDefault="00C77116" w:rsidP="00C77116">
      <w:pPr>
        <w:ind w:right="-2"/>
        <w:rPr>
          <w:b w:val="0"/>
          <w:sz w:val="24"/>
        </w:rPr>
      </w:pPr>
      <w:r w:rsidRPr="00C77116">
        <w:rPr>
          <w:b w:val="0"/>
          <w:sz w:val="24"/>
        </w:rPr>
        <w:t>Рис. Г.1. Ілюстративний матеріал до методики «Мій настрій»</w:t>
      </w:r>
    </w:p>
    <w:p w14:paraId="42B44381" w14:textId="77777777" w:rsidR="00C77116" w:rsidRPr="00C77116" w:rsidRDefault="00C77116" w:rsidP="00C77116">
      <w:pPr>
        <w:ind w:firstLine="709"/>
        <w:jc w:val="both"/>
        <w:rPr>
          <w:sz w:val="24"/>
        </w:rPr>
      </w:pPr>
      <w:r w:rsidRPr="00C77116">
        <w:rPr>
          <w:sz w:val="24"/>
        </w:rPr>
        <w:t>Запитання:</w:t>
      </w:r>
    </w:p>
    <w:p w14:paraId="188E8CE6" w14:textId="77777777" w:rsidR="00C77116" w:rsidRPr="00C77116" w:rsidRDefault="00C77116" w:rsidP="00C77116">
      <w:pPr>
        <w:ind w:firstLine="709"/>
        <w:jc w:val="both"/>
        <w:rPr>
          <w:b w:val="0"/>
          <w:bCs/>
          <w:sz w:val="24"/>
        </w:rPr>
      </w:pPr>
      <w:r w:rsidRPr="00C77116">
        <w:rPr>
          <w:b w:val="0"/>
          <w:bCs/>
          <w:sz w:val="24"/>
        </w:rPr>
        <w:t>1.Покажи, який ти, коли веселий. Назви цей настрій.</w:t>
      </w:r>
    </w:p>
    <w:p w14:paraId="2FC00FA6" w14:textId="77777777" w:rsidR="00C77116" w:rsidRPr="00C77116" w:rsidRDefault="00C77116" w:rsidP="00C77116">
      <w:pPr>
        <w:ind w:firstLine="709"/>
        <w:jc w:val="both"/>
        <w:rPr>
          <w:b w:val="0"/>
          <w:bCs/>
          <w:sz w:val="24"/>
        </w:rPr>
      </w:pPr>
      <w:r w:rsidRPr="00C77116">
        <w:rPr>
          <w:b w:val="0"/>
          <w:bCs/>
          <w:sz w:val="24"/>
        </w:rPr>
        <w:t>2. Покажи, який ти, коли сумний. Назви цей настрій.</w:t>
      </w:r>
    </w:p>
    <w:p w14:paraId="762520B4" w14:textId="77777777" w:rsidR="00C77116" w:rsidRPr="00C77116" w:rsidRDefault="00C77116" w:rsidP="00C77116">
      <w:pPr>
        <w:ind w:firstLine="709"/>
        <w:jc w:val="both"/>
        <w:rPr>
          <w:b w:val="0"/>
          <w:bCs/>
          <w:sz w:val="24"/>
        </w:rPr>
      </w:pPr>
      <w:r w:rsidRPr="00C77116">
        <w:rPr>
          <w:b w:val="0"/>
          <w:bCs/>
          <w:sz w:val="24"/>
        </w:rPr>
        <w:t>3.Покажи, який ти, коли сердитий. Назви цей настрій.</w:t>
      </w:r>
    </w:p>
    <w:p w14:paraId="09648B96" w14:textId="77777777" w:rsidR="00C77116" w:rsidRPr="00C77116" w:rsidRDefault="00C77116" w:rsidP="00C77116">
      <w:pPr>
        <w:ind w:firstLine="709"/>
        <w:jc w:val="both"/>
        <w:rPr>
          <w:b w:val="0"/>
          <w:bCs/>
          <w:sz w:val="24"/>
        </w:rPr>
      </w:pPr>
      <w:r w:rsidRPr="00C77116">
        <w:rPr>
          <w:b w:val="0"/>
          <w:bCs/>
          <w:sz w:val="24"/>
        </w:rPr>
        <w:t>4.Покажи, який ти, коли ображений. Назви цей настрій.</w:t>
      </w:r>
    </w:p>
    <w:p w14:paraId="714BA612" w14:textId="77777777" w:rsidR="00C77116" w:rsidRPr="00C77116" w:rsidRDefault="00C77116" w:rsidP="00C77116">
      <w:pPr>
        <w:ind w:firstLine="709"/>
        <w:jc w:val="both"/>
        <w:rPr>
          <w:b w:val="0"/>
          <w:bCs/>
          <w:sz w:val="24"/>
        </w:rPr>
      </w:pPr>
      <w:r w:rsidRPr="00C77116">
        <w:rPr>
          <w:b w:val="0"/>
          <w:bCs/>
          <w:sz w:val="24"/>
        </w:rPr>
        <w:t>5.Покажи, який ти, коли злий. Назви цей настрій.</w:t>
      </w:r>
    </w:p>
    <w:p w14:paraId="7E2F03A9" w14:textId="77777777" w:rsidR="00C77116" w:rsidRPr="00C77116" w:rsidRDefault="00C77116" w:rsidP="00C77116">
      <w:pPr>
        <w:ind w:firstLine="709"/>
        <w:jc w:val="both"/>
        <w:rPr>
          <w:b w:val="0"/>
          <w:bCs/>
          <w:sz w:val="24"/>
        </w:rPr>
      </w:pPr>
      <w:r w:rsidRPr="00C77116">
        <w:rPr>
          <w:sz w:val="24"/>
        </w:rPr>
        <w:t>Оцінка</w:t>
      </w:r>
      <w:r w:rsidRPr="00C77116">
        <w:rPr>
          <w:b w:val="0"/>
          <w:bCs/>
          <w:sz w:val="24"/>
        </w:rPr>
        <w:t xml:space="preserve"> виставляється в балах (1 бал за правильно показаний настрій та 1 бал за правильно названий настрій)</w:t>
      </w:r>
    </w:p>
    <w:p w14:paraId="6CAC65A6" w14:textId="77777777" w:rsidR="00C77116" w:rsidRPr="00C77116" w:rsidRDefault="00C77116" w:rsidP="00C77116">
      <w:pPr>
        <w:ind w:firstLine="709"/>
        <w:jc w:val="both"/>
        <w:rPr>
          <w:b w:val="0"/>
          <w:bCs/>
          <w:sz w:val="24"/>
        </w:rPr>
      </w:pPr>
      <w:r w:rsidRPr="00C77116">
        <w:rPr>
          <w:b w:val="0"/>
          <w:bCs/>
          <w:sz w:val="24"/>
        </w:rPr>
        <w:t>Результати додаються. Максимальна кількість балів 10.</w:t>
      </w:r>
    </w:p>
    <w:p w14:paraId="2CC489DE" w14:textId="78FE552F" w:rsidR="00C77116" w:rsidRPr="00C77116" w:rsidRDefault="00C77116" w:rsidP="00C77116">
      <w:pPr>
        <w:ind w:firstLine="709"/>
        <w:jc w:val="both"/>
        <w:rPr>
          <w:b w:val="0"/>
          <w:bCs/>
          <w:sz w:val="24"/>
        </w:rPr>
      </w:pPr>
      <w:r w:rsidRPr="00C77116">
        <w:rPr>
          <w:sz w:val="24"/>
        </w:rPr>
        <w:t>Висновок</w:t>
      </w:r>
      <w:r w:rsidRPr="00C77116">
        <w:rPr>
          <w:b w:val="0"/>
          <w:bCs/>
          <w:sz w:val="24"/>
        </w:rPr>
        <w:t xml:space="preserve"> про рівень уміння називати свій емоційний стан</w:t>
      </w:r>
      <w:r>
        <w:rPr>
          <w:b w:val="0"/>
          <w:bCs/>
          <w:sz w:val="24"/>
        </w:rPr>
        <w:t>:</w:t>
      </w:r>
    </w:p>
    <w:p w14:paraId="0AE9C72B" w14:textId="77777777" w:rsidR="00C77116" w:rsidRPr="00C77116" w:rsidRDefault="00C77116" w:rsidP="00C77116">
      <w:pPr>
        <w:ind w:firstLine="709"/>
        <w:jc w:val="both"/>
        <w:rPr>
          <w:b w:val="0"/>
          <w:bCs/>
          <w:sz w:val="24"/>
        </w:rPr>
      </w:pPr>
      <w:r w:rsidRPr="00C77116">
        <w:rPr>
          <w:b w:val="0"/>
          <w:bCs/>
          <w:sz w:val="24"/>
        </w:rPr>
        <w:t>10 балів - дуже високий</w:t>
      </w:r>
    </w:p>
    <w:p w14:paraId="458A74F8" w14:textId="77777777" w:rsidR="00C77116" w:rsidRPr="00C77116" w:rsidRDefault="00C77116" w:rsidP="00C77116">
      <w:pPr>
        <w:ind w:firstLine="709"/>
        <w:jc w:val="both"/>
        <w:rPr>
          <w:b w:val="0"/>
          <w:bCs/>
          <w:sz w:val="24"/>
        </w:rPr>
      </w:pPr>
      <w:r w:rsidRPr="00C77116">
        <w:rPr>
          <w:b w:val="0"/>
          <w:bCs/>
          <w:sz w:val="24"/>
        </w:rPr>
        <w:t>8-9 балів - високий</w:t>
      </w:r>
    </w:p>
    <w:p w14:paraId="6BB61858" w14:textId="77777777" w:rsidR="00C77116" w:rsidRPr="00C77116" w:rsidRDefault="00C77116" w:rsidP="00C77116">
      <w:pPr>
        <w:ind w:firstLine="709"/>
        <w:jc w:val="both"/>
        <w:rPr>
          <w:b w:val="0"/>
          <w:bCs/>
          <w:sz w:val="24"/>
        </w:rPr>
      </w:pPr>
      <w:r w:rsidRPr="00C77116">
        <w:rPr>
          <w:b w:val="0"/>
          <w:bCs/>
          <w:sz w:val="24"/>
        </w:rPr>
        <w:t>4-7 балів - середній</w:t>
      </w:r>
    </w:p>
    <w:p w14:paraId="43D0E865" w14:textId="77777777" w:rsidR="00C77116" w:rsidRPr="00C77116" w:rsidRDefault="00C77116" w:rsidP="00C77116">
      <w:pPr>
        <w:ind w:firstLine="709"/>
        <w:jc w:val="both"/>
        <w:rPr>
          <w:b w:val="0"/>
          <w:bCs/>
          <w:sz w:val="24"/>
        </w:rPr>
      </w:pPr>
      <w:r w:rsidRPr="00C77116">
        <w:rPr>
          <w:b w:val="0"/>
          <w:bCs/>
          <w:sz w:val="24"/>
        </w:rPr>
        <w:t>2-3 бали - низький</w:t>
      </w:r>
    </w:p>
    <w:p w14:paraId="40705145" w14:textId="77777777" w:rsidR="00C77116" w:rsidRPr="00C77116" w:rsidRDefault="00C77116" w:rsidP="00C77116">
      <w:pPr>
        <w:ind w:firstLine="709"/>
        <w:jc w:val="both"/>
        <w:rPr>
          <w:b w:val="0"/>
          <w:bCs/>
          <w:sz w:val="24"/>
        </w:rPr>
      </w:pPr>
      <w:r w:rsidRPr="00C77116">
        <w:rPr>
          <w:b w:val="0"/>
          <w:bCs/>
          <w:sz w:val="24"/>
        </w:rPr>
        <w:t>0-1 бали - дуже низький</w:t>
      </w:r>
    </w:p>
    <w:p w14:paraId="7829ACD7" w14:textId="77777777" w:rsidR="00C77116" w:rsidRPr="00C77116" w:rsidRDefault="00C77116" w:rsidP="00B02739">
      <w:pPr>
        <w:ind w:right="-2"/>
        <w:jc w:val="both"/>
        <w:rPr>
          <w:b w:val="0"/>
        </w:rPr>
      </w:pPr>
    </w:p>
    <w:p w14:paraId="3924BA00" w14:textId="51005642" w:rsidR="00F26F79" w:rsidRDefault="00F26F79">
      <w:pPr>
        <w:spacing w:line="240" w:lineRule="auto"/>
        <w:jc w:val="left"/>
        <w:rPr>
          <w:bCs/>
        </w:rPr>
      </w:pPr>
      <w:r>
        <w:rPr>
          <w:bCs/>
        </w:rPr>
        <w:br w:type="page"/>
      </w:r>
    </w:p>
    <w:p w14:paraId="14FA0E07" w14:textId="4E8AE21B" w:rsidR="00F26F79" w:rsidRPr="00DC21D4" w:rsidRDefault="00B02739" w:rsidP="00C4286C">
      <w:pPr>
        <w:ind w:right="-2"/>
        <w:jc w:val="right"/>
        <w:rPr>
          <w:bCs/>
        </w:rPr>
      </w:pPr>
      <w:r>
        <w:rPr>
          <w:bCs/>
        </w:rPr>
        <w:lastRenderedPageBreak/>
        <w:t>Додаток Д</w:t>
      </w:r>
    </w:p>
    <w:p w14:paraId="78FC94A3" w14:textId="7467434C" w:rsidR="00DC21D4" w:rsidRDefault="00DC21D4" w:rsidP="00DC21D4">
      <w:pPr>
        <w:ind w:right="-2"/>
        <w:rPr>
          <w:bCs/>
        </w:rPr>
      </w:pPr>
      <w:r w:rsidRPr="00DC21D4">
        <w:rPr>
          <w:bCs/>
        </w:rPr>
        <w:t>Заняття програми розвитку емоційного інтелекту дитини старшого дошкільного віку в умовах закладу дошкільної освіти</w:t>
      </w:r>
    </w:p>
    <w:p w14:paraId="5C64CADD" w14:textId="3DA0593F" w:rsidR="00DC21D4" w:rsidRPr="00DC21D4" w:rsidRDefault="00DC21D4" w:rsidP="00DC21D4">
      <w:pPr>
        <w:spacing w:line="240" w:lineRule="auto"/>
        <w:ind w:right="-2" w:firstLine="709"/>
        <w:rPr>
          <w:bCs/>
          <w:i/>
          <w:iCs/>
          <w:sz w:val="24"/>
        </w:rPr>
      </w:pPr>
      <w:r w:rsidRPr="00DC21D4">
        <w:rPr>
          <w:bCs/>
          <w:i/>
          <w:iCs/>
          <w:sz w:val="24"/>
        </w:rPr>
        <w:t>Заняття 1</w:t>
      </w:r>
    </w:p>
    <w:p w14:paraId="21C76F2E"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«Хто і який я?»</w:t>
      </w:r>
    </w:p>
    <w:p w14:paraId="7B010AF4"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познайомитись з дітьми, повідомити про мету занять, подальші зустрічі, встановити перший, надійний контакт. Стимулювати індивідуальну і групову діяльність, активність. Створити передумови для ефективної роботи, формування довіри, емоційного комфорту і захищеності.</w:t>
      </w:r>
    </w:p>
    <w:p w14:paraId="720E2B46" w14:textId="77777777" w:rsidR="00DC21D4" w:rsidRPr="00DC21D4" w:rsidRDefault="00DC21D4" w:rsidP="00DC21D4">
      <w:pPr>
        <w:spacing w:line="240" w:lineRule="auto"/>
        <w:ind w:right="-2" w:firstLine="709"/>
        <w:jc w:val="both"/>
        <w:rPr>
          <w:bCs/>
          <w:sz w:val="24"/>
        </w:rPr>
      </w:pPr>
      <w:r w:rsidRPr="00DC21D4">
        <w:rPr>
          <w:bCs/>
          <w:sz w:val="24"/>
          <w:u w:val="single"/>
        </w:rPr>
        <w:t>Хід роботи:</w:t>
      </w:r>
    </w:p>
    <w:p w14:paraId="249F0734"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Гра-знайомство «Казковий паспорт».</w:t>
      </w:r>
    </w:p>
    <w:p w14:paraId="03E42997" w14:textId="77777777" w:rsidR="00DC21D4" w:rsidRPr="00DC21D4" w:rsidRDefault="00DC21D4" w:rsidP="00DC21D4">
      <w:pPr>
        <w:spacing w:line="240" w:lineRule="auto"/>
        <w:ind w:right="-2" w:firstLine="709"/>
        <w:jc w:val="both"/>
        <w:rPr>
          <w:b w:val="0"/>
          <w:sz w:val="24"/>
        </w:rPr>
      </w:pPr>
      <w:r w:rsidRPr="00DC21D4">
        <w:rPr>
          <w:b w:val="0"/>
          <w:sz w:val="24"/>
        </w:rPr>
        <w:t xml:space="preserve">Діти сідають у коло. Психолог повідомляє дітям, що вони будуть зустрічатись разом на спеціальних заняттях, які не схожі на заняття з вихователями, уроки. На цих заняттях можна гратись, малювати, навчатися, розуміти один одного. Кожному учаснику роздаються спеціальні картки. (білі квадратні аркуші паперу). На одній стороні пропонується написати своє справжнє ім’я, а на зворотній вигадане (яке їм подобається і яким би вони хотіли, щоб їх називали), або намалювати себе, якщо дитина не знає букв та не вміє </w:t>
      </w:r>
      <w:proofErr w:type="spellStart"/>
      <w:r w:rsidRPr="00DC21D4">
        <w:rPr>
          <w:b w:val="0"/>
          <w:sz w:val="24"/>
        </w:rPr>
        <w:t>пистаи</w:t>
      </w:r>
      <w:proofErr w:type="spellEnd"/>
      <w:r w:rsidRPr="00DC21D4">
        <w:rPr>
          <w:b w:val="0"/>
          <w:sz w:val="24"/>
        </w:rPr>
        <w:t>. Оскільки саме на таких заняттях «ми» будемо мандрувати по чарівним країнам і вивчати світ Доброти, країни Радості і Дружби, печери Гніву тощо. А в кожній країні людина має свій паспорт, тому діти повинні створити паспорт із вигаданим ім’ям для майбутніх подорожей. Потім кожна дитина озвучує своє ім’я, пояснює вибір того чи іншого імені (чому саме такий образ тощо). Або дитина малює свої фото для паспорту (як варіант, коли дитина не вміє писати).</w:t>
      </w:r>
    </w:p>
    <w:p w14:paraId="631C3535"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Ритуал привітання</w:t>
      </w:r>
    </w:p>
    <w:p w14:paraId="4C322AAA" w14:textId="77777777" w:rsidR="00DC21D4" w:rsidRPr="00DC21D4" w:rsidRDefault="00DC21D4" w:rsidP="00DC21D4">
      <w:pPr>
        <w:spacing w:line="240" w:lineRule="auto"/>
        <w:ind w:right="-2" w:firstLine="709"/>
        <w:jc w:val="both"/>
        <w:rPr>
          <w:b w:val="0"/>
          <w:sz w:val="24"/>
        </w:rPr>
      </w:pPr>
      <w:r w:rsidRPr="00DC21D4">
        <w:rPr>
          <w:b w:val="0"/>
          <w:sz w:val="24"/>
        </w:rPr>
        <w:t>Для зближення дітей у групі та входження психолога до колективу, необхідно розробити спільний ритуал привітання. Дітям пропонується розробити це самостійно, якщо ж не буде варіантів, можна запропонувати: обійми, «дай п’ять», або поєднання інших рухів.</w:t>
      </w:r>
    </w:p>
    <w:p w14:paraId="3B9B91A0"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«Встановлення та обговорення правил»</w:t>
      </w:r>
      <w:r w:rsidRPr="00DC21D4">
        <w:rPr>
          <w:b w:val="0"/>
          <w:sz w:val="24"/>
        </w:rPr>
        <w:t>.</w:t>
      </w:r>
    </w:p>
    <w:p w14:paraId="5A2E871B" w14:textId="77777777" w:rsidR="00DC21D4" w:rsidRPr="00DC21D4" w:rsidRDefault="00DC21D4" w:rsidP="00DC21D4">
      <w:pPr>
        <w:spacing w:line="240" w:lineRule="auto"/>
        <w:ind w:right="-2" w:firstLine="709"/>
        <w:jc w:val="both"/>
        <w:rPr>
          <w:b w:val="0"/>
          <w:sz w:val="24"/>
        </w:rPr>
      </w:pPr>
      <w:r w:rsidRPr="00DC21D4">
        <w:rPr>
          <w:b w:val="0"/>
          <w:sz w:val="24"/>
        </w:rPr>
        <w:t>Діти та психолог обговорюють, записують (замальовують тільки їм відомими символами) на ватмані правила групової взаємодії. Серед основних варто допомогти дітям згадати і ввести такі правила як:</w:t>
      </w:r>
    </w:p>
    <w:p w14:paraId="46020ACC"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участь у вправах, іграх та інших видах діяльності – добровільна;</w:t>
      </w:r>
    </w:p>
    <w:p w14:paraId="576514D7"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слухати</w:t>
      </w:r>
      <w:r w:rsidRPr="00DC21D4">
        <w:rPr>
          <w:b w:val="0"/>
          <w:sz w:val="24"/>
        </w:rPr>
        <w:tab/>
        <w:t>товаришів</w:t>
      </w:r>
      <w:r w:rsidRPr="00DC21D4">
        <w:rPr>
          <w:b w:val="0"/>
          <w:sz w:val="24"/>
        </w:rPr>
        <w:tab/>
        <w:t>потрібно</w:t>
      </w:r>
      <w:r w:rsidRPr="00DC21D4">
        <w:rPr>
          <w:b w:val="0"/>
          <w:sz w:val="24"/>
        </w:rPr>
        <w:tab/>
        <w:t>мовчки,</w:t>
      </w:r>
      <w:r w:rsidRPr="00DC21D4">
        <w:rPr>
          <w:b w:val="0"/>
          <w:sz w:val="24"/>
        </w:rPr>
        <w:tab/>
        <w:t>не</w:t>
      </w:r>
      <w:r w:rsidRPr="00DC21D4">
        <w:rPr>
          <w:b w:val="0"/>
          <w:sz w:val="24"/>
        </w:rPr>
        <w:tab/>
        <w:t>перебивати</w:t>
      </w:r>
      <w:r w:rsidRPr="00DC21D4">
        <w:rPr>
          <w:b w:val="0"/>
          <w:sz w:val="24"/>
        </w:rPr>
        <w:tab/>
        <w:t>і</w:t>
      </w:r>
      <w:r w:rsidRPr="00DC21D4">
        <w:rPr>
          <w:b w:val="0"/>
          <w:sz w:val="24"/>
        </w:rPr>
        <w:tab/>
        <w:t>не коментувати;</w:t>
      </w:r>
    </w:p>
    <w:p w14:paraId="5BDD690D"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критикувати вчинок, а не друга, причому в дуже м’якій формі, бажано з конкретною порадою, або висловлюючи думку «я би вчинив...»,</w:t>
      </w:r>
    </w:p>
    <w:p w14:paraId="5813F59B" w14:textId="77777777" w:rsidR="00DC21D4" w:rsidRPr="00DC21D4" w:rsidRDefault="00DC21D4" w:rsidP="00DC21D4">
      <w:pPr>
        <w:spacing w:line="240" w:lineRule="auto"/>
        <w:ind w:right="-2" w:firstLine="709"/>
        <w:jc w:val="both"/>
        <w:rPr>
          <w:b w:val="0"/>
          <w:sz w:val="24"/>
        </w:rPr>
      </w:pPr>
      <w:r w:rsidRPr="00DC21D4">
        <w:rPr>
          <w:b w:val="0"/>
          <w:sz w:val="24"/>
        </w:rPr>
        <w:t>«мені б хотілося зробити …»;</w:t>
      </w:r>
    </w:p>
    <w:p w14:paraId="10C22C01"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говорити тільки те, що думаєш і відчуваєш сам, а не перефразувати (повторювати) думки інших;</w:t>
      </w:r>
    </w:p>
    <w:p w14:paraId="041EDD09"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 xml:space="preserve">не обговорювати поза групою те, що відбувається в ній на заняттях, </w:t>
      </w:r>
      <w:proofErr w:type="spellStart"/>
      <w:r w:rsidRPr="00DC21D4">
        <w:rPr>
          <w:b w:val="0"/>
          <w:sz w:val="24"/>
        </w:rPr>
        <w:t>уроках</w:t>
      </w:r>
      <w:proofErr w:type="spellEnd"/>
      <w:r w:rsidRPr="00DC21D4">
        <w:rPr>
          <w:b w:val="0"/>
          <w:sz w:val="24"/>
        </w:rPr>
        <w:t>.</w:t>
      </w:r>
    </w:p>
    <w:p w14:paraId="2F125E5D"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Малювання «Моє ім’я».</w:t>
      </w:r>
    </w:p>
    <w:p w14:paraId="6EBAE32F" w14:textId="77777777" w:rsidR="00DC21D4" w:rsidRPr="00DC21D4" w:rsidRDefault="00DC21D4" w:rsidP="00DC21D4">
      <w:pPr>
        <w:spacing w:line="240" w:lineRule="auto"/>
        <w:ind w:right="-2" w:firstLine="709"/>
        <w:jc w:val="both"/>
        <w:rPr>
          <w:b w:val="0"/>
          <w:sz w:val="24"/>
        </w:rPr>
      </w:pPr>
      <w:r w:rsidRPr="00DC21D4">
        <w:rPr>
          <w:b w:val="0"/>
          <w:sz w:val="24"/>
        </w:rPr>
        <w:t>Основна мета – це невербальне символічне вираження змісту обраного імені (ім’я для паспорту). Після того як всі учасники групи намалювали свої паспорти і озвучили їх, обґрунтували вибір, дітям пропонується подумати і намалювати малюнок «Моє ім’я», що у вигляді символів або образів відображатиме зміст обраного імені. Після виконання малюнка проводиться обговорення робіт.</w:t>
      </w:r>
    </w:p>
    <w:p w14:paraId="12AA7445"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Гра «М’яч».</w:t>
      </w:r>
    </w:p>
    <w:p w14:paraId="303B27A6" w14:textId="77777777" w:rsidR="00DC21D4" w:rsidRPr="00DC21D4" w:rsidRDefault="00DC21D4" w:rsidP="00DC21D4">
      <w:pPr>
        <w:spacing w:line="240" w:lineRule="auto"/>
        <w:ind w:right="-2" w:firstLine="709"/>
        <w:jc w:val="both"/>
        <w:rPr>
          <w:b w:val="0"/>
          <w:sz w:val="24"/>
        </w:rPr>
      </w:pPr>
      <w:r w:rsidRPr="00DC21D4">
        <w:rPr>
          <w:b w:val="0"/>
          <w:sz w:val="24"/>
        </w:rPr>
        <w:lastRenderedPageBreak/>
        <w:t>У цій грі за допомогою м’яча ми розповімо один одному про себе, познайомимося ближче. Дітям необхідно стати в коло, обличчям одне до одного. Хтось з дітей бере у руки м’яч, кидає іншій дитині, називаючи якусь свою рису, якою дуже пишається і вважає своєю найголовнішою. Після того як всі скажуть свої позитивні риси. Гра починається по другому колу. Але замість однієї позитивної своєї характеристики, дитина має назвати свій недолік. Гра закінчується після того, як всі діти взяли участь у грі.</w:t>
      </w:r>
    </w:p>
    <w:p w14:paraId="686CE810"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Гра «Хто розуміє без слів</w:t>
      </w:r>
      <w:r w:rsidRPr="00DC21D4">
        <w:rPr>
          <w:b w:val="0"/>
          <w:sz w:val="24"/>
        </w:rPr>
        <w:t>».</w:t>
      </w:r>
    </w:p>
    <w:p w14:paraId="350FA912" w14:textId="77777777" w:rsidR="00DC21D4" w:rsidRPr="00DC21D4" w:rsidRDefault="00DC21D4" w:rsidP="00DC21D4">
      <w:pPr>
        <w:spacing w:line="240" w:lineRule="auto"/>
        <w:ind w:right="-2" w:firstLine="709"/>
        <w:jc w:val="both"/>
        <w:rPr>
          <w:b w:val="0"/>
          <w:sz w:val="24"/>
        </w:rPr>
      </w:pPr>
      <w:r w:rsidRPr="00DC21D4">
        <w:rPr>
          <w:b w:val="0"/>
          <w:sz w:val="24"/>
        </w:rPr>
        <w:t>Діти шикуються у два однакових ряди один навпроти одного. Перший гравець першого ряду беззвучно, одними губами, вимовляє ім’я когось із свого ряду. Діти з другого ряду повинні вгадати, кого він назвав. Якщо ім’я не вгадали, то той, що загадав, говорить уголос якусь рису характеру, що притаманні цій дитині. Наприклад, це весела (смілива, добра, розумна).</w:t>
      </w:r>
    </w:p>
    <w:p w14:paraId="34D5E9A9" w14:textId="77777777" w:rsidR="00DC21D4" w:rsidRPr="00DC21D4" w:rsidRDefault="00DC21D4" w:rsidP="00DC21D4">
      <w:pPr>
        <w:spacing w:line="240" w:lineRule="auto"/>
        <w:ind w:right="-2" w:firstLine="709"/>
        <w:jc w:val="both"/>
        <w:rPr>
          <w:b w:val="0"/>
          <w:sz w:val="24"/>
        </w:rPr>
      </w:pPr>
      <w:r w:rsidRPr="00DC21D4">
        <w:rPr>
          <w:b w:val="0"/>
          <w:sz w:val="24"/>
        </w:rPr>
        <w:t>Потім ім’я загадує перший гравець із другого ряду, а вгадують діти з першого ряду. Після цього перша пара гравців стає позаду ряду, і гра продовжується. За відгадку з першої спроби команда одержує два бали, за відгадки з другої спроби – один бал. Команда, яка набере більше балів, уміє краще розуміти інших.</w:t>
      </w:r>
    </w:p>
    <w:p w14:paraId="0D71D53C" w14:textId="77777777" w:rsidR="00DC21D4" w:rsidRPr="00DC21D4" w:rsidRDefault="00DC21D4" w:rsidP="00DC21D4">
      <w:pPr>
        <w:spacing w:line="240" w:lineRule="auto"/>
        <w:ind w:right="-2" w:firstLine="709"/>
        <w:jc w:val="both"/>
        <w:rPr>
          <w:b w:val="0"/>
          <w:sz w:val="24"/>
        </w:rPr>
      </w:pPr>
      <w:r w:rsidRPr="00DC21D4">
        <w:rPr>
          <w:b w:val="0"/>
          <w:sz w:val="24"/>
        </w:rPr>
        <w:t>Вчителеві варто придумати певні бонуси за перемоги (наліпки наприклад), або кінцевий приз.</w:t>
      </w:r>
    </w:p>
    <w:p w14:paraId="630E144B"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Гра «Стежка».</w:t>
      </w:r>
    </w:p>
    <w:p w14:paraId="2E2D759C" w14:textId="77777777" w:rsidR="00DC21D4" w:rsidRPr="00DC21D4" w:rsidRDefault="00DC21D4" w:rsidP="00DC21D4">
      <w:pPr>
        <w:spacing w:line="240" w:lineRule="auto"/>
        <w:ind w:right="-2" w:firstLine="709"/>
        <w:jc w:val="both"/>
        <w:rPr>
          <w:b w:val="0"/>
          <w:sz w:val="24"/>
        </w:rPr>
      </w:pPr>
      <w:r w:rsidRPr="00DC21D4">
        <w:rPr>
          <w:b w:val="0"/>
          <w:sz w:val="24"/>
        </w:rPr>
        <w:t>Психолог пропонує стати дітям в колону за ведучим (першим бажано в перший раз стати самому психологу). Учасники гри рухаються «змійкою» по уявній стежці один за одним, при цьому ведучий долає уявні перешкоди, які називає у ході гри «голова змії» (наприклад перестрибує уявні рови), а інші діти повторюють його рухи. За сигналом психолога, ведучий стає у хвіст</w:t>
      </w:r>
    </w:p>
    <w:p w14:paraId="2105BEE3" w14:textId="77777777" w:rsidR="00DC21D4" w:rsidRPr="00DC21D4" w:rsidRDefault="00DC21D4" w:rsidP="00DC21D4">
      <w:pPr>
        <w:spacing w:line="240" w:lineRule="auto"/>
        <w:ind w:right="-2" w:firstLine="709"/>
        <w:jc w:val="both"/>
        <w:rPr>
          <w:b w:val="0"/>
          <w:sz w:val="24"/>
        </w:rPr>
      </w:pPr>
      <w:r w:rsidRPr="00DC21D4">
        <w:rPr>
          <w:b w:val="0"/>
          <w:sz w:val="24"/>
        </w:rPr>
        <w:t>«змійки», а на його місці опиняється дитина, яка була другою. Коли у ролі ведучого побудуть усі діти, треба оцінити найоригінальнішого ведучого, запитати з ким із дітей на чолі було безпечно, з ким небезпечно, з ким складно тощо. Під час оцінки варто обговорити складність фізичних завдань. Гру можна проводити під музичний супровід, змінювати ритм і темп музики (загадати, щоб діти підлаштовувались під музичний супровід) тощо.</w:t>
      </w:r>
    </w:p>
    <w:p w14:paraId="7478BC70"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Гра «Детектив».</w:t>
      </w:r>
    </w:p>
    <w:p w14:paraId="56E21ACF" w14:textId="77777777" w:rsidR="00DC21D4" w:rsidRPr="00DC21D4" w:rsidRDefault="00DC21D4" w:rsidP="00DC21D4">
      <w:pPr>
        <w:spacing w:line="240" w:lineRule="auto"/>
        <w:ind w:right="-2" w:firstLine="709"/>
        <w:jc w:val="both"/>
        <w:rPr>
          <w:b w:val="0"/>
          <w:sz w:val="24"/>
        </w:rPr>
      </w:pPr>
      <w:r w:rsidRPr="00DC21D4">
        <w:rPr>
          <w:b w:val="0"/>
          <w:sz w:val="24"/>
        </w:rPr>
        <w:t>Обирається ведучий із дітей. Інші діти завмирають у певних позах. Ведуча дитина має запам’ятати пози гравців, їх одяг, вирази обличчя тощо. Після того як дитина скаже, що все запам’ятала, вона має вийти з класу (кімнати). Коли ведучого не має, гравці мають зробити п’ять змін: або у позах, або прибрати певну деталь одягу тощо. Після того, як зміни будуть зроблені знову покликати ведучого. Ведучий має повернути все на свої місця, у вихідне положення. Треба наголошувати, що зміни відбулися не з усіма гравцями, змін всього п’ять, і їх треба відшукати. У когось може взагалі не бути змін, а у когось дві чи три.</w:t>
      </w:r>
    </w:p>
    <w:p w14:paraId="3B2B5649" w14:textId="77777777" w:rsidR="00DC21D4" w:rsidRPr="00DC21D4" w:rsidRDefault="00DC21D4" w:rsidP="00DC21D4">
      <w:pPr>
        <w:numPr>
          <w:ilvl w:val="0"/>
          <w:numId w:val="35"/>
        </w:numPr>
        <w:spacing w:line="240" w:lineRule="auto"/>
        <w:ind w:left="0" w:right="-2" w:firstLine="709"/>
        <w:jc w:val="both"/>
        <w:rPr>
          <w:b w:val="0"/>
          <w:sz w:val="24"/>
        </w:rPr>
      </w:pPr>
      <w:r w:rsidRPr="00DC21D4">
        <w:rPr>
          <w:b w:val="0"/>
          <w:sz w:val="24"/>
          <w:u w:val="single"/>
        </w:rPr>
        <w:t xml:space="preserve"> Обговорення заняття</w:t>
      </w:r>
      <w:r w:rsidRPr="00DC21D4">
        <w:rPr>
          <w:b w:val="0"/>
          <w:sz w:val="24"/>
        </w:rPr>
        <w:t>:</w:t>
      </w:r>
    </w:p>
    <w:p w14:paraId="0899F541"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З чим ви познайомились на занятті?</w:t>
      </w:r>
    </w:p>
    <w:p w14:paraId="15628413"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Що нового сьогодні дізналися про себе, один про одного?</w:t>
      </w:r>
    </w:p>
    <w:p w14:paraId="7F718EFC"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Що вам сподобалось?</w:t>
      </w:r>
    </w:p>
    <w:p w14:paraId="428761B1"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Що вам не сподобалось</w:t>
      </w:r>
    </w:p>
    <w:p w14:paraId="5EBB9EC9" w14:textId="77777777" w:rsidR="00DC21D4" w:rsidRPr="00DC21D4" w:rsidRDefault="00DC21D4" w:rsidP="00DC21D4">
      <w:pPr>
        <w:numPr>
          <w:ilvl w:val="1"/>
          <w:numId w:val="35"/>
        </w:numPr>
        <w:spacing w:line="240" w:lineRule="auto"/>
        <w:ind w:left="0" w:right="-2" w:firstLine="709"/>
        <w:jc w:val="both"/>
        <w:rPr>
          <w:b w:val="0"/>
          <w:sz w:val="24"/>
        </w:rPr>
      </w:pPr>
      <w:r w:rsidRPr="00DC21D4">
        <w:rPr>
          <w:b w:val="0"/>
          <w:sz w:val="24"/>
        </w:rPr>
        <w:t>Для чого ми граємо в ігри?</w:t>
      </w:r>
    </w:p>
    <w:p w14:paraId="5EC77CE7" w14:textId="77777777" w:rsidR="00DC21D4" w:rsidRPr="00DC21D4" w:rsidRDefault="00DC21D4" w:rsidP="00DC21D4">
      <w:pPr>
        <w:spacing w:line="240" w:lineRule="auto"/>
        <w:ind w:right="-2" w:firstLine="709"/>
        <w:jc w:val="both"/>
        <w:rPr>
          <w:b w:val="0"/>
          <w:sz w:val="24"/>
        </w:rPr>
      </w:pPr>
      <w:r w:rsidRPr="00DC21D4">
        <w:rPr>
          <w:b w:val="0"/>
          <w:sz w:val="24"/>
          <w:u w:val="single"/>
        </w:rPr>
        <w:t xml:space="preserve"> Ритуал прощання</w:t>
      </w:r>
    </w:p>
    <w:p w14:paraId="260F9BBC" w14:textId="77777777" w:rsidR="00DC21D4" w:rsidRPr="00DC21D4" w:rsidRDefault="00DC21D4" w:rsidP="00DC21D4">
      <w:pPr>
        <w:spacing w:line="240" w:lineRule="auto"/>
        <w:ind w:right="-2" w:firstLine="709"/>
        <w:jc w:val="both"/>
        <w:rPr>
          <w:b w:val="0"/>
          <w:sz w:val="24"/>
        </w:rPr>
      </w:pPr>
      <w:r w:rsidRPr="00DC21D4">
        <w:rPr>
          <w:b w:val="0"/>
          <w:sz w:val="24"/>
        </w:rPr>
        <w:t>Для зближення дітей у групі та входження психолога до колективу, необхідно розробити також і ритуал прощання. Дітям пропонується розробити це самостійно, якщо ж не буде варіантів, можна запропонувати: обійми, «дай п’ять», або поєднання інших рухів тощо.</w:t>
      </w:r>
    </w:p>
    <w:p w14:paraId="3FD651C4" w14:textId="77777777" w:rsidR="00DC21D4" w:rsidRPr="00DC21D4" w:rsidRDefault="00DC21D4" w:rsidP="00DC21D4">
      <w:pPr>
        <w:spacing w:line="240" w:lineRule="auto"/>
        <w:ind w:right="-2" w:firstLine="709"/>
        <w:jc w:val="both"/>
        <w:rPr>
          <w:b w:val="0"/>
          <w:sz w:val="24"/>
        </w:rPr>
      </w:pPr>
    </w:p>
    <w:p w14:paraId="1C0B9735" w14:textId="77777777" w:rsidR="00DC21D4" w:rsidRPr="00DC21D4" w:rsidRDefault="00DC21D4" w:rsidP="00DC21D4">
      <w:pPr>
        <w:spacing w:line="240" w:lineRule="auto"/>
        <w:ind w:right="-2" w:firstLine="709"/>
        <w:rPr>
          <w:bCs/>
          <w:i/>
          <w:iCs/>
          <w:sz w:val="24"/>
        </w:rPr>
      </w:pPr>
      <w:r w:rsidRPr="00DC21D4">
        <w:rPr>
          <w:bCs/>
          <w:i/>
          <w:iCs/>
          <w:sz w:val="24"/>
        </w:rPr>
        <w:t>Заняття 2.</w:t>
      </w:r>
    </w:p>
    <w:p w14:paraId="03B49F47"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«Мій настрій»</w:t>
      </w:r>
    </w:p>
    <w:p w14:paraId="434F2429" w14:textId="77777777" w:rsidR="00DC21D4" w:rsidRPr="00DC21D4" w:rsidRDefault="00DC21D4" w:rsidP="00DC21D4">
      <w:pPr>
        <w:spacing w:line="240" w:lineRule="auto"/>
        <w:ind w:right="-2" w:firstLine="709"/>
        <w:jc w:val="both"/>
        <w:rPr>
          <w:b w:val="0"/>
          <w:sz w:val="24"/>
        </w:rPr>
      </w:pPr>
      <w:r w:rsidRPr="00DC21D4">
        <w:rPr>
          <w:sz w:val="24"/>
          <w:u w:val="single"/>
        </w:rPr>
        <w:lastRenderedPageBreak/>
        <w:t>Мета</w:t>
      </w:r>
      <w:r w:rsidRPr="00DC21D4">
        <w:rPr>
          <w:b w:val="0"/>
          <w:sz w:val="24"/>
        </w:rPr>
        <w:t>: стимулювання спілкування у групі, розширення знань дітей про свій внутрішній світ, про себе самого.</w:t>
      </w:r>
    </w:p>
    <w:p w14:paraId="4E2B09AB"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641EB79E" w14:textId="77777777" w:rsidR="00DC21D4" w:rsidRPr="00DC21D4" w:rsidRDefault="00DC21D4" w:rsidP="00DC21D4">
      <w:pPr>
        <w:spacing w:line="240" w:lineRule="auto"/>
        <w:ind w:right="-2" w:firstLine="709"/>
        <w:jc w:val="both"/>
        <w:rPr>
          <w:b w:val="0"/>
          <w:sz w:val="24"/>
        </w:rPr>
      </w:pPr>
      <w:r w:rsidRPr="00DC21D4">
        <w:rPr>
          <w:b w:val="0"/>
          <w:sz w:val="24"/>
        </w:rPr>
        <w:t>Ритуал привітання (обраний з попереднього заняття – закріплення).</w:t>
      </w:r>
    </w:p>
    <w:p w14:paraId="097701B7"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Гра-Вправа «Слухаємо себе»</w:t>
      </w:r>
    </w:p>
    <w:p w14:paraId="358990BD" w14:textId="77777777" w:rsidR="00DC21D4" w:rsidRPr="00DC21D4" w:rsidRDefault="00DC21D4" w:rsidP="00DC21D4">
      <w:pPr>
        <w:spacing w:line="240" w:lineRule="auto"/>
        <w:ind w:right="-2" w:firstLine="709"/>
        <w:jc w:val="both"/>
        <w:rPr>
          <w:b w:val="0"/>
          <w:sz w:val="24"/>
        </w:rPr>
      </w:pPr>
      <w:r w:rsidRPr="00DC21D4">
        <w:rPr>
          <w:b w:val="0"/>
          <w:sz w:val="24"/>
        </w:rPr>
        <w:t>Основною метою є розвиток здатності до релаксації, уміння слухати себе й визначати свій настрій; уміння діагностувати емоційне самопочуття учасників групи. Дітям пропонують сісти в зручній для них позі, заплющити очі, розслабитися й прислухатися до себе, ніби зазирнути в себе, й подумати: що кожний відчуває, який у нього настрій. Через кілька хвилин усі учасники групи по черзі розповідають, не розплющуючи очей, про те, як вони почуваються і який у них настрій діти досить часто не дотримуються вимоги – заплющити очі, тому можна використати стрічки, шарфики, пов’язки для закривання очей).</w:t>
      </w:r>
    </w:p>
    <w:p w14:paraId="79827288" w14:textId="77777777" w:rsidR="00DC21D4" w:rsidRPr="00DC21D4" w:rsidRDefault="00DC21D4" w:rsidP="00DC21D4">
      <w:pPr>
        <w:spacing w:line="240" w:lineRule="auto"/>
        <w:ind w:right="-2" w:firstLine="709"/>
        <w:jc w:val="both"/>
        <w:rPr>
          <w:b w:val="0"/>
          <w:sz w:val="24"/>
        </w:rPr>
      </w:pPr>
      <w:r w:rsidRPr="00DC21D4">
        <w:rPr>
          <w:b w:val="0"/>
          <w:sz w:val="24"/>
        </w:rPr>
        <w:t>Вправа дає змогу діагностувати емоційне самопочуття дітей, сприйняття ними форм і методів роботи у групі.</w:t>
      </w:r>
    </w:p>
    <w:p w14:paraId="1C70BD60"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 xml:space="preserve"> Гра «Садівник: вгадай квітку».</w:t>
      </w:r>
    </w:p>
    <w:p w14:paraId="2C1DC9FE"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картки з малюнками різних квітів. Одну дитину обирають ведучим – садівником. Він підходить до когось з дітей, посміхається, а на це дитина у відповідь має розповісти, на яку людину схожа дана квітка. Якщо за розповіддю Садівник здогадається, про яку квітку йде мова, він кладе її до свого кошика. Якщо не здогадається – Садівником стає той, чию квітку не вгадали. Перемагає той садівник, який вгадає найбільше квітів</w:t>
      </w:r>
    </w:p>
    <w:p w14:paraId="0DDADF02"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 xml:space="preserve"> Малюнок «Квітка душі».</w:t>
      </w:r>
    </w:p>
    <w:p w14:paraId="20A9F904" w14:textId="77777777" w:rsidR="00DC21D4" w:rsidRPr="00DC21D4" w:rsidRDefault="00DC21D4" w:rsidP="00DC21D4">
      <w:pPr>
        <w:spacing w:line="240" w:lineRule="auto"/>
        <w:ind w:right="-2" w:firstLine="709"/>
        <w:jc w:val="both"/>
        <w:rPr>
          <w:b w:val="0"/>
          <w:sz w:val="24"/>
        </w:rPr>
      </w:pPr>
      <w:r w:rsidRPr="00DC21D4">
        <w:rPr>
          <w:b w:val="0"/>
          <w:sz w:val="24"/>
        </w:rPr>
        <w:t>Намалюй себе у вигляді квітки. Після малюнку діти демонструють малюнки і розповідають про себе як про квітку, обґрунтовують чому схожий саме на цю рослину. Варто також, щоб діти коментували квітки інших: чи схожий товариш, одногрупник на зображену квітку; на кого на його думку більше схожий тощо.</w:t>
      </w:r>
    </w:p>
    <w:p w14:paraId="33C2C527"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 xml:space="preserve"> Малюнок «Букет».</w:t>
      </w:r>
    </w:p>
    <w:p w14:paraId="52123392" w14:textId="77777777" w:rsidR="00DC21D4" w:rsidRPr="00DC21D4" w:rsidRDefault="00DC21D4" w:rsidP="00DC21D4">
      <w:pPr>
        <w:spacing w:line="240" w:lineRule="auto"/>
        <w:ind w:right="-2" w:firstLine="709"/>
        <w:jc w:val="both"/>
        <w:rPr>
          <w:b w:val="0"/>
          <w:sz w:val="24"/>
        </w:rPr>
      </w:pPr>
      <w:r w:rsidRPr="00DC21D4">
        <w:rPr>
          <w:b w:val="0"/>
          <w:sz w:val="24"/>
        </w:rPr>
        <w:t>Дітям розкладається великий ватман, а завдання звучить так: «Давайте намалюємо букет вашої групи/класу!». Після малюнку йде обговорення, розгляд основних кольорів у малюнку.</w:t>
      </w:r>
    </w:p>
    <w:p w14:paraId="1F51500B"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 xml:space="preserve"> Вправа «Подаруй усмішку».</w:t>
      </w:r>
    </w:p>
    <w:p w14:paraId="0D786DF9" w14:textId="77777777" w:rsidR="00DC21D4" w:rsidRPr="00DC21D4" w:rsidRDefault="00DC21D4" w:rsidP="00DC21D4">
      <w:pPr>
        <w:spacing w:line="240" w:lineRule="auto"/>
        <w:ind w:right="-2" w:firstLine="709"/>
        <w:jc w:val="both"/>
        <w:rPr>
          <w:b w:val="0"/>
          <w:sz w:val="24"/>
          <w:u w:val="single"/>
        </w:rPr>
      </w:pPr>
      <w:r w:rsidRPr="00DC21D4">
        <w:rPr>
          <w:b w:val="0"/>
          <w:sz w:val="24"/>
        </w:rPr>
        <w:t>Основна мета – це навчитися знімати скутість обличчя за допомогою усмішки, підтримувати усмішкою, бажати добра навколишнім; створити і підтримувати позитивний емоційний фон; усувати страхи. Психолог пояснює дітям, що усмішка відіграє важливу роль у самопочутті людини, напруження м’язів не тільки відображає наш настрій на обличчі, а й формує його, а разом з поганим настроєм приходять і негативні емоції. Тому необхідно частіше посміхатися, оскільки м’язи розслаблюються, а розслаблена людина має меншу кількість негативних емоцій.</w:t>
      </w:r>
    </w:p>
    <w:p w14:paraId="601F90DE" w14:textId="77777777" w:rsidR="00DC21D4" w:rsidRPr="00DC21D4" w:rsidRDefault="00DC21D4" w:rsidP="00DC21D4">
      <w:pPr>
        <w:spacing w:line="240" w:lineRule="auto"/>
        <w:ind w:right="-2" w:firstLine="709"/>
        <w:jc w:val="both"/>
        <w:rPr>
          <w:b w:val="0"/>
          <w:sz w:val="24"/>
        </w:rPr>
      </w:pPr>
      <w:r w:rsidRPr="00DC21D4">
        <w:rPr>
          <w:b w:val="0"/>
          <w:sz w:val="24"/>
        </w:rPr>
        <w:t>Наприклад, коли «Ми» серйозні і зосереджені, обличчя має серйозний вираз, то в тілі напружені 17 м’язів, а коли посміхаємось – 7 м’язів. Сміх – це вібрація і масаж одночасно, який знімає напруження. Усмішка покращує настрій, тому її треба провокувати навмисно.</w:t>
      </w:r>
    </w:p>
    <w:p w14:paraId="36058352" w14:textId="77777777" w:rsidR="00DC21D4" w:rsidRPr="00DC21D4" w:rsidRDefault="00DC21D4" w:rsidP="00DC21D4">
      <w:pPr>
        <w:spacing w:line="240" w:lineRule="auto"/>
        <w:ind w:right="-2" w:firstLine="709"/>
        <w:jc w:val="both"/>
        <w:rPr>
          <w:b w:val="0"/>
          <w:sz w:val="24"/>
        </w:rPr>
      </w:pPr>
      <w:r w:rsidRPr="00DC21D4">
        <w:rPr>
          <w:b w:val="0"/>
          <w:sz w:val="24"/>
        </w:rPr>
        <w:t>Необхідно, щоб всі учасники взялися за руки, стали в коло і по черзі дарували один одному усмішку. Кожна дитина повертається до свого сусіда праворуч або ліворуч і, побажавши йому чогось гарного, усміхається. Той у свою чергу посміхається наступному сусідові тощо.</w:t>
      </w:r>
    </w:p>
    <w:p w14:paraId="0C8B9F22" w14:textId="77777777" w:rsidR="00DC21D4" w:rsidRPr="00DC21D4" w:rsidRDefault="00DC21D4" w:rsidP="00DC21D4">
      <w:pPr>
        <w:spacing w:line="240" w:lineRule="auto"/>
        <w:ind w:right="-2" w:firstLine="709"/>
        <w:jc w:val="both"/>
        <w:rPr>
          <w:b w:val="0"/>
          <w:sz w:val="24"/>
        </w:rPr>
      </w:pPr>
      <w:r w:rsidRPr="00DC21D4">
        <w:rPr>
          <w:b w:val="0"/>
          <w:sz w:val="24"/>
        </w:rPr>
        <w:t>Потім психолог цікавиться враженнями школярів від вправи, що відчували коли самі посміхалися і коли йому посміхались, чи змінився настрій від такої вправи тощо.</w:t>
      </w:r>
    </w:p>
    <w:p w14:paraId="6364939F"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 xml:space="preserve"> Творче завдання.</w:t>
      </w:r>
      <w:r w:rsidRPr="00DC21D4">
        <w:rPr>
          <w:b w:val="0"/>
          <w:sz w:val="24"/>
        </w:rPr>
        <w:t xml:space="preserve"> «Творець краси».</w:t>
      </w:r>
    </w:p>
    <w:p w14:paraId="2480246A" w14:textId="77777777" w:rsidR="00DC21D4" w:rsidRPr="00DC21D4" w:rsidRDefault="00DC21D4" w:rsidP="00DC21D4">
      <w:pPr>
        <w:spacing w:line="240" w:lineRule="auto"/>
        <w:ind w:right="-2" w:firstLine="709"/>
        <w:jc w:val="both"/>
        <w:rPr>
          <w:b w:val="0"/>
          <w:sz w:val="24"/>
        </w:rPr>
      </w:pPr>
      <w:r w:rsidRPr="00DC21D4">
        <w:rPr>
          <w:b w:val="0"/>
          <w:sz w:val="24"/>
        </w:rPr>
        <w:t>Дітей необхідно поділити на групи, роздати по одній фотографії із зображенням собору, скульптури, картини, прикраси тощо. Кожна група повинна розповісти про те, що відчував творець того чи іншого зображення (витвору), про що думав, який мав настрій під час своєї роботи.</w:t>
      </w:r>
    </w:p>
    <w:p w14:paraId="6301AE54"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lastRenderedPageBreak/>
        <w:t xml:space="preserve"> «Я – такий!»</w:t>
      </w:r>
    </w:p>
    <w:p w14:paraId="5289B2B8"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кілька картинок. Вони повинні подивитись на кожну й вирішити, яку позитивну якість тут зображено, і сказати: «Це я - такий</w:t>
      </w:r>
    </w:p>
    <w:p w14:paraId="079A0D65" w14:textId="77777777" w:rsidR="00DC21D4" w:rsidRPr="00DC21D4" w:rsidRDefault="00DC21D4" w:rsidP="00DC21D4">
      <w:pPr>
        <w:spacing w:line="240" w:lineRule="auto"/>
        <w:ind w:right="-2" w:firstLine="709"/>
        <w:jc w:val="both"/>
        <w:rPr>
          <w:b w:val="0"/>
          <w:sz w:val="24"/>
        </w:rPr>
      </w:pPr>
      <w:r w:rsidRPr="00DC21D4">
        <w:rPr>
          <w:b w:val="0"/>
          <w:sz w:val="24"/>
        </w:rPr>
        <w:t>...» («Це я - такий сильний»).</w:t>
      </w:r>
    </w:p>
    <w:p w14:paraId="3C009948" w14:textId="77777777" w:rsidR="00DC21D4" w:rsidRPr="00DC21D4" w:rsidRDefault="00DC21D4" w:rsidP="00DC21D4">
      <w:pPr>
        <w:spacing w:line="240" w:lineRule="auto"/>
        <w:ind w:right="-2" w:firstLine="709"/>
        <w:jc w:val="both"/>
        <w:rPr>
          <w:b w:val="0"/>
          <w:sz w:val="24"/>
        </w:rPr>
      </w:pPr>
      <w:r w:rsidRPr="00DC21D4">
        <w:rPr>
          <w:b w:val="0"/>
          <w:sz w:val="24"/>
        </w:rPr>
        <w:t>Якщо дитині важко виділити якості, зображені на картинці, психолог може спитати, що тут намальовано, й підвести її до назви потрібної якості особистості. Якщо дитина просто починає швидко перебирати картинки та показувати пальцем, кажучи: «Це я, це я, це я», - психолог повинен зупинити її та спитати: «Ти який (яка)?»</w:t>
      </w:r>
    </w:p>
    <w:p w14:paraId="7E0544D5" w14:textId="77777777" w:rsidR="00DC21D4" w:rsidRPr="00DC21D4" w:rsidRDefault="00DC21D4" w:rsidP="00DC21D4">
      <w:pPr>
        <w:spacing w:line="240" w:lineRule="auto"/>
        <w:ind w:right="-2" w:firstLine="709"/>
        <w:jc w:val="both"/>
        <w:rPr>
          <w:b w:val="0"/>
          <w:sz w:val="24"/>
        </w:rPr>
      </w:pPr>
      <w:r w:rsidRPr="00DC21D4">
        <w:rPr>
          <w:b w:val="0"/>
          <w:sz w:val="24"/>
        </w:rPr>
        <w:t xml:space="preserve">Кожен обирає картку по колу. Гра триває поки кожен хоча б по два-три рази не </w:t>
      </w:r>
      <w:proofErr w:type="spellStart"/>
      <w:r w:rsidRPr="00DC21D4">
        <w:rPr>
          <w:b w:val="0"/>
          <w:sz w:val="24"/>
        </w:rPr>
        <w:t>обере</w:t>
      </w:r>
      <w:proofErr w:type="spellEnd"/>
      <w:r w:rsidRPr="00DC21D4">
        <w:rPr>
          <w:b w:val="0"/>
          <w:sz w:val="24"/>
        </w:rPr>
        <w:t xml:space="preserve"> собі якість. Варто попередити, що не обов’язково погоджуватись з карткою, яка вам випадає, оскільки така властивість характеру може бути дитині зовсім не притаманна.</w:t>
      </w:r>
    </w:p>
    <w:p w14:paraId="2B2E8BE0" w14:textId="77777777" w:rsidR="00DC21D4" w:rsidRPr="00DC21D4" w:rsidRDefault="00DC21D4" w:rsidP="00DC21D4">
      <w:pPr>
        <w:numPr>
          <w:ilvl w:val="0"/>
          <w:numId w:val="34"/>
        </w:numPr>
        <w:spacing w:line="240" w:lineRule="auto"/>
        <w:ind w:left="0" w:right="-2" w:firstLine="709"/>
        <w:jc w:val="both"/>
        <w:rPr>
          <w:b w:val="0"/>
          <w:sz w:val="24"/>
          <w:u w:val="single"/>
        </w:rPr>
      </w:pPr>
      <w:r w:rsidRPr="00DC21D4">
        <w:rPr>
          <w:b w:val="0"/>
          <w:sz w:val="24"/>
          <w:u w:val="single"/>
        </w:rPr>
        <w:t xml:space="preserve"> Бесіда </w:t>
      </w:r>
      <w:r w:rsidRPr="00DC21D4">
        <w:rPr>
          <w:b w:val="0"/>
          <w:sz w:val="24"/>
        </w:rPr>
        <w:t>«Настрій»</w:t>
      </w:r>
    </w:p>
    <w:p w14:paraId="33B8EAD1" w14:textId="77777777" w:rsidR="00DC21D4" w:rsidRPr="00DC21D4" w:rsidRDefault="00DC21D4" w:rsidP="00DC21D4">
      <w:pPr>
        <w:spacing w:line="240" w:lineRule="auto"/>
        <w:ind w:right="-2" w:firstLine="709"/>
        <w:jc w:val="both"/>
        <w:rPr>
          <w:b w:val="0"/>
          <w:sz w:val="24"/>
        </w:rPr>
      </w:pPr>
      <w:r w:rsidRPr="00DC21D4">
        <w:rPr>
          <w:b w:val="0"/>
          <w:sz w:val="24"/>
        </w:rPr>
        <w:t>Варто обговорити такі питання з дітьми:</w:t>
      </w:r>
    </w:p>
    <w:p w14:paraId="5815109E" w14:textId="77777777" w:rsidR="00DC21D4" w:rsidRPr="00DC21D4" w:rsidRDefault="00DC21D4" w:rsidP="00DC21D4">
      <w:pPr>
        <w:numPr>
          <w:ilvl w:val="1"/>
          <w:numId w:val="34"/>
        </w:numPr>
        <w:spacing w:line="240" w:lineRule="auto"/>
        <w:ind w:left="0" w:right="-2" w:firstLine="709"/>
        <w:jc w:val="both"/>
        <w:rPr>
          <w:b w:val="0"/>
          <w:sz w:val="24"/>
        </w:rPr>
      </w:pPr>
      <w:r w:rsidRPr="00DC21D4">
        <w:rPr>
          <w:b w:val="0"/>
          <w:sz w:val="24"/>
        </w:rPr>
        <w:t>Що означає «добре почуватися»?</w:t>
      </w:r>
    </w:p>
    <w:p w14:paraId="3B2B5C2F" w14:textId="77777777" w:rsidR="00DC21D4" w:rsidRPr="00DC21D4" w:rsidRDefault="00DC21D4" w:rsidP="00DC21D4">
      <w:pPr>
        <w:numPr>
          <w:ilvl w:val="1"/>
          <w:numId w:val="34"/>
        </w:numPr>
        <w:spacing w:line="240" w:lineRule="auto"/>
        <w:ind w:left="0" w:right="-2" w:firstLine="709"/>
        <w:jc w:val="both"/>
        <w:rPr>
          <w:b w:val="0"/>
          <w:sz w:val="24"/>
        </w:rPr>
      </w:pPr>
      <w:r w:rsidRPr="00DC21D4">
        <w:rPr>
          <w:b w:val="0"/>
          <w:sz w:val="24"/>
        </w:rPr>
        <w:t>Як ти дізнаєшся, який у тебе настрій?</w:t>
      </w:r>
    </w:p>
    <w:p w14:paraId="097C484D" w14:textId="77777777" w:rsidR="00DC21D4" w:rsidRPr="00DC21D4" w:rsidRDefault="00DC21D4" w:rsidP="00DC21D4">
      <w:pPr>
        <w:numPr>
          <w:ilvl w:val="1"/>
          <w:numId w:val="34"/>
        </w:numPr>
        <w:spacing w:line="240" w:lineRule="auto"/>
        <w:ind w:left="0" w:right="-2" w:firstLine="709"/>
        <w:jc w:val="both"/>
        <w:rPr>
          <w:b w:val="0"/>
          <w:sz w:val="24"/>
        </w:rPr>
      </w:pPr>
      <w:r w:rsidRPr="00DC21D4">
        <w:rPr>
          <w:b w:val="0"/>
          <w:sz w:val="24"/>
        </w:rPr>
        <w:t>Коли в тебе переважає хороший настрій?</w:t>
      </w:r>
    </w:p>
    <w:p w14:paraId="7FEE618C" w14:textId="77777777" w:rsidR="00DC21D4" w:rsidRPr="00DC21D4" w:rsidRDefault="00DC21D4" w:rsidP="00DC21D4">
      <w:pPr>
        <w:numPr>
          <w:ilvl w:val="1"/>
          <w:numId w:val="34"/>
        </w:numPr>
        <w:spacing w:line="240" w:lineRule="auto"/>
        <w:ind w:left="0" w:right="-2" w:firstLine="709"/>
        <w:jc w:val="both"/>
        <w:rPr>
          <w:b w:val="0"/>
          <w:sz w:val="24"/>
        </w:rPr>
      </w:pPr>
      <w:r w:rsidRPr="00DC21D4">
        <w:rPr>
          <w:b w:val="0"/>
          <w:sz w:val="24"/>
        </w:rPr>
        <w:t>Від чого твій настрій псується?</w:t>
      </w:r>
    </w:p>
    <w:p w14:paraId="7721452C" w14:textId="77777777" w:rsidR="00DC21D4" w:rsidRPr="00DC21D4" w:rsidRDefault="00DC21D4" w:rsidP="00DC21D4">
      <w:pPr>
        <w:numPr>
          <w:ilvl w:val="1"/>
          <w:numId w:val="34"/>
        </w:numPr>
        <w:spacing w:line="240" w:lineRule="auto"/>
        <w:ind w:left="0" w:right="-2" w:firstLine="709"/>
        <w:jc w:val="both"/>
        <w:rPr>
          <w:b w:val="0"/>
          <w:sz w:val="24"/>
        </w:rPr>
      </w:pPr>
      <w:r w:rsidRPr="00DC21D4">
        <w:rPr>
          <w:b w:val="0"/>
          <w:sz w:val="24"/>
        </w:rPr>
        <w:t>Як ти зараз почуваєшся? Чому?</w:t>
      </w:r>
    </w:p>
    <w:p w14:paraId="526798DA" w14:textId="6D610241" w:rsidR="00DC21D4" w:rsidRPr="00DC21D4" w:rsidRDefault="00DC21D4" w:rsidP="00DC21D4">
      <w:pPr>
        <w:spacing w:line="240" w:lineRule="auto"/>
        <w:ind w:left="709" w:right="-2"/>
        <w:jc w:val="both"/>
        <w:rPr>
          <w:b w:val="0"/>
          <w:i/>
          <w:sz w:val="24"/>
          <w:u w:val="single"/>
        </w:rPr>
      </w:pPr>
      <w:r w:rsidRPr="00DC21D4">
        <w:rPr>
          <w:b w:val="0"/>
          <w:i/>
          <w:sz w:val="24"/>
          <w:u w:val="single"/>
        </w:rPr>
        <w:t>Ритуал прощання з першого разу.</w:t>
      </w:r>
    </w:p>
    <w:p w14:paraId="6B5FC460" w14:textId="77777777" w:rsidR="00DC21D4" w:rsidRPr="00DC21D4" w:rsidRDefault="00DC21D4" w:rsidP="00DC21D4">
      <w:pPr>
        <w:spacing w:line="240" w:lineRule="auto"/>
        <w:ind w:right="-2" w:firstLine="709"/>
        <w:jc w:val="both"/>
        <w:rPr>
          <w:b w:val="0"/>
          <w:i/>
          <w:sz w:val="24"/>
        </w:rPr>
      </w:pPr>
    </w:p>
    <w:p w14:paraId="53FD8744" w14:textId="2FF2AE52" w:rsidR="00DC21D4" w:rsidRPr="00DC21D4" w:rsidRDefault="00DC21D4" w:rsidP="00DC21D4">
      <w:pPr>
        <w:spacing w:line="240" w:lineRule="auto"/>
        <w:ind w:right="-2" w:firstLine="709"/>
        <w:rPr>
          <w:bCs/>
          <w:i/>
          <w:iCs/>
          <w:sz w:val="24"/>
        </w:rPr>
      </w:pPr>
      <w:r w:rsidRPr="00DC21D4">
        <w:rPr>
          <w:bCs/>
          <w:i/>
          <w:iCs/>
          <w:sz w:val="24"/>
        </w:rPr>
        <w:t>Заняття 3</w:t>
      </w:r>
    </w:p>
    <w:p w14:paraId="403B273A"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«Як ми оцінюємо себе та інших?»</w:t>
      </w:r>
    </w:p>
    <w:p w14:paraId="385CA8A6"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стимулювання спілкування у групі, пізнання дитиною себе, інших, формування здатності проговорювати свої переживання та бажання, уміння висловлюватися про інших не ображаючи.</w:t>
      </w:r>
    </w:p>
    <w:p w14:paraId="55BEB435"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10142F2C"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з попередніх занять).</w:t>
      </w:r>
    </w:p>
    <w:p w14:paraId="71625D42" w14:textId="77777777" w:rsidR="00DC21D4" w:rsidRPr="00DC21D4" w:rsidRDefault="00DC21D4" w:rsidP="00DC21D4">
      <w:pPr>
        <w:numPr>
          <w:ilvl w:val="0"/>
          <w:numId w:val="33"/>
        </w:numPr>
        <w:spacing w:line="240" w:lineRule="auto"/>
        <w:ind w:left="0" w:right="-2" w:firstLine="709"/>
        <w:jc w:val="both"/>
        <w:rPr>
          <w:b w:val="0"/>
          <w:sz w:val="24"/>
          <w:u w:val="single"/>
        </w:rPr>
      </w:pPr>
      <w:r w:rsidRPr="00DC21D4">
        <w:rPr>
          <w:b w:val="0"/>
          <w:sz w:val="24"/>
          <w:u w:val="single"/>
        </w:rPr>
        <w:t xml:space="preserve"> Вправа-етюд. « Жести в діях».</w:t>
      </w:r>
    </w:p>
    <w:p w14:paraId="65A0A89B" w14:textId="77777777" w:rsidR="00DC21D4" w:rsidRPr="00DC21D4" w:rsidRDefault="00DC21D4" w:rsidP="00DC21D4">
      <w:pPr>
        <w:spacing w:line="240" w:lineRule="auto"/>
        <w:ind w:right="-2" w:firstLine="709"/>
        <w:jc w:val="both"/>
        <w:rPr>
          <w:b w:val="0"/>
          <w:sz w:val="24"/>
        </w:rPr>
      </w:pPr>
      <w:r w:rsidRPr="00DC21D4">
        <w:rPr>
          <w:b w:val="0"/>
          <w:sz w:val="24"/>
        </w:rPr>
        <w:t>Основна мета – навчитися краще розуміти учасників групи, відкрито і сміливо передавати свої думки, почуття і дії жестами; тренувати спостережливість; розвивати фантазію.</w:t>
      </w:r>
    </w:p>
    <w:p w14:paraId="5F713745" w14:textId="77777777" w:rsidR="00DC21D4" w:rsidRPr="00DC21D4" w:rsidRDefault="00DC21D4" w:rsidP="00DC21D4">
      <w:pPr>
        <w:spacing w:line="240" w:lineRule="auto"/>
        <w:ind w:right="-2" w:firstLine="709"/>
        <w:jc w:val="both"/>
        <w:rPr>
          <w:b w:val="0"/>
          <w:sz w:val="24"/>
        </w:rPr>
      </w:pPr>
      <w:r w:rsidRPr="00DC21D4">
        <w:rPr>
          <w:b w:val="0"/>
          <w:sz w:val="24"/>
        </w:rPr>
        <w:t>Психолог пояснює, що будь-які жести – це важливий знак спілкування. Він допомагає точніше зрозуміти співрозмовника. Кожен учасник групи одержує завдання передати жестами, без допомоги міміки й мови, певну ситуацію. Так, один учасник групи показує жестами закінчену ситуацію, включаючи в неї інших членів групи (наприклад, відкриває кран, миє руки, набирає воду в долоні й передає її по колу, закриває кран, отримує залишки води з іншого кінця, струшує руки). Інші учасники групи показують свої ситуації. Першим варто починати психологу.</w:t>
      </w:r>
    </w:p>
    <w:p w14:paraId="156240AA" w14:textId="77777777" w:rsidR="00DC21D4" w:rsidRPr="00DC21D4" w:rsidRDefault="00DC21D4" w:rsidP="00DC21D4">
      <w:pPr>
        <w:numPr>
          <w:ilvl w:val="0"/>
          <w:numId w:val="33"/>
        </w:numPr>
        <w:spacing w:line="240" w:lineRule="auto"/>
        <w:ind w:left="0" w:right="-2" w:firstLine="709"/>
        <w:jc w:val="both"/>
        <w:rPr>
          <w:b w:val="0"/>
          <w:sz w:val="24"/>
          <w:u w:val="single"/>
        </w:rPr>
      </w:pPr>
      <w:r w:rsidRPr="00DC21D4">
        <w:rPr>
          <w:b w:val="0"/>
          <w:sz w:val="24"/>
          <w:u w:val="single"/>
        </w:rPr>
        <w:t xml:space="preserve"> Етюд. «Колір в жестах».</w:t>
      </w:r>
    </w:p>
    <w:p w14:paraId="75577120" w14:textId="77777777" w:rsidR="00DC21D4" w:rsidRPr="00DC21D4" w:rsidRDefault="00DC21D4" w:rsidP="00DC21D4">
      <w:pPr>
        <w:spacing w:line="240" w:lineRule="auto"/>
        <w:ind w:right="-2" w:firstLine="709"/>
        <w:jc w:val="both"/>
        <w:rPr>
          <w:b w:val="0"/>
          <w:sz w:val="24"/>
        </w:rPr>
      </w:pPr>
      <w:r w:rsidRPr="00DC21D4">
        <w:rPr>
          <w:b w:val="0"/>
          <w:sz w:val="24"/>
        </w:rPr>
        <w:t xml:space="preserve">Психолог продовжує попереднє завдання і пропонує тепер передавати не дії, а кольори. Завдання </w:t>
      </w:r>
      <w:proofErr w:type="spellStart"/>
      <w:r w:rsidRPr="00DC21D4">
        <w:rPr>
          <w:b w:val="0"/>
          <w:sz w:val="24"/>
        </w:rPr>
        <w:t>формулюється</w:t>
      </w:r>
      <w:proofErr w:type="spellEnd"/>
      <w:r w:rsidRPr="00DC21D4">
        <w:rPr>
          <w:b w:val="0"/>
          <w:sz w:val="24"/>
        </w:rPr>
        <w:t xml:space="preserve"> наступним чином: «Покажи колір жестом». Кожен учасник по черзі зображує свій улюблений колір жестами, а всі інші відгадують. При цьому не можна показувати на предмети подібного кольору.</w:t>
      </w:r>
    </w:p>
    <w:p w14:paraId="369BE1BF" w14:textId="77777777" w:rsidR="00DC21D4" w:rsidRPr="00DC21D4" w:rsidRDefault="00DC21D4" w:rsidP="00DC21D4">
      <w:pPr>
        <w:numPr>
          <w:ilvl w:val="0"/>
          <w:numId w:val="33"/>
        </w:numPr>
        <w:spacing w:line="240" w:lineRule="auto"/>
        <w:ind w:left="0" w:right="-2" w:firstLine="709"/>
        <w:jc w:val="both"/>
        <w:rPr>
          <w:b w:val="0"/>
          <w:sz w:val="24"/>
          <w:u w:val="single"/>
        </w:rPr>
      </w:pPr>
      <w:r w:rsidRPr="00DC21D4">
        <w:rPr>
          <w:b w:val="0"/>
          <w:sz w:val="24"/>
          <w:u w:val="single"/>
        </w:rPr>
        <w:t xml:space="preserve"> Вправа «Не подобається – подобається»</w:t>
      </w:r>
    </w:p>
    <w:p w14:paraId="15301F4D" w14:textId="77777777" w:rsidR="00DC21D4" w:rsidRPr="00DC21D4" w:rsidRDefault="00DC21D4" w:rsidP="00DC21D4">
      <w:pPr>
        <w:spacing w:line="240" w:lineRule="auto"/>
        <w:ind w:right="-2" w:firstLine="709"/>
        <w:jc w:val="both"/>
        <w:rPr>
          <w:b w:val="0"/>
          <w:sz w:val="24"/>
        </w:rPr>
      </w:pPr>
      <w:r w:rsidRPr="00DC21D4">
        <w:rPr>
          <w:b w:val="0"/>
          <w:sz w:val="24"/>
        </w:rPr>
        <w:t>Психолог роздає дітям чисті аркуші паперу, просить поділити на дві половини й записати відповіді на такі запитання (це можна замалювати, якщо дитина не пише, або пише погано):</w:t>
      </w:r>
    </w:p>
    <w:p w14:paraId="722D8850" w14:textId="77777777" w:rsidR="00DC21D4" w:rsidRPr="00DC21D4" w:rsidRDefault="00DC21D4" w:rsidP="00DC21D4">
      <w:pPr>
        <w:numPr>
          <w:ilvl w:val="0"/>
          <w:numId w:val="32"/>
        </w:numPr>
        <w:spacing w:line="240" w:lineRule="auto"/>
        <w:ind w:left="0" w:right="-2" w:firstLine="709"/>
        <w:jc w:val="both"/>
        <w:rPr>
          <w:b w:val="0"/>
          <w:sz w:val="24"/>
        </w:rPr>
      </w:pPr>
      <w:r w:rsidRPr="00DC21D4">
        <w:rPr>
          <w:b w:val="0"/>
          <w:sz w:val="24"/>
        </w:rPr>
        <w:t>що мені не подобається у садочку та одногрупниках;</w:t>
      </w:r>
    </w:p>
    <w:p w14:paraId="57D35FDE" w14:textId="77777777" w:rsidR="00DC21D4" w:rsidRPr="00DC21D4" w:rsidRDefault="00DC21D4" w:rsidP="00DC21D4">
      <w:pPr>
        <w:numPr>
          <w:ilvl w:val="0"/>
          <w:numId w:val="32"/>
        </w:numPr>
        <w:spacing w:line="240" w:lineRule="auto"/>
        <w:ind w:left="0" w:right="-2" w:firstLine="709"/>
        <w:jc w:val="both"/>
        <w:rPr>
          <w:b w:val="0"/>
          <w:sz w:val="24"/>
        </w:rPr>
      </w:pPr>
      <w:r w:rsidRPr="00DC21D4">
        <w:rPr>
          <w:b w:val="0"/>
          <w:sz w:val="24"/>
        </w:rPr>
        <w:t>що мені не подобається вдома і в рідних;</w:t>
      </w:r>
    </w:p>
    <w:p w14:paraId="6311BCC2" w14:textId="77777777" w:rsidR="00DC21D4" w:rsidRPr="00DC21D4" w:rsidRDefault="00DC21D4" w:rsidP="00DC21D4">
      <w:pPr>
        <w:numPr>
          <w:ilvl w:val="0"/>
          <w:numId w:val="32"/>
        </w:numPr>
        <w:spacing w:line="240" w:lineRule="auto"/>
        <w:ind w:left="0" w:right="-2" w:firstLine="709"/>
        <w:jc w:val="both"/>
        <w:rPr>
          <w:b w:val="0"/>
          <w:sz w:val="24"/>
        </w:rPr>
      </w:pPr>
      <w:r w:rsidRPr="00DC21D4">
        <w:rPr>
          <w:b w:val="0"/>
          <w:sz w:val="24"/>
        </w:rPr>
        <w:t>що мені не подобається взагалі в житті у людях, друзях.</w:t>
      </w:r>
    </w:p>
    <w:p w14:paraId="3A835B02" w14:textId="77777777" w:rsidR="00DC21D4" w:rsidRPr="00DC21D4" w:rsidRDefault="00DC21D4" w:rsidP="00DC21D4">
      <w:pPr>
        <w:spacing w:line="240" w:lineRule="auto"/>
        <w:ind w:right="-2" w:firstLine="709"/>
        <w:jc w:val="both"/>
        <w:rPr>
          <w:b w:val="0"/>
          <w:sz w:val="24"/>
        </w:rPr>
      </w:pPr>
      <w:r w:rsidRPr="00DC21D4">
        <w:rPr>
          <w:b w:val="0"/>
          <w:sz w:val="24"/>
        </w:rPr>
        <w:lastRenderedPageBreak/>
        <w:t>Відповіді на ці запитання дитина фіксує в лівій частині аркуша. Після цього пропонують серію позитивних запитань, відповіді на які фіксуються в правій частині аркуша:</w:t>
      </w:r>
    </w:p>
    <w:p w14:paraId="5C473138" w14:textId="77777777" w:rsidR="00DC21D4" w:rsidRPr="00DC21D4" w:rsidRDefault="00DC21D4" w:rsidP="00DC21D4">
      <w:pPr>
        <w:numPr>
          <w:ilvl w:val="0"/>
          <w:numId w:val="31"/>
        </w:numPr>
        <w:spacing w:line="240" w:lineRule="auto"/>
        <w:ind w:left="0" w:right="-2" w:firstLine="709"/>
        <w:jc w:val="both"/>
        <w:rPr>
          <w:b w:val="0"/>
          <w:sz w:val="24"/>
        </w:rPr>
      </w:pPr>
      <w:r w:rsidRPr="00DC21D4">
        <w:rPr>
          <w:b w:val="0"/>
          <w:sz w:val="24"/>
        </w:rPr>
        <w:t>що мені подобається у садочку та одногрупниках;</w:t>
      </w:r>
    </w:p>
    <w:p w14:paraId="323814DA" w14:textId="77777777" w:rsidR="00DC21D4" w:rsidRPr="00DC21D4" w:rsidRDefault="00DC21D4" w:rsidP="00DC21D4">
      <w:pPr>
        <w:numPr>
          <w:ilvl w:val="0"/>
          <w:numId w:val="31"/>
        </w:numPr>
        <w:spacing w:line="240" w:lineRule="auto"/>
        <w:ind w:left="0" w:right="-2" w:firstLine="709"/>
        <w:jc w:val="both"/>
        <w:rPr>
          <w:b w:val="0"/>
          <w:sz w:val="24"/>
        </w:rPr>
      </w:pPr>
      <w:r w:rsidRPr="00DC21D4">
        <w:rPr>
          <w:b w:val="0"/>
          <w:sz w:val="24"/>
        </w:rPr>
        <w:t>що мені подобається вдома і в рідних;</w:t>
      </w:r>
    </w:p>
    <w:p w14:paraId="2C84AB11" w14:textId="77777777" w:rsidR="00DC21D4" w:rsidRPr="00DC21D4" w:rsidRDefault="00DC21D4" w:rsidP="00DC21D4">
      <w:pPr>
        <w:numPr>
          <w:ilvl w:val="0"/>
          <w:numId w:val="31"/>
        </w:numPr>
        <w:spacing w:line="240" w:lineRule="auto"/>
        <w:ind w:left="0" w:right="-2" w:firstLine="709"/>
        <w:jc w:val="both"/>
        <w:rPr>
          <w:b w:val="0"/>
          <w:sz w:val="24"/>
        </w:rPr>
      </w:pPr>
      <w:r w:rsidRPr="00DC21D4">
        <w:rPr>
          <w:b w:val="0"/>
          <w:sz w:val="24"/>
        </w:rPr>
        <w:t>що мені подобається взагалі в житті, в друзях.</w:t>
      </w:r>
    </w:p>
    <w:p w14:paraId="78A363AB" w14:textId="77777777" w:rsidR="00DC21D4" w:rsidRPr="00DC21D4" w:rsidRDefault="00DC21D4" w:rsidP="00DC21D4">
      <w:pPr>
        <w:spacing w:line="240" w:lineRule="auto"/>
        <w:ind w:right="-2" w:firstLine="709"/>
        <w:jc w:val="both"/>
        <w:rPr>
          <w:b w:val="0"/>
          <w:sz w:val="24"/>
        </w:rPr>
      </w:pPr>
      <w:r w:rsidRPr="00DC21D4">
        <w:rPr>
          <w:b w:val="0"/>
          <w:sz w:val="24"/>
        </w:rPr>
        <w:t>Після написання діти розповідають спочатку про те, що їм не подобається, потім про те, що їм подобається у садочку, вдома й у житті. Важливо дотримуватися послідовності відповідей: спочатку негативні, потім позитивні, закінчуючи позитивними твердженнями, показуючи, що добро переважає зло, що в житті є позитивні моменти, існуючи разом із негативними.</w:t>
      </w:r>
    </w:p>
    <w:p w14:paraId="2F3395AD" w14:textId="77777777" w:rsidR="00DC21D4" w:rsidRPr="00DC21D4" w:rsidRDefault="00DC21D4" w:rsidP="00DC21D4">
      <w:pPr>
        <w:numPr>
          <w:ilvl w:val="0"/>
          <w:numId w:val="33"/>
        </w:numPr>
        <w:spacing w:line="240" w:lineRule="auto"/>
        <w:ind w:left="0" w:right="-2" w:firstLine="709"/>
        <w:jc w:val="both"/>
        <w:rPr>
          <w:b w:val="0"/>
          <w:sz w:val="24"/>
        </w:rPr>
      </w:pPr>
      <w:r w:rsidRPr="00DC21D4">
        <w:rPr>
          <w:b w:val="0"/>
          <w:sz w:val="24"/>
          <w:u w:val="single"/>
        </w:rPr>
        <w:t>Рухлива гра «Море хвилюється»</w:t>
      </w:r>
    </w:p>
    <w:p w14:paraId="6901DFBE" w14:textId="77777777" w:rsidR="00DC21D4" w:rsidRPr="00DC21D4" w:rsidRDefault="00DC21D4" w:rsidP="00DC21D4">
      <w:pPr>
        <w:spacing w:line="240" w:lineRule="auto"/>
        <w:ind w:right="-2" w:firstLine="709"/>
        <w:jc w:val="both"/>
        <w:rPr>
          <w:b w:val="0"/>
          <w:sz w:val="24"/>
        </w:rPr>
      </w:pPr>
      <w:r w:rsidRPr="00DC21D4">
        <w:rPr>
          <w:b w:val="0"/>
          <w:sz w:val="24"/>
        </w:rPr>
        <w:t>Головна задача гри – це визначення власного емоційного стану та оточуючих, передача його невербальними засобами; створення позитивного емоційного фону; корекція нетерплячості та впевненості в собі, відкритості, корекція сором’язливості. Гра починається з того, що діти обирають ведучого, який повертається спиною до інших і вимовляє слова: «Море хвилюється раз». На рахунок «три» учасники повинні завмерти в незвичайній позі. Ведучий по черзі підходить до кожного учасника гри, включає його й намагається відгадати, кого та у якому емоційному стані він зобразив. Потім кожен гравець сам пояснює, що він хотів зобразити. При цьому група обов’язково аналізує виразні невербальні засоби передачі образу (міміка, погляд, жести, положення тулуба, стиснуті кулаки тощо), оцінює наскільки вдалим був цей вибір. Гра вчить розрізняти й читати емоційний стан інших людей, адекватно передавати свій стан.</w:t>
      </w:r>
    </w:p>
    <w:p w14:paraId="07F16A52" w14:textId="77777777" w:rsidR="00DC21D4" w:rsidRPr="00DC21D4" w:rsidRDefault="00DC21D4" w:rsidP="00DC21D4">
      <w:pPr>
        <w:numPr>
          <w:ilvl w:val="0"/>
          <w:numId w:val="33"/>
        </w:numPr>
        <w:spacing w:line="240" w:lineRule="auto"/>
        <w:ind w:left="0" w:right="-2" w:firstLine="709"/>
        <w:jc w:val="both"/>
        <w:rPr>
          <w:b w:val="0"/>
          <w:sz w:val="24"/>
          <w:u w:val="single"/>
        </w:rPr>
      </w:pPr>
      <w:r w:rsidRPr="00DC21D4">
        <w:rPr>
          <w:b w:val="0"/>
          <w:sz w:val="24"/>
          <w:u w:val="single"/>
        </w:rPr>
        <w:t xml:space="preserve"> Гра «Дзеркало»</w:t>
      </w:r>
    </w:p>
    <w:p w14:paraId="53888DA6" w14:textId="77777777" w:rsidR="00DC21D4" w:rsidRPr="00DC21D4" w:rsidRDefault="00DC21D4" w:rsidP="00DC21D4">
      <w:pPr>
        <w:spacing w:line="240" w:lineRule="auto"/>
        <w:ind w:right="-2" w:firstLine="709"/>
        <w:jc w:val="both"/>
        <w:rPr>
          <w:b w:val="0"/>
          <w:sz w:val="24"/>
        </w:rPr>
      </w:pPr>
      <w:r w:rsidRPr="00DC21D4">
        <w:rPr>
          <w:b w:val="0"/>
          <w:sz w:val="24"/>
        </w:rPr>
        <w:t>Психолог показує приклад і бере у пари певну дитину. Пропонує всім також розбитися на пари. Психолог і дитина стають один проти одного, і дитина починає повільно виконувати різноманітні рухи, а психолог їх повторює. Потім вони міняються ролями. Всім іншим пропонують повторити подібні дії. При цьому спочатку психологу треба виконувати помітні, великі рухи (кивати головою, піднімати руки), а потім рухи стають усе дрібнішими. Якщо у другому випадку дитині ніяк не вдається помітити зміни, тоді психолог може підказує, на яку частину тіла треба звернути увагу.</w:t>
      </w:r>
    </w:p>
    <w:p w14:paraId="38AF0C8C" w14:textId="77777777" w:rsidR="00DC21D4" w:rsidRPr="00DC21D4" w:rsidRDefault="00DC21D4" w:rsidP="00DC21D4">
      <w:pPr>
        <w:numPr>
          <w:ilvl w:val="0"/>
          <w:numId w:val="33"/>
        </w:numPr>
        <w:spacing w:line="240" w:lineRule="auto"/>
        <w:ind w:left="0" w:right="-2" w:firstLine="709"/>
        <w:jc w:val="both"/>
        <w:rPr>
          <w:b w:val="0"/>
          <w:sz w:val="24"/>
          <w:u w:val="single"/>
        </w:rPr>
      </w:pPr>
      <w:r w:rsidRPr="00DC21D4">
        <w:rPr>
          <w:b w:val="0"/>
          <w:sz w:val="24"/>
          <w:u w:val="single"/>
        </w:rPr>
        <w:t xml:space="preserve"> Гра «Я є, я буду»</w:t>
      </w:r>
    </w:p>
    <w:p w14:paraId="2E811846" w14:textId="77777777" w:rsidR="00DC21D4" w:rsidRPr="00DC21D4" w:rsidRDefault="00DC21D4" w:rsidP="00DC21D4">
      <w:pPr>
        <w:spacing w:line="240" w:lineRule="auto"/>
        <w:ind w:right="-2" w:firstLine="709"/>
        <w:jc w:val="both"/>
        <w:rPr>
          <w:b w:val="0"/>
          <w:sz w:val="24"/>
        </w:rPr>
      </w:pPr>
      <w:r w:rsidRPr="00DC21D4">
        <w:rPr>
          <w:b w:val="0"/>
          <w:sz w:val="24"/>
        </w:rPr>
        <w:t>Дитині пропонується розповісти, яка вона зараз: про зовнішність, почуття, якості, поведінку. За бажанням дитина може використовувати для розповіді свої малюнки, предмети в кімнаті, ілюстрації у книгах, іграшки та інші допоміжні матеріали. Так роблять бажаючі із групи (бажано не менше 5 осіб). Потім дитині пропонується розповісти, якою вона хоче стати: про зовнішність, поведінку, почуття, якості. Тут також можуть використовуватись допоміжні засоби для складання розповіді. Під час розповідей, психолог повинен використовувати відео чи аудіо записи, щоб після виступів діти могли прослухати чи продивитися свої виступи і роздуми, порівняти їх. Відбувається обговорення.</w:t>
      </w:r>
    </w:p>
    <w:p w14:paraId="298CFEDC" w14:textId="77777777" w:rsidR="00DC21D4" w:rsidRPr="00DC21D4" w:rsidRDefault="00DC21D4" w:rsidP="00DC21D4">
      <w:pPr>
        <w:numPr>
          <w:ilvl w:val="0"/>
          <w:numId w:val="33"/>
        </w:numPr>
        <w:spacing w:line="240" w:lineRule="auto"/>
        <w:ind w:left="0" w:right="-2" w:firstLine="709"/>
        <w:jc w:val="both"/>
        <w:rPr>
          <w:b w:val="0"/>
          <w:sz w:val="24"/>
          <w:u w:val="single"/>
        </w:rPr>
      </w:pPr>
      <w:r w:rsidRPr="00DC21D4">
        <w:rPr>
          <w:b w:val="0"/>
          <w:sz w:val="24"/>
          <w:u w:val="single"/>
        </w:rPr>
        <w:t>Гра «Це моє ім’я»</w:t>
      </w:r>
    </w:p>
    <w:p w14:paraId="211A1810"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озирнутися в класі, кімнаті, пошукати предмети, яким би вони могли дати своє ім’я і чому саме цим предметам. Після того як всі діти зробили вибір, їм пропонується описати цей предмет, відмічаючи всі його позитивні та негативні сторони. Психолог допомагає дітям з описом, а потім у кожного з них запитує, чи підходить це під опис власне самої дитини. Дана гра допомагає виявляти слабкі та сильні сторони. Відбувається обговорення.</w:t>
      </w:r>
    </w:p>
    <w:p w14:paraId="0119E500"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5972D38A" w14:textId="77777777" w:rsidR="00DC21D4" w:rsidRPr="00DC21D4" w:rsidRDefault="00DC21D4" w:rsidP="00DC21D4">
      <w:pPr>
        <w:spacing w:line="240" w:lineRule="auto"/>
        <w:ind w:right="-2" w:firstLine="709"/>
        <w:jc w:val="both"/>
        <w:rPr>
          <w:b w:val="0"/>
          <w:i/>
          <w:sz w:val="24"/>
        </w:rPr>
      </w:pPr>
    </w:p>
    <w:p w14:paraId="252A4B39" w14:textId="5AEF789B" w:rsidR="00DC21D4" w:rsidRPr="00DC21D4" w:rsidRDefault="00DC21D4" w:rsidP="00DC21D4">
      <w:pPr>
        <w:spacing w:line="240" w:lineRule="auto"/>
        <w:ind w:right="-2" w:firstLine="709"/>
        <w:rPr>
          <w:bCs/>
          <w:i/>
          <w:iCs/>
          <w:sz w:val="24"/>
        </w:rPr>
      </w:pPr>
      <w:r w:rsidRPr="00DC21D4">
        <w:rPr>
          <w:bCs/>
          <w:i/>
          <w:iCs/>
          <w:sz w:val="24"/>
        </w:rPr>
        <w:t>Заняття 4</w:t>
      </w:r>
    </w:p>
    <w:p w14:paraId="629492D6"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«Радість і сум»</w:t>
      </w:r>
    </w:p>
    <w:p w14:paraId="78D2005E" w14:textId="77777777" w:rsidR="00DC21D4" w:rsidRPr="00DC21D4" w:rsidRDefault="00DC21D4" w:rsidP="00DC21D4">
      <w:pPr>
        <w:spacing w:line="240" w:lineRule="auto"/>
        <w:ind w:right="-2" w:firstLine="709"/>
        <w:jc w:val="both"/>
        <w:rPr>
          <w:b w:val="0"/>
          <w:sz w:val="24"/>
        </w:rPr>
      </w:pPr>
      <w:r w:rsidRPr="00DC21D4">
        <w:rPr>
          <w:sz w:val="24"/>
          <w:u w:val="single"/>
        </w:rPr>
        <w:lastRenderedPageBreak/>
        <w:t>Мета</w:t>
      </w:r>
      <w:r w:rsidRPr="00DC21D4">
        <w:rPr>
          <w:b w:val="0"/>
          <w:sz w:val="24"/>
        </w:rPr>
        <w:t>: ознайомити дитину з базовими емоціями, допомогти краще пізнати своє внутрішнє «Я», поведінку, настрої, почуття та переживання</w:t>
      </w:r>
    </w:p>
    <w:p w14:paraId="2B65142E"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FC3F01E"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7ADF8CB5"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Творче завдання. «Вигадане місто»</w:t>
      </w:r>
      <w:r w:rsidRPr="00DC21D4">
        <w:rPr>
          <w:b w:val="0"/>
          <w:sz w:val="24"/>
        </w:rPr>
        <w:t xml:space="preserve"> (у письмовій формі)</w:t>
      </w:r>
    </w:p>
    <w:p w14:paraId="6D25E57A" w14:textId="77777777" w:rsidR="00DC21D4" w:rsidRPr="00DC21D4" w:rsidRDefault="00DC21D4" w:rsidP="00DC21D4">
      <w:pPr>
        <w:spacing w:line="240" w:lineRule="auto"/>
        <w:ind w:right="-2" w:firstLine="709"/>
        <w:jc w:val="both"/>
        <w:rPr>
          <w:b w:val="0"/>
          <w:sz w:val="24"/>
        </w:rPr>
      </w:pPr>
      <w:r w:rsidRPr="00DC21D4">
        <w:rPr>
          <w:b w:val="0"/>
          <w:sz w:val="24"/>
        </w:rPr>
        <w:t>Уявіть, що десь існують казкові міста та країни, серед них є міста радості і суму. Опишіть їх, хто там живе, чим займаються, які мають традиції, все, що вважаєте важливим.</w:t>
      </w:r>
    </w:p>
    <w:p w14:paraId="61E15E8C" w14:textId="77777777" w:rsidR="00DC21D4" w:rsidRPr="00DC21D4" w:rsidRDefault="00DC21D4" w:rsidP="00DC21D4">
      <w:pPr>
        <w:spacing w:line="240" w:lineRule="auto"/>
        <w:ind w:right="-2" w:firstLine="709"/>
        <w:jc w:val="both"/>
        <w:rPr>
          <w:b w:val="0"/>
          <w:sz w:val="24"/>
        </w:rPr>
      </w:pPr>
      <w:r w:rsidRPr="00DC21D4">
        <w:rPr>
          <w:b w:val="0"/>
          <w:sz w:val="24"/>
        </w:rPr>
        <w:t>Після написання (або замальовування, залежно від володіння дитиною письмом) – діти озвучують історії своїх міст, відбувається обговорення розповідей.</w:t>
      </w:r>
    </w:p>
    <w:p w14:paraId="1DF509FC" w14:textId="77777777" w:rsidR="00DC21D4" w:rsidRPr="00DC21D4" w:rsidRDefault="00DC21D4" w:rsidP="00DC21D4">
      <w:pPr>
        <w:numPr>
          <w:ilvl w:val="0"/>
          <w:numId w:val="30"/>
        </w:numPr>
        <w:spacing w:line="240" w:lineRule="auto"/>
        <w:ind w:left="0" w:right="-2" w:firstLine="709"/>
        <w:jc w:val="both"/>
        <w:rPr>
          <w:b w:val="0"/>
          <w:sz w:val="24"/>
          <w:u w:val="single"/>
        </w:rPr>
      </w:pPr>
      <w:r w:rsidRPr="00DC21D4">
        <w:rPr>
          <w:b w:val="0"/>
          <w:sz w:val="24"/>
          <w:u w:val="single"/>
        </w:rPr>
        <w:t>Гра «Складаємо казку»</w:t>
      </w:r>
    </w:p>
    <w:p w14:paraId="5C8CDC51" w14:textId="77777777" w:rsidR="00DC21D4" w:rsidRPr="00DC21D4" w:rsidRDefault="00DC21D4" w:rsidP="00DC21D4">
      <w:pPr>
        <w:spacing w:line="240" w:lineRule="auto"/>
        <w:ind w:right="-2" w:firstLine="709"/>
        <w:jc w:val="both"/>
        <w:rPr>
          <w:b w:val="0"/>
          <w:sz w:val="24"/>
        </w:rPr>
      </w:pPr>
      <w:r w:rsidRPr="00DC21D4">
        <w:rPr>
          <w:b w:val="0"/>
          <w:sz w:val="24"/>
        </w:rPr>
        <w:t>Потрібно разом з дітьми обрати казку, яка всім добре відома. Якщо необхідно, можна коротко нагадати її зміст. Потім діти в групі розповідають таким чином: кожен із учасників говорить по одному реченню з цієї казки, але таким чином, щоб вийшла ціла казка, не просто набір речень, а гарна змістовна розповідь. (Можна також вигадати нову казку – головною умовою є лише одне речення під час загальної розповіді).</w:t>
      </w:r>
    </w:p>
    <w:p w14:paraId="22ECEC1D"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«Тактильний образ»</w:t>
      </w:r>
    </w:p>
    <w:p w14:paraId="762AE275" w14:textId="77777777" w:rsidR="00DC21D4" w:rsidRPr="00DC21D4" w:rsidRDefault="00DC21D4" w:rsidP="00DC21D4">
      <w:pPr>
        <w:spacing w:line="240" w:lineRule="auto"/>
        <w:ind w:right="-2" w:firstLine="709"/>
        <w:jc w:val="both"/>
        <w:rPr>
          <w:b w:val="0"/>
          <w:sz w:val="24"/>
        </w:rPr>
      </w:pPr>
      <w:r w:rsidRPr="00DC21D4">
        <w:rPr>
          <w:b w:val="0"/>
          <w:sz w:val="24"/>
        </w:rPr>
        <w:t>Діти діляться на пари, якщо комусь не вистачає пари, то можна створювати одну трійцю. Одна з пар стає попереду, інша – позаду неї. Та дитина, яка стоїть позаду, «малює» пальцем на спині свого партнера якийсь образ, почуття людини чи предмет (радість, посмішку, сльози, сум тощо). Партнер повинен визначити, що саме «намальовано» на його спині. Якщо пара вгадує, вони роблять крок уперед, а діти міняються місцями. Перемагає та пара, яка першою доходить до психолога.</w:t>
      </w:r>
    </w:p>
    <w:p w14:paraId="663E9F1C" w14:textId="77777777" w:rsidR="00DC21D4" w:rsidRPr="00DC21D4" w:rsidRDefault="00DC21D4" w:rsidP="00DC21D4">
      <w:pPr>
        <w:spacing w:line="240" w:lineRule="auto"/>
        <w:ind w:right="-2" w:firstLine="709"/>
        <w:jc w:val="both"/>
        <w:rPr>
          <w:b w:val="0"/>
          <w:sz w:val="24"/>
        </w:rPr>
      </w:pPr>
      <w:r w:rsidRPr="00DC21D4">
        <w:rPr>
          <w:b w:val="0"/>
          <w:sz w:val="24"/>
        </w:rPr>
        <w:t>Варто зазначити перед початком, що малювати треба точно, обирати образ, який має не багато дрібних деталей.</w:t>
      </w:r>
    </w:p>
    <w:p w14:paraId="0B6AD1B6"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«Монолог картоплі»</w:t>
      </w:r>
    </w:p>
    <w:p w14:paraId="1BFBF31C"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уявити, що картопля раптом стала живою. Зараз кожен з дітей за 5 хвилин повинен вигадати монолог картоплі. А потім розповісти його усім від імені картоплі. Можна поділити дітей на пари, а потім визначити у кого розповідь була цікавішою. Як додаткові умови монологу можна запропонувати рости картоплі в іншій країні.</w:t>
      </w:r>
    </w:p>
    <w:p w14:paraId="2BAA314B"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«Подарунок»</w:t>
      </w:r>
    </w:p>
    <w:p w14:paraId="3B31E5F5" w14:textId="77777777" w:rsidR="00DC21D4" w:rsidRPr="00DC21D4" w:rsidRDefault="00DC21D4" w:rsidP="00DC21D4">
      <w:pPr>
        <w:spacing w:line="240" w:lineRule="auto"/>
        <w:ind w:right="-2" w:firstLine="709"/>
        <w:jc w:val="both"/>
        <w:rPr>
          <w:b w:val="0"/>
          <w:sz w:val="24"/>
        </w:rPr>
      </w:pPr>
      <w:r w:rsidRPr="00DC21D4">
        <w:rPr>
          <w:b w:val="0"/>
          <w:sz w:val="24"/>
        </w:rPr>
        <w:t xml:space="preserve">Усі учні сідають у коло. Психолог пропонує кожному подарувати сусіду подарунок, але не справжній. Для цього дитині треба руками зобразити, що вона дарує, показати щось приємне й піднести подарунок. Після гри можна спитати в дітей, що їм подарували, і </w:t>
      </w:r>
      <w:proofErr w:type="spellStart"/>
      <w:r w:rsidRPr="00DC21D4">
        <w:rPr>
          <w:b w:val="0"/>
          <w:sz w:val="24"/>
        </w:rPr>
        <w:t>співставити</w:t>
      </w:r>
      <w:proofErr w:type="spellEnd"/>
      <w:r w:rsidRPr="00DC21D4">
        <w:rPr>
          <w:b w:val="0"/>
          <w:sz w:val="24"/>
        </w:rPr>
        <w:t>, наскільки вірно вони все зрозуміли.</w:t>
      </w:r>
    </w:p>
    <w:p w14:paraId="044FCE6F" w14:textId="77777777" w:rsidR="00DC21D4" w:rsidRPr="00DC21D4" w:rsidRDefault="00DC21D4" w:rsidP="00DC21D4">
      <w:pPr>
        <w:spacing w:line="240" w:lineRule="auto"/>
        <w:ind w:right="-2" w:firstLine="709"/>
        <w:jc w:val="both"/>
        <w:rPr>
          <w:b w:val="0"/>
          <w:sz w:val="24"/>
        </w:rPr>
      </w:pPr>
      <w:r w:rsidRPr="00DC21D4">
        <w:rPr>
          <w:b w:val="0"/>
          <w:sz w:val="24"/>
        </w:rPr>
        <w:t>Як варіант гри можна використовувати в якості опису подарунка не конкретну назву предмета, а назву його властивостей, наприклад: «Мені подарували щось велике та м’яке».</w:t>
      </w:r>
    </w:p>
    <w:p w14:paraId="04AF376B"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«Долоньки»</w:t>
      </w:r>
    </w:p>
    <w:p w14:paraId="50EDB519"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роздаються аркуші паперу з фломастерами і пропонується покласти руку </w:t>
      </w:r>
      <w:proofErr w:type="spellStart"/>
      <w:r w:rsidRPr="00DC21D4">
        <w:rPr>
          <w:b w:val="0"/>
          <w:sz w:val="24"/>
        </w:rPr>
        <w:t>долонню</w:t>
      </w:r>
      <w:proofErr w:type="spellEnd"/>
      <w:r w:rsidRPr="00DC21D4">
        <w:rPr>
          <w:b w:val="0"/>
          <w:sz w:val="24"/>
        </w:rPr>
        <w:t xml:space="preserve"> донизу, розсунути пальці й охайно обвести її контур. Потім психолог просить на контурі кожного пальця, або в середині руки написати щось хороше про себе. Можна запропонувати дітям з групи написати щось приємне про товариша (або намалювати). Після цього психолог збирає</w:t>
      </w:r>
    </w:p>
    <w:p w14:paraId="4A4966E2" w14:textId="77777777" w:rsidR="00DC21D4" w:rsidRPr="00DC21D4" w:rsidRDefault="00DC21D4" w:rsidP="00DC21D4">
      <w:pPr>
        <w:spacing w:line="240" w:lineRule="auto"/>
        <w:ind w:right="-2" w:firstLine="709"/>
        <w:jc w:val="both"/>
        <w:rPr>
          <w:b w:val="0"/>
          <w:sz w:val="24"/>
        </w:rPr>
      </w:pPr>
      <w:r w:rsidRPr="00DC21D4">
        <w:rPr>
          <w:b w:val="0"/>
          <w:sz w:val="24"/>
        </w:rPr>
        <w:t>«долоньки», читає їх групі (розповідає про намальоване), а діти вгадують: де чия «долонька».</w:t>
      </w:r>
    </w:p>
    <w:p w14:paraId="7CFCCE08"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w:t>
      </w:r>
      <w:proofErr w:type="spellStart"/>
      <w:r w:rsidRPr="00DC21D4">
        <w:rPr>
          <w:b w:val="0"/>
          <w:sz w:val="24"/>
          <w:u w:val="single"/>
        </w:rPr>
        <w:t>Стрілялка</w:t>
      </w:r>
      <w:proofErr w:type="spellEnd"/>
      <w:r w:rsidRPr="00DC21D4">
        <w:rPr>
          <w:b w:val="0"/>
          <w:sz w:val="24"/>
          <w:u w:val="single"/>
        </w:rPr>
        <w:t>»</w:t>
      </w:r>
    </w:p>
    <w:p w14:paraId="0978F242"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пропонується розповісти про те, що вони зараз відчувають, коротко зазначити свій настрій (веселий, сумний, радісний, замріяний тощо). Після цього психолог пропонує сісти зручніше, заплющити очі й уявити, що у кожного з дітей в голові є вузький коридор, який закінчується дверцятами. Ці дверцята закриті, але якщо дитина захоче, то завжди </w:t>
      </w:r>
      <w:r w:rsidRPr="00DC21D4">
        <w:rPr>
          <w:b w:val="0"/>
          <w:sz w:val="24"/>
        </w:rPr>
        <w:lastRenderedPageBreak/>
        <w:t>зможе їх відкрити (вони ведуть у гору, в небо, в стелю), із силою «вистрелити» в небо (у стелю) свої почуття, наприклад, гнів, образу, злість, а потім знову закрити дверцята.</w:t>
      </w:r>
    </w:p>
    <w:p w14:paraId="7FF29049" w14:textId="77777777" w:rsidR="00DC21D4" w:rsidRPr="00DC21D4" w:rsidRDefault="00DC21D4" w:rsidP="00DC21D4">
      <w:pPr>
        <w:spacing w:line="240" w:lineRule="auto"/>
        <w:ind w:right="-2" w:firstLine="709"/>
        <w:jc w:val="both"/>
        <w:rPr>
          <w:b w:val="0"/>
          <w:sz w:val="24"/>
        </w:rPr>
      </w:pPr>
      <w:r w:rsidRPr="00DC21D4">
        <w:rPr>
          <w:b w:val="0"/>
          <w:sz w:val="24"/>
        </w:rPr>
        <w:t>Якщо під час заняття в дитини хороший настрій, то можна запропонувати їй «стріляти» хорошими почуттями. Така вправа допомагає вивільняти надлишки енергії, розвиває фантазію, та заспокоює, розслабляє дитину.</w:t>
      </w:r>
    </w:p>
    <w:p w14:paraId="17963735"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«Ліплення»</w:t>
      </w:r>
    </w:p>
    <w:p w14:paraId="78D0BB4D" w14:textId="77777777" w:rsidR="00DC21D4" w:rsidRPr="00DC21D4" w:rsidRDefault="00DC21D4" w:rsidP="00DC21D4">
      <w:pPr>
        <w:spacing w:line="240" w:lineRule="auto"/>
        <w:ind w:right="-2" w:firstLine="709"/>
        <w:jc w:val="both"/>
        <w:rPr>
          <w:b w:val="0"/>
          <w:sz w:val="24"/>
        </w:rPr>
      </w:pPr>
      <w:r w:rsidRPr="00DC21D4">
        <w:rPr>
          <w:b w:val="0"/>
          <w:sz w:val="24"/>
        </w:rPr>
        <w:t>У першій частині гри психолог пропонує дитині зобразити, яке в неї обличчя, коли вона сердиться, боїться, радіє тощо. Якщо дитині складно це зробити, то психолог показує зразок, який дитина повинна скопіювати. Після закріплення за кожною маскою певного почуття можна перейти до другої частини гри.</w:t>
      </w:r>
    </w:p>
    <w:p w14:paraId="7AAE6B03" w14:textId="77777777" w:rsidR="00DC21D4" w:rsidRPr="00DC21D4" w:rsidRDefault="00DC21D4" w:rsidP="00DC21D4">
      <w:pPr>
        <w:spacing w:line="240" w:lineRule="auto"/>
        <w:ind w:right="-2" w:firstLine="709"/>
        <w:jc w:val="both"/>
        <w:rPr>
          <w:b w:val="0"/>
          <w:sz w:val="24"/>
        </w:rPr>
      </w:pPr>
      <w:r w:rsidRPr="00DC21D4">
        <w:rPr>
          <w:b w:val="0"/>
          <w:sz w:val="24"/>
        </w:rPr>
        <w:t>Діти розбиваються на пари. Одна дитина в парі стає скульптором і ліпить на обличчі іншій мімічну маску (руками). Всі інші вгадують що скульптор прагнув зобразити. Потім діти міняються місцями: скульптор стає фігурою, а фігура стає митцем-скульптором.</w:t>
      </w:r>
    </w:p>
    <w:p w14:paraId="104C3D77" w14:textId="77777777" w:rsidR="00DC21D4" w:rsidRPr="00DC21D4" w:rsidRDefault="00DC21D4" w:rsidP="00DC21D4">
      <w:pPr>
        <w:spacing w:line="240" w:lineRule="auto"/>
        <w:ind w:right="-2" w:firstLine="709"/>
        <w:jc w:val="both"/>
        <w:rPr>
          <w:b w:val="0"/>
          <w:sz w:val="24"/>
        </w:rPr>
      </w:pPr>
      <w:r w:rsidRPr="00DC21D4">
        <w:rPr>
          <w:b w:val="0"/>
          <w:sz w:val="24"/>
        </w:rPr>
        <w:t>Наприкінці вправи психолог повинен пояснити, що коли стає сумно, погано, ми самі можемо руками розтягнути посмішку й подивитись на себе у дзеркало. Тоді настрій обов’язково покращиться.</w:t>
      </w:r>
    </w:p>
    <w:p w14:paraId="57DEBCF2"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«Чарівний мішок»</w:t>
      </w:r>
    </w:p>
    <w:p w14:paraId="17036B08" w14:textId="77777777" w:rsidR="00DC21D4" w:rsidRPr="00DC21D4" w:rsidRDefault="00DC21D4" w:rsidP="00DC21D4">
      <w:pPr>
        <w:spacing w:line="240" w:lineRule="auto"/>
        <w:ind w:right="-2" w:firstLine="709"/>
        <w:jc w:val="both"/>
        <w:rPr>
          <w:b w:val="0"/>
          <w:sz w:val="24"/>
        </w:rPr>
      </w:pPr>
      <w:r w:rsidRPr="00DC21D4">
        <w:rPr>
          <w:b w:val="0"/>
          <w:sz w:val="24"/>
        </w:rPr>
        <w:t>Перед проведенням гри дітей варто попросити розповісти як вони себе почувають. Потім психолог показує дитині мішок і каже, що він чарівний і що в нього можна покласти свої непотрібні почуття: гнів, образу, злість тощо. Дитина повинна імітувати рухи складання. Потім психолог зав’язує мішок, передає дитині та пропонує викинути його у сміття.</w:t>
      </w:r>
    </w:p>
    <w:p w14:paraId="792DC095" w14:textId="77777777" w:rsidR="00DC21D4" w:rsidRPr="00DC21D4" w:rsidRDefault="00DC21D4" w:rsidP="00DC21D4">
      <w:pPr>
        <w:numPr>
          <w:ilvl w:val="0"/>
          <w:numId w:val="30"/>
        </w:numPr>
        <w:spacing w:line="240" w:lineRule="auto"/>
        <w:ind w:left="0" w:right="-2" w:firstLine="709"/>
        <w:jc w:val="both"/>
        <w:rPr>
          <w:b w:val="0"/>
          <w:sz w:val="24"/>
        </w:rPr>
      </w:pPr>
      <w:r w:rsidRPr="00DC21D4">
        <w:rPr>
          <w:b w:val="0"/>
          <w:sz w:val="24"/>
          <w:u w:val="single"/>
        </w:rPr>
        <w:t xml:space="preserve"> Гра «Нудно, нудно так сидіти»</w:t>
      </w:r>
    </w:p>
    <w:p w14:paraId="6B421A8C" w14:textId="77777777" w:rsidR="00DC21D4" w:rsidRPr="00DC21D4" w:rsidRDefault="00DC21D4" w:rsidP="00DC21D4">
      <w:pPr>
        <w:spacing w:line="240" w:lineRule="auto"/>
        <w:ind w:right="-2" w:firstLine="709"/>
        <w:jc w:val="both"/>
        <w:rPr>
          <w:b w:val="0"/>
          <w:sz w:val="24"/>
        </w:rPr>
      </w:pPr>
      <w:r w:rsidRPr="00DC21D4">
        <w:rPr>
          <w:b w:val="0"/>
          <w:sz w:val="24"/>
        </w:rPr>
        <w:t>Гравців-дітей розсаджують на маленькі стільці (можна обрати будь-які, але бажано однакові), напроти теж стоять стільці, але їх на один менше, ніж гравців. Ведучий говорить: «Нудно, нудно так сидіти, одне на одного дивитись. Чи не варто вам пробігтись i місцями помінятись?» Як тільки ведучий закінчує говорити, діти повинні швидко побігти i сісти на стільці, що стоять навпроти. Програє той, хто залишився без стільця. Гру можна продовжувати кожен раз зменшуючи кількість стільчиків на один, таким чином визначивши в кінці одного переможця.</w:t>
      </w:r>
    </w:p>
    <w:p w14:paraId="620167D1"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51D10667" w14:textId="77777777" w:rsidR="00DC21D4" w:rsidRDefault="00DC21D4" w:rsidP="00DC21D4">
      <w:pPr>
        <w:spacing w:line="240" w:lineRule="auto"/>
        <w:ind w:right="-2" w:firstLine="709"/>
        <w:rPr>
          <w:bCs/>
          <w:i/>
          <w:iCs/>
          <w:sz w:val="24"/>
        </w:rPr>
      </w:pPr>
    </w:p>
    <w:p w14:paraId="6AF8999C" w14:textId="10957C5F" w:rsidR="00DC21D4" w:rsidRPr="00DC21D4" w:rsidRDefault="00DC21D4" w:rsidP="00DC21D4">
      <w:pPr>
        <w:spacing w:line="240" w:lineRule="auto"/>
        <w:ind w:right="-2" w:firstLine="709"/>
        <w:rPr>
          <w:bCs/>
          <w:i/>
          <w:iCs/>
          <w:sz w:val="24"/>
        </w:rPr>
      </w:pPr>
      <w:r w:rsidRPr="00DC21D4">
        <w:rPr>
          <w:bCs/>
          <w:i/>
          <w:iCs/>
          <w:sz w:val="24"/>
        </w:rPr>
        <w:t>Заняття 5</w:t>
      </w:r>
    </w:p>
    <w:p w14:paraId="5E29E9F6"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«Злість»</w:t>
      </w:r>
    </w:p>
    <w:p w14:paraId="0901589D"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Зниження емоційного напруження, робота з негативними емоціями: злістю, люттю, корекція агресивних станів.</w:t>
      </w:r>
    </w:p>
    <w:p w14:paraId="13B13523"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105038BD"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709D66E6"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«Розвідники»</w:t>
      </w:r>
    </w:p>
    <w:p w14:paraId="61818741" w14:textId="77777777" w:rsidR="00DC21D4" w:rsidRPr="00DC21D4" w:rsidRDefault="00DC21D4" w:rsidP="00DC21D4">
      <w:pPr>
        <w:spacing w:line="240" w:lineRule="auto"/>
        <w:ind w:right="-2" w:firstLine="709"/>
        <w:jc w:val="both"/>
        <w:rPr>
          <w:b w:val="0"/>
          <w:sz w:val="24"/>
        </w:rPr>
      </w:pPr>
      <w:r w:rsidRPr="00DC21D4">
        <w:rPr>
          <w:b w:val="0"/>
          <w:sz w:val="24"/>
        </w:rPr>
        <w:t>В кімнаті, класі розставляють стільці в довільному порядку. Дітям пропонується обрати одного розвідника. Він йде через клас, обходячи стільці з різних боків, а інша дитина повинна запам’ятати цей шлях і провести весь загін тією ж дорогою (бажано, щоб діти рухались ланцюжком, змійкою, тримаючись один за одного). Гра повторюється, але змінюються учасники: розвідником і командиром загону стають інші діти.</w:t>
      </w:r>
    </w:p>
    <w:p w14:paraId="412EB2A3"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«Дракон»</w:t>
      </w:r>
    </w:p>
    <w:p w14:paraId="3787F1E1" w14:textId="77777777" w:rsidR="00DC21D4" w:rsidRPr="00DC21D4" w:rsidRDefault="00DC21D4" w:rsidP="00DC21D4">
      <w:pPr>
        <w:spacing w:line="240" w:lineRule="auto"/>
        <w:ind w:right="-2" w:firstLine="709"/>
        <w:jc w:val="both"/>
        <w:rPr>
          <w:b w:val="0"/>
          <w:sz w:val="24"/>
        </w:rPr>
      </w:pPr>
      <w:r w:rsidRPr="00DC21D4">
        <w:rPr>
          <w:b w:val="0"/>
          <w:sz w:val="24"/>
        </w:rPr>
        <w:t>Діти стають один за одним, тримаючись за попереднього гравця. Гравці стоять один за одним, тримаючись за попереднього учасника. Перша дитина – це голова дракона, остання – кінчик хвоста. Перший гравець намагається схопити останнього (дракон ловить свій власний хвіст). Інші діти тримаються один за одним, намагаються не розривати ланцюг. Після того як хвіст впіймано, гравці міняються і роль хвоста і голови грають інші діти.</w:t>
      </w:r>
    </w:p>
    <w:p w14:paraId="75571655"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«Розповідь навпаки»</w:t>
      </w:r>
    </w:p>
    <w:p w14:paraId="2900B3AA" w14:textId="77777777" w:rsidR="00DC21D4" w:rsidRPr="00DC21D4" w:rsidRDefault="00DC21D4" w:rsidP="00DC21D4">
      <w:pPr>
        <w:spacing w:line="240" w:lineRule="auto"/>
        <w:ind w:right="-2" w:firstLine="709"/>
        <w:jc w:val="both"/>
        <w:rPr>
          <w:b w:val="0"/>
          <w:sz w:val="24"/>
        </w:rPr>
      </w:pPr>
      <w:r w:rsidRPr="00DC21D4">
        <w:rPr>
          <w:b w:val="0"/>
          <w:sz w:val="24"/>
        </w:rPr>
        <w:lastRenderedPageBreak/>
        <w:t>Дітям пропонується спробувати вигадати розповідь навпаки, тобто починаючи з кінця. Починає розповідь учень, який сидить «у кінці годинникової стрілки», на приклад: «Після цього вони жили довго й щасливо». Наступний перед ним сусід продовжує: «Нарешті вони помирилися». І далі таким чином продовжується розповідь.</w:t>
      </w:r>
    </w:p>
    <w:p w14:paraId="1AF9531B"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«Вимкнений звук» .</w:t>
      </w:r>
    </w:p>
    <w:p w14:paraId="69F5FE2F" w14:textId="77777777" w:rsidR="00DC21D4" w:rsidRPr="00DC21D4" w:rsidRDefault="00DC21D4" w:rsidP="00DC21D4">
      <w:pPr>
        <w:spacing w:line="240" w:lineRule="auto"/>
        <w:ind w:right="-2" w:firstLine="709"/>
        <w:jc w:val="both"/>
        <w:rPr>
          <w:b w:val="0"/>
          <w:sz w:val="24"/>
        </w:rPr>
      </w:pPr>
      <w:r w:rsidRPr="00DC21D4">
        <w:rPr>
          <w:b w:val="0"/>
          <w:sz w:val="24"/>
        </w:rPr>
        <w:t>Для цієї гри можна використовувати великий макет телевізора з отвором замість екрану, або просто зробити квадратну рамку. Психолог по черзі пропонує дітям сісти на стілець «у телевізор» (у рамку). Потім дає завдання і просить дитину розповісти будь-яку історію, наприклад, про те, як вона йшла сьогодні у садочок, або про те, що її хвилює (будь-яку історію на вибір дитини, тематика довільна). Через кілька хвилин психолог дає команду, за якою дитина замовкає, при цьому каже іншим учням: «У нашого телевізора вимкнувся звук. Давайте спробуємо зрозуміти, про що нам розповідає (ім’я дитини) без слів». Діти «озвучують» розповідь дитини. Якщо оповідача зрозуміли неправильно, треба повторити ще раз. Потім можна замінити оповідача.</w:t>
      </w:r>
    </w:p>
    <w:p w14:paraId="1D2546F0"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Вправа «Кольоровий настрій»</w:t>
      </w:r>
    </w:p>
    <w:p w14:paraId="3A1F3450"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відчути власний настрій і підібрати йому відповідний колір. Потім кожний розповідає про свій колір і настрій.</w:t>
      </w:r>
    </w:p>
    <w:p w14:paraId="5A26B3B5"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Вправа «Створюємо гарний настрій».</w:t>
      </w:r>
    </w:p>
    <w:p w14:paraId="19C90E02" w14:textId="77777777" w:rsidR="00DC21D4" w:rsidRPr="00DC21D4" w:rsidRDefault="00DC21D4" w:rsidP="00DC21D4">
      <w:pPr>
        <w:spacing w:line="240" w:lineRule="auto"/>
        <w:ind w:right="-2" w:firstLine="709"/>
        <w:jc w:val="both"/>
        <w:rPr>
          <w:b w:val="0"/>
          <w:sz w:val="24"/>
        </w:rPr>
      </w:pPr>
      <w:r w:rsidRPr="00DC21D4">
        <w:rPr>
          <w:b w:val="0"/>
          <w:sz w:val="24"/>
        </w:rPr>
        <w:t>Усміхніться, скажіть добрі слова один одному, згадайте добрі i приємні слова на букву «П» - природній, прекрасний, піднесений.</w:t>
      </w:r>
    </w:p>
    <w:p w14:paraId="512B21BE"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w:t>
      </w:r>
      <w:proofErr w:type="spellStart"/>
      <w:r w:rsidRPr="00DC21D4">
        <w:rPr>
          <w:b w:val="0"/>
          <w:sz w:val="24"/>
          <w:u w:val="single"/>
        </w:rPr>
        <w:t>Повторюшки</w:t>
      </w:r>
      <w:proofErr w:type="spellEnd"/>
      <w:r w:rsidRPr="00DC21D4">
        <w:rPr>
          <w:b w:val="0"/>
          <w:sz w:val="24"/>
          <w:u w:val="single"/>
        </w:rPr>
        <w:t>»</w:t>
      </w:r>
    </w:p>
    <w:p w14:paraId="7EBA46A5" w14:textId="77777777" w:rsidR="00DC21D4" w:rsidRPr="00DC21D4" w:rsidRDefault="00DC21D4" w:rsidP="00DC21D4">
      <w:pPr>
        <w:spacing w:line="240" w:lineRule="auto"/>
        <w:ind w:right="-2" w:firstLine="709"/>
        <w:jc w:val="both"/>
        <w:rPr>
          <w:b w:val="0"/>
          <w:sz w:val="24"/>
        </w:rPr>
      </w:pPr>
      <w:r w:rsidRPr="00DC21D4">
        <w:rPr>
          <w:b w:val="0"/>
          <w:sz w:val="24"/>
        </w:rPr>
        <w:t>Діти стають у коло. Психолог повідомляє, що існують рухи, які потрібно буде повторювати по колу у відповідній черзі: перший – присідає і встає, другий – плескає в долоні, третій – підстрибує, потім починається присідання і так далі. Хто з дітей збивається – вибуває з гри. З тривалістю гри варто підвищувати темп до більш швидкого.</w:t>
      </w:r>
    </w:p>
    <w:p w14:paraId="4B3512DD" w14:textId="77777777" w:rsidR="00DC21D4" w:rsidRPr="00DC21D4" w:rsidRDefault="00DC21D4" w:rsidP="00DC21D4">
      <w:pPr>
        <w:spacing w:line="240" w:lineRule="auto"/>
        <w:ind w:right="-2" w:firstLine="709"/>
        <w:jc w:val="both"/>
        <w:rPr>
          <w:b w:val="0"/>
          <w:sz w:val="24"/>
        </w:rPr>
      </w:pPr>
      <w:r w:rsidRPr="00DC21D4">
        <w:rPr>
          <w:b w:val="0"/>
          <w:sz w:val="24"/>
        </w:rPr>
        <w:t>Необхідно прослідковувати емоційні реакції дітей: як впливає збільшення темпу, вибування, під час помилок, коли починають злитися, нервуватися, коли заспокоюються, коли радіють тощо.</w:t>
      </w:r>
    </w:p>
    <w:p w14:paraId="4E2189EB"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Гра «</w:t>
      </w:r>
      <w:proofErr w:type="spellStart"/>
      <w:r w:rsidRPr="00DC21D4">
        <w:rPr>
          <w:b w:val="0"/>
          <w:sz w:val="24"/>
          <w:u w:val="single"/>
        </w:rPr>
        <w:t>Дражнилка</w:t>
      </w:r>
      <w:proofErr w:type="spellEnd"/>
      <w:r w:rsidRPr="00DC21D4">
        <w:rPr>
          <w:b w:val="0"/>
          <w:sz w:val="24"/>
          <w:u w:val="single"/>
        </w:rPr>
        <w:t>».</w:t>
      </w:r>
    </w:p>
    <w:p w14:paraId="77B4C9D8" w14:textId="77777777" w:rsidR="00DC21D4" w:rsidRPr="00DC21D4" w:rsidRDefault="00DC21D4" w:rsidP="00DC21D4">
      <w:pPr>
        <w:spacing w:line="240" w:lineRule="auto"/>
        <w:ind w:right="-2" w:firstLine="709"/>
        <w:jc w:val="both"/>
        <w:rPr>
          <w:b w:val="0"/>
          <w:sz w:val="24"/>
        </w:rPr>
      </w:pPr>
      <w:r w:rsidRPr="00DC21D4">
        <w:rPr>
          <w:b w:val="0"/>
          <w:sz w:val="24"/>
        </w:rPr>
        <w:t>Метою є зняття вербальної агресії, вивільнення гніву і злості у прийнятній формі. Психолог звертається до дітей з такими словами: «Діти, зараз ми будемо передавати м’яч по колу. Передаючи м’яч своєму сусідові, кожен має назвати його якимсь словом-</w:t>
      </w:r>
      <w:proofErr w:type="spellStart"/>
      <w:r w:rsidRPr="00DC21D4">
        <w:rPr>
          <w:b w:val="0"/>
          <w:sz w:val="24"/>
        </w:rPr>
        <w:t>дражнилкою</w:t>
      </w:r>
      <w:proofErr w:type="spellEnd"/>
      <w:r w:rsidRPr="00DC21D4">
        <w:rPr>
          <w:b w:val="0"/>
          <w:sz w:val="24"/>
        </w:rPr>
        <w:t>. (Усі мають обговорити, якими «</w:t>
      </w:r>
      <w:proofErr w:type="spellStart"/>
      <w:r w:rsidRPr="00DC21D4">
        <w:rPr>
          <w:b w:val="0"/>
          <w:sz w:val="24"/>
        </w:rPr>
        <w:t>дражнилками</w:t>
      </w:r>
      <w:proofErr w:type="spellEnd"/>
      <w:r w:rsidRPr="00DC21D4">
        <w:rPr>
          <w:b w:val="0"/>
          <w:sz w:val="24"/>
        </w:rPr>
        <w:t xml:space="preserve">» можна користуватися – це можуть бути назви овочів, фруктів, грибів чи меблів). Запам’ятайте, що кожне звертання може починатися зі слів: «А ти, ..., морква!». </w:t>
      </w:r>
      <w:proofErr w:type="spellStart"/>
      <w:r w:rsidRPr="00DC21D4">
        <w:rPr>
          <w:b w:val="0"/>
          <w:sz w:val="24"/>
        </w:rPr>
        <w:t>Памятайте</w:t>
      </w:r>
      <w:proofErr w:type="spellEnd"/>
      <w:r w:rsidRPr="00DC21D4">
        <w:rPr>
          <w:b w:val="0"/>
          <w:sz w:val="24"/>
        </w:rPr>
        <w:t>, що це всього на всього гра, тому ображатися один на одного не варто. Наприкінці гри кожен з вас має сказати своєму сусідові щось приємне, наприклад:» А ти, ..., сонечко!».</w:t>
      </w:r>
    </w:p>
    <w:p w14:paraId="6DB05CA0"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«Добра тварина»</w:t>
      </w:r>
    </w:p>
    <w:p w14:paraId="21DE5B64" w14:textId="77777777" w:rsidR="00DC21D4" w:rsidRPr="00DC21D4" w:rsidRDefault="00DC21D4" w:rsidP="00DC21D4">
      <w:pPr>
        <w:spacing w:line="240" w:lineRule="auto"/>
        <w:ind w:right="-2" w:firstLine="709"/>
        <w:jc w:val="both"/>
        <w:rPr>
          <w:b w:val="0"/>
          <w:sz w:val="24"/>
        </w:rPr>
      </w:pPr>
      <w:r w:rsidRPr="00DC21D4">
        <w:rPr>
          <w:b w:val="0"/>
          <w:sz w:val="24"/>
        </w:rPr>
        <w:t>Психолог пропонує дітям стати у коло, взятися за руки і пропонує уявити, що всі хто створив коло – одна велика добра тварина. «Давайте послухаємо, як вона дихає!» На вдих – все роблять крок уперед, на видих – крок назад. Потім на вдих – роблять два кроки вперед, на видих – два кроки назад. Потім психолог має зазначити: «Так рівно дихає добра тварина, і так б’ється її велике і добре серце. Давайте візьмемо її дихання й стукіт серця тварини собі, станемо також добрими і спокійними, як і вона!»</w:t>
      </w:r>
    </w:p>
    <w:p w14:paraId="6A64C924"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«Диби-диби-дух»</w:t>
      </w:r>
    </w:p>
    <w:p w14:paraId="378564A9" w14:textId="77777777" w:rsidR="00DC21D4" w:rsidRPr="00DC21D4" w:rsidRDefault="00DC21D4" w:rsidP="00DC21D4">
      <w:pPr>
        <w:spacing w:line="240" w:lineRule="auto"/>
        <w:ind w:right="-2" w:firstLine="709"/>
        <w:jc w:val="both"/>
        <w:rPr>
          <w:b w:val="0"/>
          <w:sz w:val="24"/>
        </w:rPr>
      </w:pPr>
      <w:r w:rsidRPr="00DC21D4">
        <w:rPr>
          <w:b w:val="0"/>
          <w:sz w:val="24"/>
        </w:rPr>
        <w:t xml:space="preserve">Гра спрямована на зняття негативного настрою та відновлення позитивних сил. Психолог повідомляє: «Я скажу вам одне особливе й таємниче слово. Це чарівне заклинання проти поганого настрою, проти образ і розчарування. Для того, щоб воно діяло по-справжньому, слід зробити наступне: ви маєте ходити і не розмовляти. Як тільки вам захочеться поговорити, зупиніться навпроти когось з учасників гри, подивіться йому в очі й тричі дуже серйозно проговоріть чарівне заклинання: «Диби-диби-дух». Після цього </w:t>
      </w:r>
      <w:r w:rsidRPr="00DC21D4">
        <w:rPr>
          <w:b w:val="0"/>
          <w:sz w:val="24"/>
        </w:rPr>
        <w:lastRenderedPageBreak/>
        <w:t>продовжуйте ходити по кімнаті, час від часу зупиняйтесь перед кимось і знову сердито промовляйте чарівне заклинання».</w:t>
      </w:r>
    </w:p>
    <w:p w14:paraId="13738788"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w:t>
      </w:r>
      <w:proofErr w:type="spellStart"/>
      <w:r w:rsidRPr="00DC21D4">
        <w:rPr>
          <w:b w:val="0"/>
          <w:sz w:val="24"/>
          <w:u w:val="single"/>
        </w:rPr>
        <w:t>Штовхалки</w:t>
      </w:r>
      <w:proofErr w:type="spellEnd"/>
      <w:r w:rsidRPr="00DC21D4">
        <w:rPr>
          <w:b w:val="0"/>
          <w:sz w:val="24"/>
          <w:u w:val="single"/>
        </w:rPr>
        <w:t>»</w:t>
      </w:r>
    </w:p>
    <w:p w14:paraId="5223219B" w14:textId="77777777" w:rsidR="00DC21D4" w:rsidRPr="00DC21D4" w:rsidRDefault="00DC21D4" w:rsidP="00DC21D4">
      <w:pPr>
        <w:spacing w:line="240" w:lineRule="auto"/>
        <w:ind w:right="-2" w:firstLine="709"/>
        <w:jc w:val="both"/>
        <w:rPr>
          <w:b w:val="0"/>
          <w:sz w:val="24"/>
        </w:rPr>
      </w:pPr>
      <w:r w:rsidRPr="00DC21D4">
        <w:rPr>
          <w:b w:val="0"/>
          <w:sz w:val="24"/>
        </w:rPr>
        <w:t xml:space="preserve">Діти мають розбитися на пари. Стають навпроти один одного на відстані витягнутої руки. Необхідно підняти руки на висоту плечей та обпертися долонями об долоні свого партнера. За сигналом психолога діти починають штовхати свого партнера, намагаючись зрушити його з місця. Якщо хтось з дітей зрушує один одного з місця, необхідно повернутися у вихідне положення. Той, хто втомився може сказати «Стоп!». З часом, якщо дітям стає нудно, можна змінити та додати нові варіанти гри: штовхати лише однією рукою, </w:t>
      </w:r>
      <w:proofErr w:type="spellStart"/>
      <w:r w:rsidRPr="00DC21D4">
        <w:rPr>
          <w:b w:val="0"/>
          <w:sz w:val="24"/>
        </w:rPr>
        <w:t>штовхатися</w:t>
      </w:r>
      <w:proofErr w:type="spellEnd"/>
      <w:r w:rsidRPr="00DC21D4">
        <w:rPr>
          <w:b w:val="0"/>
          <w:sz w:val="24"/>
        </w:rPr>
        <w:t xml:space="preserve"> спинами.</w:t>
      </w:r>
    </w:p>
    <w:p w14:paraId="28CD0FCD" w14:textId="77777777" w:rsidR="00DC21D4" w:rsidRPr="00DC21D4" w:rsidRDefault="00DC21D4" w:rsidP="00DC21D4">
      <w:pPr>
        <w:numPr>
          <w:ilvl w:val="0"/>
          <w:numId w:val="29"/>
        </w:numPr>
        <w:spacing w:line="240" w:lineRule="auto"/>
        <w:ind w:left="0" w:right="-2" w:firstLine="709"/>
        <w:jc w:val="both"/>
        <w:rPr>
          <w:b w:val="0"/>
          <w:sz w:val="24"/>
        </w:rPr>
      </w:pPr>
      <w:r w:rsidRPr="00DC21D4">
        <w:rPr>
          <w:b w:val="0"/>
          <w:sz w:val="24"/>
          <w:u w:val="single"/>
        </w:rPr>
        <w:t xml:space="preserve"> Гра «Паперові м’ячики»</w:t>
      </w:r>
    </w:p>
    <w:p w14:paraId="5DE3F2CE" w14:textId="77777777" w:rsidR="00DC21D4" w:rsidRPr="00DC21D4" w:rsidRDefault="00DC21D4" w:rsidP="00DC21D4">
      <w:pPr>
        <w:spacing w:line="240" w:lineRule="auto"/>
        <w:ind w:right="-2" w:firstLine="709"/>
        <w:jc w:val="both"/>
        <w:rPr>
          <w:b w:val="0"/>
          <w:sz w:val="24"/>
        </w:rPr>
      </w:pPr>
      <w:r w:rsidRPr="00DC21D4">
        <w:rPr>
          <w:b w:val="0"/>
          <w:sz w:val="24"/>
        </w:rPr>
        <w:t>Перед початком гри дітям необхідно роздати листи паперу, діти мають їх зім’яти, гарно зіжмакати, так, щоб зробити цупкий м’ячик. Потім діти мають поділитися на дві команди, вишикуватися у лінію так, щоб відстань між командами  становила  приблизно  4  метри.  За  командою  психолога:</w:t>
      </w:r>
    </w:p>
    <w:p w14:paraId="0CE69FAE" w14:textId="77777777" w:rsidR="00DC21D4" w:rsidRPr="00DC21D4" w:rsidRDefault="00DC21D4" w:rsidP="00DC21D4">
      <w:pPr>
        <w:spacing w:line="240" w:lineRule="auto"/>
        <w:ind w:right="-2" w:firstLine="709"/>
        <w:jc w:val="both"/>
        <w:rPr>
          <w:b w:val="0"/>
          <w:sz w:val="24"/>
        </w:rPr>
      </w:pPr>
      <w:r w:rsidRPr="00DC21D4">
        <w:rPr>
          <w:b w:val="0"/>
          <w:sz w:val="24"/>
        </w:rPr>
        <w:t>«Приготувалися! Увага! Почали!», – діти починають кидати м’ячі в бік супротивників. Після команди «Стоп!», учасники припиняють кидати м’ячі. Перемагає та команда, біля якої на підлозі буде менше м’ячів. Не можна перетинати лінію, яка розділяє команди»</w:t>
      </w:r>
    </w:p>
    <w:p w14:paraId="06889DB2"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42167414" w14:textId="77777777" w:rsidR="00DC21D4" w:rsidRPr="00DC21D4" w:rsidRDefault="00DC21D4" w:rsidP="00DC21D4">
      <w:pPr>
        <w:spacing w:line="240" w:lineRule="auto"/>
        <w:ind w:right="-2" w:firstLine="709"/>
        <w:jc w:val="both"/>
        <w:rPr>
          <w:bCs/>
          <w:i/>
          <w:iCs/>
          <w:sz w:val="24"/>
        </w:rPr>
      </w:pPr>
    </w:p>
    <w:p w14:paraId="727008DE" w14:textId="6919D057" w:rsidR="00DC21D4" w:rsidRPr="00DC21D4" w:rsidRDefault="00DC21D4" w:rsidP="00DC21D4">
      <w:pPr>
        <w:spacing w:line="240" w:lineRule="auto"/>
        <w:ind w:right="-2" w:firstLine="709"/>
        <w:rPr>
          <w:bCs/>
          <w:i/>
          <w:iCs/>
          <w:sz w:val="24"/>
        </w:rPr>
      </w:pPr>
      <w:r w:rsidRPr="00DC21D4">
        <w:rPr>
          <w:bCs/>
          <w:i/>
          <w:iCs/>
          <w:sz w:val="24"/>
        </w:rPr>
        <w:t>Заняття 6</w:t>
      </w:r>
    </w:p>
    <w:p w14:paraId="4F11122D"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«Доброта – головна чеснота людини: чи важко бути добрим»</w:t>
      </w:r>
    </w:p>
    <w:p w14:paraId="5CF326FB"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формування</w:t>
      </w:r>
      <w:r w:rsidRPr="00DC21D4">
        <w:rPr>
          <w:b w:val="0"/>
          <w:sz w:val="24"/>
        </w:rPr>
        <w:tab/>
        <w:t>основних</w:t>
      </w:r>
      <w:r w:rsidRPr="00DC21D4">
        <w:rPr>
          <w:b w:val="0"/>
          <w:sz w:val="24"/>
        </w:rPr>
        <w:tab/>
        <w:t>моральних засад,</w:t>
      </w:r>
      <w:r w:rsidRPr="00DC21D4">
        <w:rPr>
          <w:b w:val="0"/>
          <w:sz w:val="24"/>
        </w:rPr>
        <w:tab/>
        <w:t>правил</w:t>
      </w:r>
      <w:r w:rsidRPr="00DC21D4">
        <w:rPr>
          <w:b w:val="0"/>
          <w:sz w:val="24"/>
        </w:rPr>
        <w:tab/>
        <w:t>поведінки; розвиток емпатії, співчуття; обговорення понять «добра» і «зла».</w:t>
      </w:r>
    </w:p>
    <w:p w14:paraId="772B54D4"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4624D90"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5A467397"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Творче завдання «Добрий вчинок»</w:t>
      </w:r>
    </w:p>
    <w:p w14:paraId="5BCD3F5F" w14:textId="77777777" w:rsidR="00DC21D4" w:rsidRPr="00DC21D4" w:rsidRDefault="00DC21D4" w:rsidP="00DC21D4">
      <w:pPr>
        <w:spacing w:line="240" w:lineRule="auto"/>
        <w:ind w:right="-2" w:firstLine="709"/>
        <w:jc w:val="both"/>
        <w:rPr>
          <w:b w:val="0"/>
          <w:sz w:val="24"/>
        </w:rPr>
      </w:pPr>
      <w:r w:rsidRPr="00DC21D4">
        <w:rPr>
          <w:b w:val="0"/>
          <w:sz w:val="24"/>
        </w:rPr>
        <w:t>Дітей ділять на невеликі групи. На дошці пишуть список ситуацій (або розміщують картинки ситуацій, залежно від того чи вміє вже дитина читати/чи ні – орієнтуємось завжди на рівень сформованості основних навчальних компетенцій дитини):</w:t>
      </w:r>
    </w:p>
    <w:p w14:paraId="6C04FF58"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увесь час запізнюється,</w:t>
      </w:r>
    </w:p>
    <w:p w14:paraId="16C4B906"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часто хворіє</w:t>
      </w:r>
    </w:p>
    <w:p w14:paraId="13FADDCB"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не хоче навчатися</w:t>
      </w:r>
    </w:p>
    <w:p w14:paraId="1A1B7A95"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обманює близьких і друзів</w:t>
      </w:r>
    </w:p>
    <w:p w14:paraId="2B3A64B2"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не може знайти роботу</w:t>
      </w:r>
    </w:p>
    <w:p w14:paraId="7A35CDD6"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не вміє готувати</w:t>
      </w:r>
    </w:p>
    <w:p w14:paraId="7D268E63" w14:textId="77777777" w:rsidR="00DC21D4" w:rsidRPr="00DC21D4" w:rsidRDefault="00DC21D4" w:rsidP="00DC21D4">
      <w:pPr>
        <w:numPr>
          <w:ilvl w:val="1"/>
          <w:numId w:val="28"/>
        </w:numPr>
        <w:spacing w:line="240" w:lineRule="auto"/>
        <w:ind w:left="0" w:right="-2" w:firstLine="709"/>
        <w:jc w:val="both"/>
        <w:rPr>
          <w:b w:val="0"/>
          <w:sz w:val="24"/>
        </w:rPr>
      </w:pPr>
      <w:r w:rsidRPr="00DC21D4">
        <w:rPr>
          <w:b w:val="0"/>
          <w:sz w:val="24"/>
        </w:rPr>
        <w:t>людина мріє про домашню тварину</w:t>
      </w:r>
    </w:p>
    <w:p w14:paraId="4B3171B6" w14:textId="77777777" w:rsidR="00DC21D4" w:rsidRPr="00DC21D4" w:rsidRDefault="00DC21D4" w:rsidP="00DC21D4">
      <w:pPr>
        <w:spacing w:line="240" w:lineRule="auto"/>
        <w:ind w:right="-2" w:firstLine="709"/>
        <w:jc w:val="both"/>
        <w:rPr>
          <w:b w:val="0"/>
          <w:sz w:val="24"/>
        </w:rPr>
      </w:pPr>
      <w:r w:rsidRPr="00DC21D4">
        <w:rPr>
          <w:b w:val="0"/>
          <w:sz w:val="24"/>
        </w:rPr>
        <w:t>Кожна з груп обирає одну ситуацію і пропонує два способи її вирішення. Один спосіб, коли допомога для людини буде по-справжньому добрим вчинком, а інший – коли допомога може зашкодити.</w:t>
      </w:r>
    </w:p>
    <w:p w14:paraId="42E435CC"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Бесіда «Добро у світі»</w:t>
      </w:r>
    </w:p>
    <w:p w14:paraId="47F0B56A"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Що трапилось би зі світом, якби в ньому зникло добро?</w:t>
      </w:r>
    </w:p>
    <w:p w14:paraId="786C8955"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Чи були у вашому житті випадки, коли вас ображали, незважаючи на те, що ви намагалися ставитися до оточуючих по-доброму й усім допомагали?</w:t>
      </w:r>
    </w:p>
    <w:p w14:paraId="76DD7C4F"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Розкажіть про випадки, коли чиясь допомога зашкодила вам.</w:t>
      </w:r>
    </w:p>
    <w:p w14:paraId="29F6DB43"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Як ви вважаєте, чи важко бути добрим?</w:t>
      </w:r>
    </w:p>
    <w:p w14:paraId="7E4656DA"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Чи може доброта зцілити людину?</w:t>
      </w:r>
    </w:p>
    <w:p w14:paraId="6B7EEE44"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Творча робота «Школа доброти»</w:t>
      </w:r>
      <w:r w:rsidRPr="00DC21D4">
        <w:rPr>
          <w:b w:val="0"/>
          <w:sz w:val="24"/>
        </w:rPr>
        <w:t xml:space="preserve"> (письмова робота)</w:t>
      </w:r>
    </w:p>
    <w:p w14:paraId="7F879751" w14:textId="77777777" w:rsidR="00DC21D4" w:rsidRPr="00DC21D4" w:rsidRDefault="00DC21D4" w:rsidP="00DC21D4">
      <w:pPr>
        <w:spacing w:line="240" w:lineRule="auto"/>
        <w:ind w:right="-2" w:firstLine="709"/>
        <w:jc w:val="both"/>
        <w:rPr>
          <w:b w:val="0"/>
          <w:sz w:val="24"/>
        </w:rPr>
      </w:pPr>
      <w:r w:rsidRPr="00DC21D4">
        <w:rPr>
          <w:b w:val="0"/>
          <w:sz w:val="24"/>
        </w:rPr>
        <w:lastRenderedPageBreak/>
        <w:t>Дітям пропонується уявити, що вони відкривають, кожен з них, школу доброти. Тому їм треба написати, що там вивчатимуть діти, які предмети там будуть викладати, яких вчителів вони запросять на роботу (Або, намалювати школу і розказати, що там вивчатимуть, які будуть правила тощо).</w:t>
      </w:r>
    </w:p>
    <w:p w14:paraId="0FC4FEEE"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Малюнок «Сонце доброти»</w:t>
      </w:r>
    </w:p>
    <w:p w14:paraId="1374B7B9" w14:textId="77777777" w:rsidR="00DC21D4" w:rsidRPr="00DC21D4" w:rsidRDefault="00DC21D4" w:rsidP="00DC21D4">
      <w:pPr>
        <w:spacing w:line="240" w:lineRule="auto"/>
        <w:ind w:right="-2" w:firstLine="709"/>
        <w:jc w:val="both"/>
        <w:rPr>
          <w:b w:val="0"/>
          <w:sz w:val="24"/>
        </w:rPr>
      </w:pPr>
      <w:r w:rsidRPr="00DC21D4">
        <w:rPr>
          <w:b w:val="0"/>
          <w:sz w:val="24"/>
        </w:rPr>
        <w:t>Дітям видаються аркуші паперу і оголошується завдання. Необхідно намалювати сонце доброти, у якого повинно бути стільки променів, скільки добрих вчинків дитина зробила для різних людей. Потім діти по черзі розповідають про своє сонце.</w:t>
      </w:r>
    </w:p>
    <w:p w14:paraId="7FB8DDB7"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Вправа «Лист-подяка»</w:t>
      </w:r>
    </w:p>
    <w:p w14:paraId="721EA772" w14:textId="77777777" w:rsidR="00DC21D4" w:rsidRPr="00DC21D4" w:rsidRDefault="00DC21D4" w:rsidP="00DC21D4">
      <w:pPr>
        <w:spacing w:line="240" w:lineRule="auto"/>
        <w:ind w:right="-2" w:firstLine="709"/>
        <w:jc w:val="both"/>
        <w:rPr>
          <w:b w:val="0"/>
          <w:sz w:val="24"/>
        </w:rPr>
      </w:pPr>
      <w:r w:rsidRPr="00DC21D4">
        <w:rPr>
          <w:b w:val="0"/>
          <w:sz w:val="24"/>
        </w:rPr>
        <w:t>Дітям оголошується завдання з проханням пригадати людину, добрий вчинок якої їм запам’ятався найсильніше, був важливим у їх житті, і відіграв важливу роль, був дорожчим за будь-які гроші. Цій людині необхідно написати лист вдячності (або намалювати листівку-подяку).</w:t>
      </w:r>
    </w:p>
    <w:p w14:paraId="1D0AA4E5"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Вправа «Розум та доброта»</w:t>
      </w:r>
    </w:p>
    <w:p w14:paraId="3C64AEFF" w14:textId="77777777" w:rsidR="00DC21D4" w:rsidRPr="00DC21D4" w:rsidRDefault="00DC21D4" w:rsidP="00DC21D4">
      <w:pPr>
        <w:spacing w:line="240" w:lineRule="auto"/>
        <w:ind w:right="-2" w:firstLine="709"/>
        <w:jc w:val="both"/>
        <w:rPr>
          <w:b w:val="0"/>
          <w:sz w:val="24"/>
        </w:rPr>
      </w:pPr>
      <w:r w:rsidRPr="00DC21D4">
        <w:rPr>
          <w:b w:val="0"/>
          <w:sz w:val="24"/>
        </w:rPr>
        <w:t>Діти діляться на пари. Один з дітей у парі – «розум», а інша – «доброта». Кожна пара придумує невелику сценку-діалог про те, хто з них важливіший і хто швидше може допомагати людям.</w:t>
      </w:r>
    </w:p>
    <w:p w14:paraId="7D9A4340"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Обговорення «Цитата»</w:t>
      </w:r>
    </w:p>
    <w:p w14:paraId="2212ED8E"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озвучується і записується на дошці цитата Джона </w:t>
      </w:r>
      <w:proofErr w:type="spellStart"/>
      <w:r w:rsidRPr="00DC21D4">
        <w:rPr>
          <w:b w:val="0"/>
          <w:sz w:val="24"/>
        </w:rPr>
        <w:t>Морлі</w:t>
      </w:r>
      <w:proofErr w:type="spellEnd"/>
      <w:r w:rsidRPr="00DC21D4">
        <w:rPr>
          <w:b w:val="0"/>
          <w:sz w:val="24"/>
        </w:rPr>
        <w:t xml:space="preserve"> «Замало робити добро, потрібно робити його правильно». Відбувається обговорення цитати, кожен з дітей висловлює думку з приводу даного вислову. (Цитату може обирати психолог, залежно від потреби групи).</w:t>
      </w:r>
    </w:p>
    <w:p w14:paraId="4B302B70"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Малювання на тему «Що таке добро?»</w:t>
      </w:r>
    </w:p>
    <w:p w14:paraId="11FF5323"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білі аркуші паперу, їм пропонується зобразити добро, як вони його розуміють, що для них є добро. Вкінці діти показують свої малюнки, всі обговорюють побачене, кожен розповідає про свій малюнок і своє розуміння доброти.</w:t>
      </w:r>
    </w:p>
    <w:p w14:paraId="0B252B54"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Гра «Пантоміма»</w:t>
      </w:r>
    </w:p>
    <w:p w14:paraId="2BFBDF2D"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за допомогою різноманітних поз, рухів тіла показати як виглядають: добрий людина (друг, вчитель, дівчинка, хлопчик тощо), погана людина (друг, вчитель, дівчинка, хлопчик тощо). Після гри потрібно обговорити: кого було приємно показувати, кого – неприємно, кого показувати цікаво: доброго чи поганого.</w:t>
      </w:r>
    </w:p>
    <w:p w14:paraId="78AD9AE2"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Гра «Подаруй квіточку»</w:t>
      </w:r>
    </w:p>
    <w:p w14:paraId="371BD2A1" w14:textId="77777777" w:rsidR="00DC21D4" w:rsidRPr="00DC21D4" w:rsidRDefault="00DC21D4" w:rsidP="00DC21D4">
      <w:pPr>
        <w:spacing w:line="240" w:lineRule="auto"/>
        <w:ind w:right="-2" w:firstLine="709"/>
        <w:jc w:val="both"/>
        <w:rPr>
          <w:b w:val="0"/>
          <w:sz w:val="24"/>
        </w:rPr>
      </w:pPr>
      <w:r w:rsidRPr="00DC21D4">
        <w:rPr>
          <w:b w:val="0"/>
          <w:sz w:val="24"/>
        </w:rPr>
        <w:t xml:space="preserve">Одному з учасників гри дають квіточку. Володар квіточки може подарувати її кому забажає. </w:t>
      </w:r>
      <w:proofErr w:type="spellStart"/>
      <w:r w:rsidRPr="00DC21D4">
        <w:rPr>
          <w:b w:val="0"/>
          <w:sz w:val="24"/>
        </w:rPr>
        <w:t>Bci</w:t>
      </w:r>
      <w:proofErr w:type="spellEnd"/>
      <w:r w:rsidRPr="00DC21D4">
        <w:rPr>
          <w:b w:val="0"/>
          <w:sz w:val="24"/>
        </w:rPr>
        <w:t xml:space="preserve"> інші намагаються отримати цю квіточку, тому по черзі звертаються з проханням подарувати її, розповідаючи про себе позитивні моменти та вчинки. Володар вислуховує прохання, потім робить свій вибір – віддає квітку i пояснює, чому саме такий його вибір.</w:t>
      </w:r>
    </w:p>
    <w:p w14:paraId="416C2E00"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Гра «Клеєний дощик»</w:t>
      </w:r>
    </w:p>
    <w:p w14:paraId="6E2D82B9" w14:textId="77777777" w:rsidR="00DC21D4" w:rsidRPr="00DC21D4" w:rsidRDefault="00DC21D4" w:rsidP="00DC21D4">
      <w:pPr>
        <w:spacing w:line="240" w:lineRule="auto"/>
        <w:ind w:right="-2" w:firstLine="709"/>
        <w:jc w:val="both"/>
        <w:rPr>
          <w:b w:val="0"/>
          <w:sz w:val="24"/>
        </w:rPr>
      </w:pPr>
      <w:r w:rsidRPr="00DC21D4">
        <w:rPr>
          <w:b w:val="0"/>
          <w:sz w:val="24"/>
        </w:rPr>
        <w:t>Дітям пропонують стати один за одним і покласти руку на плече того, хто стоїть попереду. Психолог каже, що пройшов «клеєний» дощик і всі приклеїлись один до одного і не можуть розклеїтись. Після цього дає команду, і всі діти починають рухатись. Можна ускладнювати гру, добавляючи перешкоди, або пози у яких склеюються діти.</w:t>
      </w:r>
    </w:p>
    <w:p w14:paraId="62FCF368"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Вправа «Подаруй усмішку»</w:t>
      </w:r>
    </w:p>
    <w:p w14:paraId="1D12D4E5" w14:textId="77777777" w:rsidR="00DC21D4" w:rsidRPr="00DC21D4" w:rsidRDefault="00DC21D4" w:rsidP="00DC21D4">
      <w:pPr>
        <w:spacing w:line="240" w:lineRule="auto"/>
        <w:ind w:right="-2" w:firstLine="709"/>
        <w:jc w:val="both"/>
        <w:rPr>
          <w:b w:val="0"/>
          <w:sz w:val="24"/>
        </w:rPr>
      </w:pPr>
      <w:r w:rsidRPr="00DC21D4">
        <w:rPr>
          <w:b w:val="0"/>
          <w:sz w:val="24"/>
        </w:rPr>
        <w:t xml:space="preserve">Необхідно, щоб всі учасники взялися за руки, стали в коло і по черзі дарували один одному усмішку. Кожен учень повертається до свого сусіда праворуч або ліворуч і, побажавши йому чогось гарного, усміхається. Той у свою чергу посміхається наступному сусідові і </w:t>
      </w:r>
      <w:proofErr w:type="spellStart"/>
      <w:r w:rsidRPr="00DC21D4">
        <w:rPr>
          <w:b w:val="0"/>
          <w:sz w:val="24"/>
        </w:rPr>
        <w:t>т.д</w:t>
      </w:r>
      <w:proofErr w:type="spellEnd"/>
      <w:r w:rsidRPr="00DC21D4">
        <w:rPr>
          <w:b w:val="0"/>
          <w:sz w:val="24"/>
        </w:rPr>
        <w:t>.</w:t>
      </w:r>
    </w:p>
    <w:p w14:paraId="767E0F2F" w14:textId="77777777" w:rsidR="00DC21D4" w:rsidRPr="00DC21D4" w:rsidRDefault="00DC21D4" w:rsidP="00DC21D4">
      <w:pPr>
        <w:numPr>
          <w:ilvl w:val="0"/>
          <w:numId w:val="28"/>
        </w:numPr>
        <w:spacing w:line="240" w:lineRule="auto"/>
        <w:ind w:left="0" w:right="-2" w:firstLine="709"/>
        <w:jc w:val="both"/>
        <w:rPr>
          <w:b w:val="0"/>
          <w:sz w:val="24"/>
          <w:u w:val="single"/>
        </w:rPr>
      </w:pPr>
      <w:r w:rsidRPr="00DC21D4">
        <w:rPr>
          <w:b w:val="0"/>
          <w:sz w:val="24"/>
          <w:u w:val="single"/>
        </w:rPr>
        <w:t xml:space="preserve"> Гра «Мішечок доброти»</w:t>
      </w:r>
    </w:p>
    <w:p w14:paraId="5D196E8A" w14:textId="77777777" w:rsidR="00DC21D4" w:rsidRPr="00DC21D4" w:rsidRDefault="00DC21D4" w:rsidP="00DC21D4">
      <w:pPr>
        <w:spacing w:line="240" w:lineRule="auto"/>
        <w:ind w:right="-2" w:firstLine="709"/>
        <w:jc w:val="both"/>
        <w:rPr>
          <w:b w:val="0"/>
          <w:sz w:val="24"/>
        </w:rPr>
      </w:pPr>
      <w:r w:rsidRPr="00DC21D4">
        <w:rPr>
          <w:b w:val="0"/>
          <w:sz w:val="24"/>
        </w:rPr>
        <w:t>Психолог дістає заздалегідь заготовлений мішечок з написаними на картках добрими справами (подякувати другу за допомогу, зробити комплімент, обійняти сусіда тощо). Кожен з дітей читає картку і робить те, що на ній написано/зображено.</w:t>
      </w:r>
    </w:p>
    <w:p w14:paraId="33B296B3" w14:textId="77777777" w:rsidR="00DC21D4" w:rsidRPr="00DC21D4" w:rsidRDefault="00DC21D4" w:rsidP="00DC21D4">
      <w:pPr>
        <w:numPr>
          <w:ilvl w:val="0"/>
          <w:numId w:val="28"/>
        </w:numPr>
        <w:spacing w:line="240" w:lineRule="auto"/>
        <w:ind w:left="0" w:right="-2" w:firstLine="709"/>
        <w:jc w:val="both"/>
        <w:rPr>
          <w:b w:val="0"/>
          <w:sz w:val="24"/>
        </w:rPr>
      </w:pPr>
      <w:r w:rsidRPr="00DC21D4">
        <w:rPr>
          <w:b w:val="0"/>
          <w:sz w:val="24"/>
          <w:u w:val="single"/>
        </w:rPr>
        <w:t>Домашнє завдання «Добрий вчинок – добрий я»</w:t>
      </w:r>
    </w:p>
    <w:p w14:paraId="654C2073" w14:textId="77777777" w:rsidR="00DC21D4" w:rsidRPr="00DC21D4" w:rsidRDefault="00DC21D4" w:rsidP="00DC21D4">
      <w:pPr>
        <w:spacing w:line="240" w:lineRule="auto"/>
        <w:ind w:right="-2" w:firstLine="709"/>
        <w:jc w:val="both"/>
        <w:rPr>
          <w:b w:val="0"/>
          <w:sz w:val="24"/>
        </w:rPr>
      </w:pPr>
      <w:r w:rsidRPr="00DC21D4">
        <w:rPr>
          <w:b w:val="0"/>
          <w:sz w:val="24"/>
        </w:rPr>
        <w:lastRenderedPageBreak/>
        <w:t>Дітям дається завдання: «На протязі сьогоднішнього дня зробити добрий вчинок. Добрий вчинок можна визначити на занятті, а можна мимовільно (як виходитиме у самої дитини). На наступному занятті варто обговорити, хто що робив, хто при цьому зрадів, кому допомогли, що ця людина сказала тощо.</w:t>
      </w:r>
    </w:p>
    <w:p w14:paraId="3485CA4C"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0BAE9C61" w14:textId="77777777" w:rsidR="00DC21D4" w:rsidRPr="00DC21D4" w:rsidRDefault="00DC21D4" w:rsidP="00DC21D4">
      <w:pPr>
        <w:spacing w:line="240" w:lineRule="auto"/>
        <w:ind w:right="-2" w:firstLine="709"/>
        <w:jc w:val="both"/>
        <w:rPr>
          <w:b w:val="0"/>
          <w:i/>
          <w:sz w:val="24"/>
        </w:rPr>
      </w:pPr>
    </w:p>
    <w:p w14:paraId="44B1F5C0" w14:textId="5401EE24" w:rsidR="00DC21D4" w:rsidRPr="00DC21D4" w:rsidRDefault="00DC21D4" w:rsidP="00DC21D4">
      <w:pPr>
        <w:spacing w:line="240" w:lineRule="auto"/>
        <w:ind w:right="-2" w:firstLine="709"/>
        <w:rPr>
          <w:bCs/>
          <w:i/>
          <w:iCs/>
          <w:sz w:val="24"/>
        </w:rPr>
      </w:pPr>
      <w:r w:rsidRPr="00DC21D4">
        <w:rPr>
          <w:bCs/>
          <w:i/>
          <w:iCs/>
          <w:sz w:val="24"/>
        </w:rPr>
        <w:t>Заняття 7</w:t>
      </w:r>
    </w:p>
    <w:p w14:paraId="7A2DAFA5"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«Чим можна пишатися?»</w:t>
      </w:r>
    </w:p>
    <w:p w14:paraId="45B85888"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з’ясувати сутність поняття «гордість», проговорити та визначити з дітьми сутність «поганих» та «добрих» справ, робота з формування самооцінки дитини.</w:t>
      </w:r>
    </w:p>
    <w:p w14:paraId="4C294288"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65EA2F2D"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6420AE08"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 xml:space="preserve"> Малюнок «Хто і чим може пишатися»</w:t>
      </w:r>
    </w:p>
    <w:p w14:paraId="54C15D32"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картки з різними словами/зображеннями, наприклад: дерево, квітка, ліс, ріка, озеро, будинок, сонце та ін.. Кожен повинен намалювати те, що йому дісталося на картці, і розповісти чим цей предмет або рослина може пишатися.</w:t>
      </w:r>
    </w:p>
    <w:p w14:paraId="19211D69"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 xml:space="preserve"> Бесіда «Гордитися і пишатися – як це?»</w:t>
      </w:r>
    </w:p>
    <w:p w14:paraId="2671FB3F" w14:textId="77777777" w:rsidR="00DC21D4" w:rsidRPr="00DC21D4" w:rsidRDefault="00DC21D4" w:rsidP="00DC21D4">
      <w:pPr>
        <w:spacing w:line="240" w:lineRule="auto"/>
        <w:ind w:right="-2" w:firstLine="709"/>
        <w:jc w:val="both"/>
        <w:rPr>
          <w:b w:val="0"/>
          <w:sz w:val="24"/>
        </w:rPr>
      </w:pPr>
      <w:r w:rsidRPr="00DC21D4">
        <w:rPr>
          <w:b w:val="0"/>
          <w:sz w:val="24"/>
        </w:rPr>
        <w:t>З дітьми необхідно обговорити наступні моменти:</w:t>
      </w:r>
    </w:p>
    <w:p w14:paraId="7DC058E7"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Спочатку необхідно попросити дітей перерахувати все, чим може пишатися людина у своєму житті (наприклад: машиною, дачею, своєю професією, умінням добре грати на музичному інструменті, своїми дітьми та ін..). Усе перелічене записується/замальовується/підбираються карти-зображення на великому ватмані, і психолог, разом з дітьми обговорює, чим повинна людина пишатися, а чим – ні.</w:t>
      </w:r>
    </w:p>
    <w:p w14:paraId="571F9EE3"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Розкажіть, якими своїми навичками, уміннями, знаннями або якостями Ви пишаєтесь, поясніть чому.</w:t>
      </w:r>
    </w:p>
    <w:p w14:paraId="731F45CD"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Розкажіть про гарні риси своїх батьків, бабусь та дідусів (сестер чи братів, якщо вони є у дитини).</w:t>
      </w:r>
    </w:p>
    <w:p w14:paraId="11C5B36D"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Як ви вважаєте, чи повинні батьки пишатися своїми дітьми, а діти – батьками?</w:t>
      </w:r>
    </w:p>
    <w:p w14:paraId="688109ED"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Чи повинні люди пишатися своєю майстерністю, роботою, уміннями?</w:t>
      </w:r>
    </w:p>
    <w:p w14:paraId="3966C52E" w14:textId="77777777" w:rsidR="00DC21D4" w:rsidRPr="00DC21D4" w:rsidRDefault="00DC21D4" w:rsidP="00DC21D4">
      <w:pPr>
        <w:numPr>
          <w:ilvl w:val="0"/>
          <w:numId w:val="27"/>
        </w:numPr>
        <w:spacing w:line="240" w:lineRule="auto"/>
        <w:ind w:left="0" w:right="-2" w:firstLine="709"/>
        <w:jc w:val="both"/>
        <w:rPr>
          <w:b w:val="0"/>
          <w:sz w:val="24"/>
        </w:rPr>
      </w:pPr>
      <w:r w:rsidRPr="00DC21D4">
        <w:rPr>
          <w:b w:val="0"/>
          <w:sz w:val="24"/>
        </w:rPr>
        <w:t>Якщо людина пишається чимось, чи повинна вона вихвалятися цим, розповідати про це?</w:t>
      </w:r>
    </w:p>
    <w:p w14:paraId="36A747C2"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 xml:space="preserve"> Творче завдання «Гордість професії»</w:t>
      </w:r>
    </w:p>
    <w:p w14:paraId="4A78B358"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картки з назвами (можна з малюнками) різних професій. Кожен повинен розповісти, чим може пишатися представник тієї або іншої професії. Наприклад, лікар може пишатися тим, що він навчився лікувати людей і рятує їм життя. Муляр може пишатися тим, що він уміє швидше і рівніше за всіх зводити стіни тощо.</w:t>
      </w:r>
    </w:p>
    <w:p w14:paraId="138516F4"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 xml:space="preserve"> Творча робота «Чесноти людини»</w:t>
      </w:r>
    </w:p>
    <w:p w14:paraId="73CE5C43"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записати прислів’я: «Шукає гордий світлого місця, мудрого ж видно і з темного кутка». Можливо просто озвучити прислів’я (Психолог може змінювати прислів’я для обговорення, залежно від віку групи, потреб групи, мети, яку ставить психолог перед дітьми тощо).</w:t>
      </w:r>
    </w:p>
    <w:p w14:paraId="4EB67D6F" w14:textId="77777777" w:rsidR="00DC21D4" w:rsidRPr="00DC21D4" w:rsidRDefault="00DC21D4" w:rsidP="00DC21D4">
      <w:pPr>
        <w:spacing w:line="240" w:lineRule="auto"/>
        <w:ind w:right="-2" w:firstLine="709"/>
        <w:jc w:val="both"/>
        <w:rPr>
          <w:b w:val="0"/>
          <w:sz w:val="24"/>
        </w:rPr>
      </w:pPr>
      <w:r w:rsidRPr="00DC21D4">
        <w:rPr>
          <w:b w:val="0"/>
          <w:sz w:val="24"/>
        </w:rPr>
        <w:t>Потім відбувається обговорення даного прислів’я: про що воно, що автор мав на увазі під цими словами.</w:t>
      </w:r>
    </w:p>
    <w:p w14:paraId="49F6F858" w14:textId="77777777" w:rsidR="00DC21D4" w:rsidRPr="00DC21D4" w:rsidRDefault="00DC21D4" w:rsidP="00DC21D4">
      <w:pPr>
        <w:spacing w:line="240" w:lineRule="auto"/>
        <w:ind w:right="-2" w:firstLine="709"/>
        <w:jc w:val="both"/>
        <w:rPr>
          <w:b w:val="0"/>
          <w:sz w:val="24"/>
        </w:rPr>
      </w:pPr>
      <w:r w:rsidRPr="00DC21D4">
        <w:rPr>
          <w:b w:val="0"/>
          <w:sz w:val="24"/>
        </w:rPr>
        <w:t>Після цього дітям пропонується записати, які якості людини роблять її помітною у будь-якому місці. Потім записати які з цих якостей у вас є, а які б ви хотіли мати.</w:t>
      </w:r>
    </w:p>
    <w:p w14:paraId="22A22CD3"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 xml:space="preserve"> Вправа «Великодушне серце»</w:t>
      </w:r>
    </w:p>
    <w:p w14:paraId="429E60DC"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роздаються аркуші паперу, на яких намальований контур серця. Дітям дається завдання – розмалювати контури серця кольорами-чеснотами, які необхідні людині, щоб бути гідною людиною, людиною з великої літери. Потім діти повинні написати на серці ім’я найгіднішого у класі (групі). На зворотному боці малюка діти підписують кольори, які </w:t>
      </w:r>
      <w:r w:rsidRPr="00DC21D4">
        <w:rPr>
          <w:b w:val="0"/>
          <w:sz w:val="24"/>
        </w:rPr>
        <w:lastRenderedPageBreak/>
        <w:t>символізують різні якості. Після цього діти за малюнками один одного вгадують, які якості прикрашають серце гідної, достойної і великодушної людини. (Ім’я можна як писати, так і просто зобразити дитину з групи).</w:t>
      </w:r>
    </w:p>
    <w:p w14:paraId="50F6B954"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Гра «Міністри»</w:t>
      </w:r>
    </w:p>
    <w:p w14:paraId="2430AA74" w14:textId="77777777" w:rsidR="00DC21D4" w:rsidRPr="00DC21D4" w:rsidRDefault="00DC21D4" w:rsidP="00DC21D4">
      <w:pPr>
        <w:spacing w:line="240" w:lineRule="auto"/>
        <w:ind w:right="-2" w:firstLine="709"/>
        <w:jc w:val="both"/>
        <w:rPr>
          <w:b w:val="0"/>
          <w:sz w:val="24"/>
        </w:rPr>
      </w:pPr>
      <w:r w:rsidRPr="00DC21D4">
        <w:rPr>
          <w:b w:val="0"/>
          <w:sz w:val="24"/>
        </w:rPr>
        <w:t>Діти діляться на пари. Психолог просить їх уявити, що індійський цар призначає своїми міністрами тих підданих, які здатні на гідні вчинки. Одна дитина в парі – цар, друга – міністр. У сценці-діалозі «міністр» повинен переконати «царя», що він гідний цієї посади.</w:t>
      </w:r>
    </w:p>
    <w:p w14:paraId="7A07DCEF" w14:textId="77777777" w:rsidR="00DC21D4" w:rsidRPr="00DC21D4" w:rsidRDefault="00DC21D4" w:rsidP="00DC21D4">
      <w:pPr>
        <w:numPr>
          <w:ilvl w:val="0"/>
          <w:numId w:val="26"/>
        </w:numPr>
        <w:spacing w:line="240" w:lineRule="auto"/>
        <w:ind w:left="0" w:right="-2" w:firstLine="709"/>
        <w:jc w:val="both"/>
        <w:rPr>
          <w:b w:val="0"/>
          <w:sz w:val="24"/>
        </w:rPr>
      </w:pPr>
      <w:r w:rsidRPr="00DC21D4">
        <w:rPr>
          <w:b w:val="0"/>
          <w:sz w:val="24"/>
          <w:u w:val="single"/>
        </w:rPr>
        <w:t xml:space="preserve"> Гра-Малювання «Мій самий щасливий день»</w:t>
      </w:r>
    </w:p>
    <w:p w14:paraId="1AB3B0E4"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протягом двох-трьох хвилин намалювати свій самий щасливий день і не показувати намальоване зображення, а показати його рухами. Всі інші вгадують (що ж відбулося в цей день). Гра продовжується поки всі не продемонструють свої «щасливі дні».</w:t>
      </w:r>
    </w:p>
    <w:p w14:paraId="7A95DC3D"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622EFFF4" w14:textId="77777777" w:rsidR="00DC21D4" w:rsidRPr="00DC21D4" w:rsidRDefault="00DC21D4" w:rsidP="00DC21D4">
      <w:pPr>
        <w:spacing w:line="240" w:lineRule="auto"/>
        <w:ind w:right="-2" w:firstLine="709"/>
        <w:jc w:val="both"/>
        <w:rPr>
          <w:b w:val="0"/>
          <w:i/>
          <w:sz w:val="24"/>
        </w:rPr>
      </w:pPr>
    </w:p>
    <w:p w14:paraId="401E0DC8" w14:textId="2291F21C" w:rsidR="00DC21D4" w:rsidRPr="00DC21D4" w:rsidRDefault="00DC21D4" w:rsidP="00DC21D4">
      <w:pPr>
        <w:spacing w:line="240" w:lineRule="auto"/>
        <w:ind w:right="-2" w:firstLine="709"/>
        <w:rPr>
          <w:bCs/>
          <w:i/>
          <w:iCs/>
          <w:sz w:val="24"/>
        </w:rPr>
      </w:pPr>
      <w:r w:rsidRPr="00DC21D4">
        <w:rPr>
          <w:bCs/>
          <w:i/>
          <w:iCs/>
          <w:sz w:val="24"/>
        </w:rPr>
        <w:t>Заняття 8</w:t>
      </w:r>
    </w:p>
    <w:p w14:paraId="5C0378D6"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«Дружба. Хто такі друзі і як їх знаходити»</w:t>
      </w:r>
    </w:p>
    <w:p w14:paraId="0C3F9904"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обговорення поняття «дружба», основних чеснот друга; «кому можна довіряти кому ні»; спілкування на тему «вороги – чи існують вони?»;</w:t>
      </w:r>
    </w:p>
    <w:p w14:paraId="7EDDD7CF" w14:textId="77777777" w:rsidR="00DC21D4" w:rsidRPr="00DC21D4" w:rsidRDefault="00DC21D4" w:rsidP="00DC21D4">
      <w:pPr>
        <w:spacing w:line="240" w:lineRule="auto"/>
        <w:ind w:right="-2" w:firstLine="709"/>
        <w:jc w:val="both"/>
        <w:rPr>
          <w:b w:val="0"/>
          <w:sz w:val="24"/>
        </w:rPr>
      </w:pPr>
      <w:r w:rsidRPr="00DC21D4">
        <w:rPr>
          <w:b w:val="0"/>
          <w:sz w:val="24"/>
        </w:rPr>
        <w:t>«кохання і дружба – спільне та відмінне», формування емпатії, співчуття, розуміння вчинків, емоцій інших людей.</w:t>
      </w:r>
    </w:p>
    <w:p w14:paraId="1FAD2A98"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147CF93"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4AF329BF"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 «Знайди свою половинку»</w:t>
      </w:r>
    </w:p>
    <w:p w14:paraId="6D955B14" w14:textId="77777777" w:rsidR="00DC21D4" w:rsidRPr="00DC21D4" w:rsidRDefault="00DC21D4" w:rsidP="00DC21D4">
      <w:pPr>
        <w:spacing w:line="240" w:lineRule="auto"/>
        <w:ind w:right="-2" w:firstLine="709"/>
        <w:jc w:val="both"/>
        <w:rPr>
          <w:b w:val="0"/>
          <w:sz w:val="24"/>
        </w:rPr>
      </w:pPr>
      <w:r w:rsidRPr="00DC21D4">
        <w:rPr>
          <w:b w:val="0"/>
          <w:sz w:val="24"/>
        </w:rPr>
        <w:t>Психолог пропонує дітям кілька карток, розрізаних на половинки (картки варто підготувати завчасно, лінії розрізу мають бути різні та нерівні). Ці картки перемішуються, роздаються дітям. Потім за сигналом кожна дитина повинна знайти відповідну половинку. Після гри відбувається обговорення з дітьми про те, хто як знайшов свою половинку, і, які ще є способи шукати свої половинки.</w:t>
      </w:r>
    </w:p>
    <w:p w14:paraId="15D3EE2D"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 «Шукаємо скарб»</w:t>
      </w:r>
    </w:p>
    <w:p w14:paraId="7E64FB00"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стати в ряд за певною ознакою. Наприклад, за довжиною одягу, починаючи з найдовшого (найкоротшого); за кольором очей, починаючи з найсвітліших, і т. д.</w:t>
      </w:r>
    </w:p>
    <w:p w14:paraId="02FE3A39" w14:textId="77777777" w:rsidR="00DC21D4" w:rsidRPr="00DC21D4" w:rsidRDefault="00DC21D4" w:rsidP="00DC21D4">
      <w:pPr>
        <w:spacing w:line="240" w:lineRule="auto"/>
        <w:ind w:right="-2" w:firstLine="709"/>
        <w:jc w:val="both"/>
        <w:rPr>
          <w:b w:val="0"/>
          <w:sz w:val="24"/>
        </w:rPr>
      </w:pPr>
      <w:r w:rsidRPr="00DC21D4">
        <w:rPr>
          <w:b w:val="0"/>
          <w:sz w:val="24"/>
        </w:rPr>
        <w:t xml:space="preserve">Потім треба розділитись на команди за ознаками. Основне завдання – знайти за допомогою карти-плану «скарб», який сховали в кімнаті (для кожної команди приготований окремий скарб в різних місцях). Діти мають </w:t>
      </w:r>
      <w:proofErr w:type="spellStart"/>
      <w:r w:rsidRPr="00DC21D4">
        <w:rPr>
          <w:b w:val="0"/>
          <w:sz w:val="24"/>
        </w:rPr>
        <w:t>дружньо</w:t>
      </w:r>
      <w:proofErr w:type="spellEnd"/>
      <w:r w:rsidRPr="00DC21D4">
        <w:rPr>
          <w:b w:val="0"/>
          <w:sz w:val="24"/>
        </w:rPr>
        <w:t xml:space="preserve"> взаємодіяти в своїх командах, щоб швидше за супротивників віднайти скарб, виконуючи завдання і розшифровуючи карту.</w:t>
      </w:r>
    </w:p>
    <w:p w14:paraId="6E0C3C8D"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Бесіда про дружбу</w:t>
      </w:r>
    </w:p>
    <w:p w14:paraId="667BCEA1"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чи існує в сучасному світі дружба?</w:t>
      </w:r>
    </w:p>
    <w:p w14:paraId="36B2EC5A"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що таке дружба, хто такий друг?</w:t>
      </w:r>
    </w:p>
    <w:p w14:paraId="092207D3"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що можна порадити людині, яка хоче мати друзів, але не може їх знайти?</w:t>
      </w:r>
    </w:p>
    <w:p w14:paraId="7992D5EF"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що потрібно зробити, щоб друг дитинства залишився вашим другом назавжди?</w:t>
      </w:r>
    </w:p>
    <w:p w14:paraId="11261914"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хотіли б ви мати сто друзів?</w:t>
      </w:r>
    </w:p>
    <w:p w14:paraId="7D9CD347"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чи може у людини бути багато вірних, «справжніх» друзів?</w:t>
      </w:r>
    </w:p>
    <w:p w14:paraId="046241C8"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хто такий найкращий друг?</w:t>
      </w:r>
    </w:p>
    <w:p w14:paraId="48825A37"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якби ви зустріли людину, яка має сто друзів, про що б ви її запитали?</w:t>
      </w:r>
    </w:p>
    <w:p w14:paraId="4BCBD189"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яку б людину ви назвали вірним другом, чи здатні ви самі на вірну дружбу?</w:t>
      </w:r>
    </w:p>
    <w:p w14:paraId="653261A3"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Гра-малюнок «Красиве ім’я мого друга»</w:t>
      </w:r>
    </w:p>
    <w:p w14:paraId="58D8A77E" w14:textId="77777777" w:rsidR="00DC21D4" w:rsidRPr="00DC21D4" w:rsidRDefault="00DC21D4" w:rsidP="00DC21D4">
      <w:pPr>
        <w:spacing w:line="240" w:lineRule="auto"/>
        <w:ind w:right="-2" w:firstLine="709"/>
        <w:jc w:val="both"/>
        <w:rPr>
          <w:b w:val="0"/>
          <w:sz w:val="24"/>
        </w:rPr>
      </w:pPr>
      <w:r w:rsidRPr="00DC21D4">
        <w:rPr>
          <w:b w:val="0"/>
          <w:sz w:val="24"/>
        </w:rPr>
        <w:lastRenderedPageBreak/>
        <w:t>Психолог пропонує дитині написати на аркуші паперу яскравим фломастером ім’я свого друга (можна зазначити «друга з класу, товариша з класу»» друга з групи» тощо або можна замалювати, залежно від того, наскільки дитина вже вміє писати). Потім дитині пропонується намалювати, прикрасити це ім’я так, щоб вийшло яскраво й гарно, так як дійсно заслуговує його друг.</w:t>
      </w:r>
    </w:p>
    <w:p w14:paraId="0A9E8197" w14:textId="77777777" w:rsidR="00DC21D4" w:rsidRPr="00DC21D4" w:rsidRDefault="00DC21D4" w:rsidP="00DC21D4">
      <w:pPr>
        <w:spacing w:line="240" w:lineRule="auto"/>
        <w:ind w:right="-2" w:firstLine="709"/>
        <w:jc w:val="both"/>
        <w:rPr>
          <w:b w:val="0"/>
          <w:sz w:val="24"/>
        </w:rPr>
      </w:pPr>
      <w:r w:rsidRPr="00DC21D4">
        <w:rPr>
          <w:b w:val="0"/>
          <w:sz w:val="24"/>
        </w:rPr>
        <w:t>Можна запропонувати контур людини і так само розмалювати його, уявляючи, що це друг чи товариш.</w:t>
      </w:r>
    </w:p>
    <w:p w14:paraId="7DDE3825"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 «Павутинка»</w:t>
      </w:r>
    </w:p>
    <w:p w14:paraId="511CEFC8" w14:textId="77777777" w:rsidR="00DC21D4" w:rsidRPr="00DC21D4" w:rsidRDefault="00DC21D4" w:rsidP="00DC21D4">
      <w:pPr>
        <w:spacing w:line="240" w:lineRule="auto"/>
        <w:ind w:right="-2" w:firstLine="709"/>
        <w:jc w:val="both"/>
        <w:rPr>
          <w:b w:val="0"/>
          <w:sz w:val="24"/>
        </w:rPr>
      </w:pPr>
      <w:r w:rsidRPr="00DC21D4">
        <w:rPr>
          <w:b w:val="0"/>
          <w:sz w:val="24"/>
        </w:rPr>
        <w:t>Діти обирають ведучого, який на декілька хвилин виходить з класу, решта учнів утворюють коло, беручись за руки. Не розриваючи рук, вони починають заплутуватись, хто як може. Коли утворилась плутанина, павутинка, варто покликати ведучого (дитина, яка вийшла). Після цього ведучий має розплутати павутинку, пам’ятаючи, що руки у учасників павутинки розривати не можна.</w:t>
      </w:r>
    </w:p>
    <w:p w14:paraId="5E27ADBC"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Малюнок «Дерево дружби»</w:t>
      </w:r>
    </w:p>
    <w:p w14:paraId="3340FC95"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варто зачитати прислів’я: «Дерево міцне корінням, а людина друзями». Потім роздаються аркуші паперу, де кожна дитина повинна намалювати себе у вигляді дерева, а всіх своїх друзів у вигляді коренів цього дерева. Потім варто обговорити який із коренів дерева є найсильніший, </w:t>
      </w:r>
      <w:proofErr w:type="spellStart"/>
      <w:r w:rsidRPr="00DC21D4">
        <w:rPr>
          <w:b w:val="0"/>
          <w:sz w:val="24"/>
        </w:rPr>
        <w:t>найтривкіший</w:t>
      </w:r>
      <w:proofErr w:type="spellEnd"/>
      <w:r w:rsidRPr="00DC21D4">
        <w:rPr>
          <w:b w:val="0"/>
          <w:sz w:val="24"/>
        </w:rPr>
        <w:t xml:space="preserve"> і чому.</w:t>
      </w:r>
    </w:p>
    <w:p w14:paraId="5F26C08F"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 «Хто це?»</w:t>
      </w:r>
    </w:p>
    <w:p w14:paraId="6CB62562" w14:textId="77777777" w:rsidR="00DC21D4" w:rsidRPr="00DC21D4" w:rsidRDefault="00DC21D4" w:rsidP="00DC21D4">
      <w:pPr>
        <w:spacing w:line="240" w:lineRule="auto"/>
        <w:ind w:right="-2" w:firstLine="709"/>
        <w:jc w:val="both"/>
        <w:rPr>
          <w:b w:val="0"/>
          <w:sz w:val="24"/>
        </w:rPr>
      </w:pPr>
      <w:r w:rsidRPr="00DC21D4">
        <w:rPr>
          <w:b w:val="0"/>
          <w:sz w:val="24"/>
        </w:rPr>
        <w:t>Обирається ведучий, який стає до всіх спиною (можна зав’язати очі, щоб переконатися, що дитина не підглядає). Інші ж по черзі доторкаються до дитини. Ведучий за доторком має вгадати хто це був. Ведучий «водить» до тих пір, поки не відгадає, хто до нього доторкався. Якщо ж вгадав, то ведучим стає той, хто доторкнувся.</w:t>
      </w:r>
    </w:p>
    <w:p w14:paraId="22C50EF9"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 «Допомога другу»</w:t>
      </w:r>
    </w:p>
    <w:p w14:paraId="7CDC2F5C" w14:textId="77777777" w:rsidR="00DC21D4" w:rsidRPr="00DC21D4" w:rsidRDefault="00DC21D4" w:rsidP="00DC21D4">
      <w:pPr>
        <w:spacing w:line="240" w:lineRule="auto"/>
        <w:ind w:right="-2" w:firstLine="709"/>
        <w:jc w:val="both"/>
        <w:rPr>
          <w:b w:val="0"/>
          <w:sz w:val="24"/>
        </w:rPr>
      </w:pPr>
      <w:r w:rsidRPr="00DC21D4">
        <w:rPr>
          <w:b w:val="0"/>
          <w:sz w:val="24"/>
        </w:rPr>
        <w:t>Дітям роздають аркуші, кожному з них пропонується написати на аркуші свою мрію/замалювати мрію. Потім психолог збирає аркуші, згортає їх, складає в загальну коробку і пропонує дітям по черзі витягти один із аркушів. Діти повинні подумати, як справжній друг може допомогти чиїйсь мрії здійснитися, і написати про це на зворотному боці. Потім знову збираються аркуші і зачитуються відповіді.</w:t>
      </w:r>
    </w:p>
    <w:p w14:paraId="2611D283"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Гра «Вірні друзі»</w:t>
      </w:r>
    </w:p>
    <w:p w14:paraId="14C5A942" w14:textId="77777777" w:rsidR="00DC21D4" w:rsidRPr="00DC21D4" w:rsidRDefault="00DC21D4" w:rsidP="00DC21D4">
      <w:pPr>
        <w:spacing w:line="240" w:lineRule="auto"/>
        <w:ind w:right="-2" w:firstLine="709"/>
        <w:jc w:val="both"/>
        <w:rPr>
          <w:b w:val="0"/>
          <w:sz w:val="24"/>
        </w:rPr>
      </w:pPr>
      <w:r w:rsidRPr="00DC21D4">
        <w:rPr>
          <w:b w:val="0"/>
          <w:sz w:val="24"/>
        </w:rPr>
        <w:t>Кімнату ділять на дві половини (можна мотузкою, можна крейдою). Одна частина – суша, друга – море. Діти беруться за руки і ходять по колу. Психолог дає певний сигнал і діти залишаються на своїх місцях. Ті діти з кола, що виявились на суші, повинні врятувати тих, хто в «морі». Для цього діти виконують різні завдання, які дає психолог. Як тільки дитина виконає завдання, один з товаришів переходить із «моря» на «сушу», і теж допомагає рятувати інших. Головне завдання – якнайшвидше врятувати своїх друзів.</w:t>
      </w:r>
    </w:p>
    <w:p w14:paraId="7DFB0F41" w14:textId="77777777" w:rsidR="00DC21D4" w:rsidRPr="00DC21D4" w:rsidRDefault="00DC21D4" w:rsidP="00DC21D4">
      <w:pPr>
        <w:spacing w:line="240" w:lineRule="auto"/>
        <w:ind w:right="-2" w:firstLine="709"/>
        <w:jc w:val="both"/>
        <w:rPr>
          <w:b w:val="0"/>
          <w:sz w:val="24"/>
        </w:rPr>
      </w:pPr>
      <w:r w:rsidRPr="00DC21D4">
        <w:rPr>
          <w:b w:val="0"/>
          <w:sz w:val="24"/>
        </w:rPr>
        <w:t>Приклади завдань:</w:t>
      </w:r>
    </w:p>
    <w:p w14:paraId="23853F5B"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віджатися від підлоги десять разів;</w:t>
      </w:r>
    </w:p>
    <w:p w14:paraId="49DC3A95"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стрибаючи на зігнутих ногах, зробити велике коло;</w:t>
      </w:r>
    </w:p>
    <w:p w14:paraId="20C04CA2"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підняти стілець, тримаючи за одну ніжку п’ять разів;</w:t>
      </w:r>
    </w:p>
    <w:p w14:paraId="0C48A8EA"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із зав’язаними очима написати на дошці слово «дружба»;</w:t>
      </w:r>
    </w:p>
    <w:p w14:paraId="5A84C61D"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назвати не менше п’ятьох героїв із книг, фільмів, казок, у яких було багато вірних справжніх друзів;</w:t>
      </w:r>
    </w:p>
    <w:p w14:paraId="32B12DB6"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назвати трьох письменників, які писали про дружбу;</w:t>
      </w:r>
    </w:p>
    <w:p w14:paraId="52337D87"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сказати про того, кого рятуєте десять компліментів;</w:t>
      </w:r>
    </w:p>
    <w:p w14:paraId="1C6378CA"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заспівати куплет або приспів пісні в якій йдеться про дружбу;</w:t>
      </w:r>
    </w:p>
    <w:p w14:paraId="2F1DA192" w14:textId="77777777" w:rsidR="00DC21D4" w:rsidRPr="00DC21D4" w:rsidRDefault="00DC21D4" w:rsidP="00DC21D4">
      <w:pPr>
        <w:numPr>
          <w:ilvl w:val="1"/>
          <w:numId w:val="25"/>
        </w:numPr>
        <w:spacing w:line="240" w:lineRule="auto"/>
        <w:ind w:left="0" w:right="-2" w:firstLine="709"/>
        <w:jc w:val="both"/>
        <w:rPr>
          <w:b w:val="0"/>
          <w:sz w:val="24"/>
        </w:rPr>
      </w:pPr>
      <w:r w:rsidRPr="00DC21D4">
        <w:rPr>
          <w:b w:val="0"/>
          <w:sz w:val="24"/>
        </w:rPr>
        <w:t>назвати сімох вірних друзів людини зі світу тварин тощо.</w:t>
      </w:r>
    </w:p>
    <w:p w14:paraId="1ECC1CC2" w14:textId="77777777" w:rsidR="00DC21D4" w:rsidRPr="00DC21D4" w:rsidRDefault="00DC21D4" w:rsidP="00DC21D4">
      <w:pPr>
        <w:numPr>
          <w:ilvl w:val="0"/>
          <w:numId w:val="25"/>
        </w:numPr>
        <w:spacing w:line="240" w:lineRule="auto"/>
        <w:ind w:left="0" w:right="-2" w:firstLine="709"/>
        <w:jc w:val="both"/>
        <w:rPr>
          <w:b w:val="0"/>
          <w:sz w:val="24"/>
        </w:rPr>
      </w:pPr>
      <w:r w:rsidRPr="00DC21D4">
        <w:rPr>
          <w:b w:val="0"/>
          <w:sz w:val="24"/>
          <w:u w:val="single"/>
        </w:rPr>
        <w:t xml:space="preserve"> Творча вправа «Три золотих правила»</w:t>
      </w:r>
    </w:p>
    <w:p w14:paraId="1777F33B" w14:textId="77777777" w:rsidR="00DC21D4" w:rsidRPr="00DC21D4" w:rsidRDefault="00DC21D4" w:rsidP="00DC21D4">
      <w:pPr>
        <w:spacing w:line="240" w:lineRule="auto"/>
        <w:ind w:right="-2" w:firstLine="709"/>
        <w:jc w:val="both"/>
        <w:rPr>
          <w:b w:val="0"/>
          <w:sz w:val="24"/>
        </w:rPr>
      </w:pPr>
      <w:r w:rsidRPr="00DC21D4">
        <w:rPr>
          <w:b w:val="0"/>
          <w:sz w:val="24"/>
        </w:rPr>
        <w:lastRenderedPageBreak/>
        <w:t>Діти повинні обдумати і кожен сам на аркуші паперу написати/проговорити без записів у слух три золотих правила дружби (те, що вважає найголовнішим для себе). Потім можна зачитати ті правила, власники яких не заперечують.</w:t>
      </w:r>
    </w:p>
    <w:p w14:paraId="6FBACD1D"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6C5BB197" w14:textId="77777777" w:rsidR="00DC21D4" w:rsidRPr="00DC21D4" w:rsidRDefault="00DC21D4" w:rsidP="00DC21D4">
      <w:pPr>
        <w:spacing w:line="240" w:lineRule="auto"/>
        <w:ind w:right="-2" w:firstLine="709"/>
        <w:jc w:val="both"/>
        <w:rPr>
          <w:b w:val="0"/>
          <w:i/>
          <w:sz w:val="24"/>
        </w:rPr>
      </w:pPr>
    </w:p>
    <w:p w14:paraId="14B8E8D1" w14:textId="58A08EC5" w:rsidR="00DC21D4" w:rsidRPr="00DC21D4" w:rsidRDefault="00DC21D4" w:rsidP="00DC21D4">
      <w:pPr>
        <w:spacing w:line="240" w:lineRule="auto"/>
        <w:ind w:right="-2" w:firstLine="709"/>
        <w:rPr>
          <w:bCs/>
          <w:i/>
          <w:iCs/>
          <w:sz w:val="24"/>
        </w:rPr>
      </w:pPr>
      <w:r w:rsidRPr="00DC21D4">
        <w:rPr>
          <w:bCs/>
          <w:i/>
          <w:iCs/>
          <w:sz w:val="24"/>
        </w:rPr>
        <w:t>Заняття 9</w:t>
      </w:r>
    </w:p>
    <w:p w14:paraId="14C85040"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«Довіра і турбота. Вчимося довіряти і турбуватися»</w:t>
      </w:r>
    </w:p>
    <w:p w14:paraId="63BB752C"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розібрати на занятті такі поняття, як «довіра», турбота»; стимулювання спілкування у групі, пізнання дитиною себе, інших, формування здатності проговорювати свої переживання та бажання, уміння висловлюватися про інших не ображаючи.</w:t>
      </w:r>
    </w:p>
    <w:p w14:paraId="298B1598"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7C81E51"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333FE8D0"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w:t>
      </w:r>
      <w:proofErr w:type="spellStart"/>
      <w:r w:rsidRPr="00DC21D4">
        <w:rPr>
          <w:b w:val="0"/>
          <w:sz w:val="24"/>
          <w:u w:val="single"/>
        </w:rPr>
        <w:t>Психогімнастика</w:t>
      </w:r>
      <w:proofErr w:type="spellEnd"/>
      <w:r w:rsidRPr="00DC21D4">
        <w:rPr>
          <w:b w:val="0"/>
          <w:sz w:val="24"/>
          <w:u w:val="single"/>
        </w:rPr>
        <w:t xml:space="preserve"> «Дерева»</w:t>
      </w:r>
    </w:p>
    <w:p w14:paraId="35D32FCE" w14:textId="77777777" w:rsidR="00DC21D4" w:rsidRPr="00DC21D4" w:rsidRDefault="00DC21D4" w:rsidP="00DC21D4">
      <w:pPr>
        <w:spacing w:line="240" w:lineRule="auto"/>
        <w:ind w:right="-2" w:firstLine="709"/>
        <w:jc w:val="both"/>
        <w:rPr>
          <w:b w:val="0"/>
          <w:sz w:val="24"/>
        </w:rPr>
      </w:pPr>
      <w:r w:rsidRPr="00DC21D4">
        <w:rPr>
          <w:b w:val="0"/>
          <w:sz w:val="24"/>
        </w:rPr>
        <w:t>Діти спочатку йдуть по колу, за командою психолога «Верба» чи</w:t>
      </w:r>
    </w:p>
    <w:p w14:paraId="01DDCD2D" w14:textId="77777777" w:rsidR="00DC21D4" w:rsidRPr="00DC21D4" w:rsidRDefault="00DC21D4" w:rsidP="00DC21D4">
      <w:pPr>
        <w:spacing w:line="240" w:lineRule="auto"/>
        <w:ind w:right="-2" w:firstLine="709"/>
        <w:jc w:val="both"/>
        <w:rPr>
          <w:b w:val="0"/>
          <w:sz w:val="24"/>
        </w:rPr>
      </w:pPr>
      <w:r w:rsidRPr="00DC21D4">
        <w:rPr>
          <w:b w:val="0"/>
          <w:sz w:val="24"/>
        </w:rPr>
        <w:t>«Тополя» вони стають у відповідну позу. За командою «Верба», потрібно стати у позу плакучої верби: ноги на ширині плечей, руки злегка розведені в ліктях і висять, голова нахилена до лівого плеча. При команді «Тополя», діти стають у таку позу: п’ятки разом, носки нарізно, ноги прямі, руки підняті вгору, голова закинута назад. Повторюється декілька раз, щоб діти розслабились, мали змогу порухатись після сидячого дня.</w:t>
      </w:r>
    </w:p>
    <w:p w14:paraId="3514FAEF"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Гра «Портрет сім’ї»</w:t>
      </w:r>
    </w:p>
    <w:p w14:paraId="00EB7687"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оголошується завдання гри. Обирається учень, який буде фотографом. Після цього фотограф має уявити, що його запросили у велику сім’ю, щоб зробити сімейний фотознімок. Ролі в середині сім’ї має роздати сам фотограф, потім розмістити їх для фотокартки. Потім фотограф має розповісти які ролі у кожного з учасників, хто з ким товаришує, а хто – ні. Діти грають свої ролі, а фотограф намагається зробити фотокартку, вмовити всіх стояти разом, не сваритися, бути дружніми, діти </w:t>
      </w:r>
      <w:proofErr w:type="spellStart"/>
      <w:r w:rsidRPr="00DC21D4">
        <w:rPr>
          <w:b w:val="0"/>
          <w:sz w:val="24"/>
        </w:rPr>
        <w:t>протистоять</w:t>
      </w:r>
      <w:proofErr w:type="spellEnd"/>
      <w:r w:rsidRPr="00DC21D4">
        <w:rPr>
          <w:b w:val="0"/>
          <w:sz w:val="24"/>
        </w:rPr>
        <w:t xml:space="preserve"> (або погоджують на вмовляння), виходячи зі своїх ролей.</w:t>
      </w:r>
    </w:p>
    <w:p w14:paraId="642EB909"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Гра «Вітання»</w:t>
      </w:r>
    </w:p>
    <w:p w14:paraId="6F7D7D9D" w14:textId="77777777" w:rsidR="00DC21D4" w:rsidRPr="00DC21D4" w:rsidRDefault="00DC21D4" w:rsidP="00DC21D4">
      <w:pPr>
        <w:spacing w:line="240" w:lineRule="auto"/>
        <w:ind w:right="-2" w:firstLine="709"/>
        <w:jc w:val="both"/>
        <w:rPr>
          <w:b w:val="0"/>
          <w:sz w:val="24"/>
        </w:rPr>
      </w:pPr>
      <w:r w:rsidRPr="00DC21D4">
        <w:rPr>
          <w:b w:val="0"/>
          <w:sz w:val="24"/>
        </w:rPr>
        <w:t>Діти повинні розбитися на пари і, повернувшись лицем один до одного, утворюють два кола – внутрішнє i зовнішнє. Виходить дві каруселі. Після виконання завдання діти переступають один крок (вліво – зовнішнє коло, а вправо – внутрішнє). Відбувається своєрідне переміщення. Зробивши крок – діти вітаються і посміхаються один одному, з новим сусідом, який опиняється навпроти.</w:t>
      </w:r>
    </w:p>
    <w:p w14:paraId="3C48D231"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Творче завдання «Кому ми довіряємо»</w:t>
      </w:r>
    </w:p>
    <w:p w14:paraId="50B479B1" w14:textId="77777777" w:rsidR="00DC21D4" w:rsidRPr="00DC21D4" w:rsidRDefault="00DC21D4" w:rsidP="00DC21D4">
      <w:pPr>
        <w:spacing w:line="240" w:lineRule="auto"/>
        <w:ind w:right="-2" w:firstLine="709"/>
        <w:jc w:val="both"/>
        <w:rPr>
          <w:b w:val="0"/>
          <w:sz w:val="24"/>
        </w:rPr>
      </w:pPr>
      <w:r w:rsidRPr="00DC21D4">
        <w:rPr>
          <w:b w:val="0"/>
          <w:sz w:val="24"/>
        </w:rPr>
        <w:t>Психолог просить дітей перерахувати всіх, кому вони довіряють, наприклад: батькам, учителям, друзям тощо. Усе перераховане варто записати на великому ватмані папера/замалювати також буде цікаво і доречно. Потім діти діляться на групи (по три-чотири особи) і обирають щось одне із написаного/зображеного. Кожна група повинна розповісти, коли людині, яку вони обрали можна довіряти, а коли – ні.</w:t>
      </w:r>
    </w:p>
    <w:p w14:paraId="36AD579D"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Бесіда «Довіра»</w:t>
      </w:r>
    </w:p>
    <w:p w14:paraId="3306F37C" w14:textId="77777777" w:rsidR="00DC21D4" w:rsidRPr="00DC21D4" w:rsidRDefault="00DC21D4" w:rsidP="00DC21D4">
      <w:pPr>
        <w:spacing w:line="240" w:lineRule="auto"/>
        <w:ind w:right="-2" w:firstLine="709"/>
        <w:jc w:val="both"/>
        <w:rPr>
          <w:b w:val="0"/>
          <w:sz w:val="24"/>
        </w:rPr>
      </w:pPr>
      <w:r w:rsidRPr="00DC21D4">
        <w:rPr>
          <w:b w:val="0"/>
          <w:sz w:val="24"/>
        </w:rPr>
        <w:t>Обговорюються наступні питання:</w:t>
      </w:r>
    </w:p>
    <w:p w14:paraId="2CB7A088"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хотіли б ви, щоб люди вам довіряли?</w:t>
      </w:r>
    </w:p>
    <w:p w14:paraId="1B965BFF"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які якості необхідно мати людині, щоб люди їй довіряли?</w:t>
      </w:r>
    </w:p>
    <w:p w14:paraId="72541043"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чи повинні дорослі довіряти дітям?</w:t>
      </w:r>
    </w:p>
    <w:p w14:paraId="1E00D73F"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 xml:space="preserve">кому у вашій </w:t>
      </w:r>
      <w:proofErr w:type="spellStart"/>
      <w:r w:rsidRPr="00DC21D4">
        <w:rPr>
          <w:b w:val="0"/>
          <w:sz w:val="24"/>
        </w:rPr>
        <w:t>сімї</w:t>
      </w:r>
      <w:proofErr w:type="spellEnd"/>
      <w:r w:rsidRPr="00DC21D4">
        <w:rPr>
          <w:b w:val="0"/>
          <w:sz w:val="24"/>
        </w:rPr>
        <w:t>, взагалі у вашому житті ви довіряєте?</w:t>
      </w:r>
    </w:p>
    <w:p w14:paraId="214E5DEF"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Гра «Потрібно чи ні?»</w:t>
      </w:r>
    </w:p>
    <w:p w14:paraId="56766FB1" w14:textId="77777777" w:rsidR="00DC21D4" w:rsidRPr="00DC21D4" w:rsidRDefault="00DC21D4" w:rsidP="00DC21D4">
      <w:pPr>
        <w:spacing w:line="240" w:lineRule="auto"/>
        <w:ind w:right="-2" w:firstLine="709"/>
        <w:jc w:val="both"/>
        <w:rPr>
          <w:b w:val="0"/>
          <w:sz w:val="24"/>
        </w:rPr>
      </w:pPr>
      <w:r w:rsidRPr="00DC21D4">
        <w:rPr>
          <w:b w:val="0"/>
          <w:sz w:val="24"/>
        </w:rPr>
        <w:t>Діти діляться на пари. Одна дитина з пари довіряє людям, а інша – ні.</w:t>
      </w:r>
    </w:p>
    <w:p w14:paraId="18A7B949" w14:textId="77777777" w:rsidR="00DC21D4" w:rsidRPr="00DC21D4" w:rsidRDefault="00DC21D4" w:rsidP="00DC21D4">
      <w:pPr>
        <w:spacing w:line="240" w:lineRule="auto"/>
        <w:ind w:right="-2" w:firstLine="709"/>
        <w:jc w:val="both"/>
        <w:rPr>
          <w:b w:val="0"/>
          <w:sz w:val="24"/>
        </w:rPr>
      </w:pPr>
      <w:r w:rsidRPr="00DC21D4">
        <w:rPr>
          <w:b w:val="0"/>
          <w:sz w:val="24"/>
        </w:rPr>
        <w:t>Діти у імпровізованій сценці-діалозі доводять один одному свою правоту.</w:t>
      </w:r>
    </w:p>
    <w:p w14:paraId="757BF324"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Гра «Ланцюжок довіри»</w:t>
      </w:r>
    </w:p>
    <w:p w14:paraId="2F2BB32D" w14:textId="77777777" w:rsidR="00DC21D4" w:rsidRPr="00DC21D4" w:rsidRDefault="00DC21D4" w:rsidP="00DC21D4">
      <w:pPr>
        <w:spacing w:line="240" w:lineRule="auto"/>
        <w:ind w:right="-2" w:firstLine="709"/>
        <w:jc w:val="both"/>
        <w:rPr>
          <w:b w:val="0"/>
          <w:sz w:val="24"/>
        </w:rPr>
      </w:pPr>
      <w:r w:rsidRPr="00DC21D4">
        <w:rPr>
          <w:b w:val="0"/>
          <w:sz w:val="24"/>
        </w:rPr>
        <w:lastRenderedPageBreak/>
        <w:t>Діти стають у коло. Одна дитина обирається ведучою. Він бере за руку будь-кого з дітей, виводить посеред кімнати і говорить: «Я тобі довіряю, тому що ти завжди ... (оголошує причину)». Той кого обрали, повинен, у свою чергу, взяти за руку іншого, вивести з кола і сказати свою причину довіри. Таким чином у колі довіри утворюється ланцюжок довіри.</w:t>
      </w:r>
    </w:p>
    <w:p w14:paraId="3A858C01"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Малюнок «Очі довіри»</w:t>
      </w:r>
    </w:p>
    <w:p w14:paraId="3058E738"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аркуші пропонується завдання – намалювати очі людини, яка уміє довіряти людям, а на зворотній стороні – очі людини, якій ви довіряєте.</w:t>
      </w:r>
    </w:p>
    <w:p w14:paraId="5DAB158D" w14:textId="77777777" w:rsidR="00DC21D4" w:rsidRPr="00DC21D4" w:rsidRDefault="00DC21D4" w:rsidP="00DC21D4">
      <w:pPr>
        <w:spacing w:line="240" w:lineRule="auto"/>
        <w:ind w:right="-2" w:firstLine="709"/>
        <w:jc w:val="both"/>
        <w:rPr>
          <w:b w:val="0"/>
          <w:sz w:val="24"/>
        </w:rPr>
      </w:pPr>
      <w:r w:rsidRPr="00DC21D4">
        <w:rPr>
          <w:b w:val="0"/>
          <w:sz w:val="24"/>
        </w:rPr>
        <w:t>Потім діти показують свої малюнки, шукають схожості, відмінності. В кінці підсумовують, обираючи схожі риси очей довірливої людини та людини, що викликає довіру.</w:t>
      </w:r>
    </w:p>
    <w:p w14:paraId="0766A3A2"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Вправа «Плащ довіри»</w:t>
      </w:r>
    </w:p>
    <w:p w14:paraId="07A0366D"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уявити, що вони раптом стали володарями плаща довіри. Той, хто одягає цей плащ, усі довіряють у будь-яких ситуаціях. Кожен має висловитися про те, як їм буде служити цей плащ, як вони будуть його використовувати (на добрі чи погані вчинки).</w:t>
      </w:r>
    </w:p>
    <w:p w14:paraId="2854AC65" w14:textId="77777777" w:rsidR="00DC21D4" w:rsidRPr="00DC21D4" w:rsidRDefault="00DC21D4" w:rsidP="00DC21D4">
      <w:pPr>
        <w:spacing w:line="240" w:lineRule="auto"/>
        <w:ind w:right="-2" w:firstLine="709"/>
        <w:jc w:val="both"/>
        <w:rPr>
          <w:b w:val="0"/>
          <w:sz w:val="24"/>
        </w:rPr>
      </w:pPr>
      <w:r w:rsidRPr="00DC21D4">
        <w:rPr>
          <w:b w:val="0"/>
          <w:sz w:val="24"/>
        </w:rPr>
        <w:t>Потім варто розробити правила використання такого плаща і пояснити дітям, що довіра – це складне почуття, яке виникає через близькі дружні відносини між людьми, завдяки здатності піклуватися і турбуватися один про одного.</w:t>
      </w:r>
    </w:p>
    <w:p w14:paraId="53666C64"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Бесіда «Турбота»</w:t>
      </w:r>
    </w:p>
    <w:p w14:paraId="1B592008"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що таке турбота, як вона проявляється?</w:t>
      </w:r>
    </w:p>
    <w:p w14:paraId="452E955E"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як можна турбуватися один про одного?</w:t>
      </w:r>
    </w:p>
    <w:p w14:paraId="27251569" w14:textId="77777777" w:rsidR="00DC21D4" w:rsidRPr="00DC21D4" w:rsidRDefault="00DC21D4" w:rsidP="00DC21D4">
      <w:pPr>
        <w:numPr>
          <w:ilvl w:val="1"/>
          <w:numId w:val="24"/>
        </w:numPr>
        <w:spacing w:line="240" w:lineRule="auto"/>
        <w:ind w:left="0" w:right="-2" w:firstLine="709"/>
        <w:jc w:val="both"/>
        <w:rPr>
          <w:b w:val="0"/>
          <w:sz w:val="24"/>
        </w:rPr>
      </w:pPr>
      <w:r w:rsidRPr="00DC21D4">
        <w:rPr>
          <w:b w:val="0"/>
          <w:sz w:val="24"/>
        </w:rPr>
        <w:t>про кого вам хочеться турбуватися, а про кого – ні?</w:t>
      </w:r>
    </w:p>
    <w:p w14:paraId="54B323F3"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Гра «Турботлива пара»</w:t>
      </w:r>
    </w:p>
    <w:p w14:paraId="77771410" w14:textId="77777777" w:rsidR="00DC21D4" w:rsidRPr="00DC21D4" w:rsidRDefault="00DC21D4" w:rsidP="00DC21D4">
      <w:pPr>
        <w:spacing w:line="240" w:lineRule="auto"/>
        <w:ind w:right="-2" w:firstLine="709"/>
        <w:jc w:val="both"/>
        <w:rPr>
          <w:b w:val="0"/>
          <w:sz w:val="24"/>
        </w:rPr>
      </w:pPr>
      <w:r w:rsidRPr="00DC21D4">
        <w:rPr>
          <w:b w:val="0"/>
          <w:sz w:val="24"/>
        </w:rPr>
        <w:t>Дітей ділять на пари. Кожна пара отримує картку з різними написами, наприклад: «бабуся й онук», «лікар і хворий», «мама і дочка», «лисиця і лисеня» та інші. Діти повинні без слів, лише за допомогою жестів, рухів зобразити сценки і тих, хто їм дістався на картках, їхнє піклування одне про одного.</w:t>
      </w:r>
    </w:p>
    <w:p w14:paraId="2E49B482"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Вправа «Мудра сова»</w:t>
      </w:r>
    </w:p>
    <w:p w14:paraId="5C9E9B18"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уявити, що до них додому на дві години прилетіла мудра сова, яка може навчити їх піклуватися про рідних, друзів, близьких чи знайомих людей. Вони мають написати чого б хотіли навчитися від сови, що б запитали. Потім варто це обговорити (за бажанням, не примусово).</w:t>
      </w:r>
    </w:p>
    <w:p w14:paraId="4BB0C694" w14:textId="77777777" w:rsidR="00DC21D4" w:rsidRPr="00DC21D4" w:rsidRDefault="00DC21D4" w:rsidP="00DC21D4">
      <w:pPr>
        <w:numPr>
          <w:ilvl w:val="0"/>
          <w:numId w:val="24"/>
        </w:numPr>
        <w:spacing w:line="240" w:lineRule="auto"/>
        <w:ind w:left="0" w:right="-2" w:firstLine="709"/>
        <w:jc w:val="both"/>
        <w:rPr>
          <w:b w:val="0"/>
          <w:sz w:val="24"/>
        </w:rPr>
      </w:pPr>
      <w:r w:rsidRPr="00DC21D4">
        <w:rPr>
          <w:b w:val="0"/>
          <w:sz w:val="24"/>
          <w:u w:val="single"/>
        </w:rPr>
        <w:t xml:space="preserve"> Гра «Ти мені – я тобі»</w:t>
      </w:r>
    </w:p>
    <w:p w14:paraId="57BEF3F5" w14:textId="77777777" w:rsidR="00DC21D4" w:rsidRPr="00DC21D4" w:rsidRDefault="00DC21D4" w:rsidP="00DC21D4">
      <w:pPr>
        <w:spacing w:line="240" w:lineRule="auto"/>
        <w:ind w:right="-2" w:firstLine="709"/>
        <w:jc w:val="both"/>
        <w:rPr>
          <w:b w:val="0"/>
          <w:sz w:val="24"/>
        </w:rPr>
      </w:pPr>
      <w:r w:rsidRPr="00DC21D4">
        <w:rPr>
          <w:b w:val="0"/>
          <w:sz w:val="24"/>
        </w:rPr>
        <w:t xml:space="preserve">Діти діляться на пари. Потім кожна пара обирає перший чи другий номер. Психолог пояснює, що протягом п’яти хвили, перший номер буде турбуватися про другий за допомогою жестів, рухів, обіймів, </w:t>
      </w:r>
      <w:proofErr w:type="spellStart"/>
      <w:r w:rsidRPr="00DC21D4">
        <w:rPr>
          <w:b w:val="0"/>
          <w:sz w:val="24"/>
        </w:rPr>
        <w:t>поглажування</w:t>
      </w:r>
      <w:proofErr w:type="spellEnd"/>
      <w:r w:rsidRPr="00DC21D4">
        <w:rPr>
          <w:b w:val="0"/>
          <w:sz w:val="24"/>
        </w:rPr>
        <w:t>, масажу тощо. Другі номера будуть просто сидіти і отримувати турботу. Через п’ять хвилин, після сигналу психолога, діти міняються ролями. В кінці відбувається обговорення вправи, що було легше: турбуватися чи отримувати турботу.</w:t>
      </w:r>
    </w:p>
    <w:p w14:paraId="53A1CFD3"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01AEB8FC" w14:textId="77777777" w:rsidR="00DC21D4" w:rsidRPr="00DC21D4" w:rsidRDefault="00DC21D4" w:rsidP="00DC21D4">
      <w:pPr>
        <w:spacing w:line="240" w:lineRule="auto"/>
        <w:ind w:right="-2" w:firstLine="709"/>
        <w:jc w:val="both"/>
        <w:rPr>
          <w:b w:val="0"/>
          <w:i/>
          <w:sz w:val="24"/>
        </w:rPr>
      </w:pPr>
    </w:p>
    <w:p w14:paraId="26FB3B2B" w14:textId="6B37D984" w:rsidR="00DC21D4" w:rsidRPr="00DC21D4" w:rsidRDefault="00DC21D4" w:rsidP="00DC21D4">
      <w:pPr>
        <w:spacing w:line="240" w:lineRule="auto"/>
        <w:ind w:right="-2" w:firstLine="709"/>
        <w:rPr>
          <w:bCs/>
          <w:i/>
          <w:iCs/>
          <w:sz w:val="24"/>
        </w:rPr>
      </w:pPr>
      <w:r w:rsidRPr="00DC21D4">
        <w:rPr>
          <w:bCs/>
          <w:i/>
          <w:iCs/>
          <w:sz w:val="24"/>
        </w:rPr>
        <w:t>Заняття 10</w:t>
      </w:r>
    </w:p>
    <w:p w14:paraId="0F19AD21"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«Розуміння свого стану і стану оточуючих»</w:t>
      </w:r>
    </w:p>
    <w:p w14:paraId="6713808F"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стимулювання пізнання дитиною себе, формування здатності проговорювати свої переживання та бажання, уміння висловлюватися про себе та інших без образ.</w:t>
      </w:r>
    </w:p>
    <w:p w14:paraId="7237E947"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65FD483E"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40C971AD"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Гра «Хто що зробив?»</w:t>
      </w:r>
    </w:p>
    <w:p w14:paraId="0B1ADD0E" w14:textId="77777777" w:rsidR="00DC21D4" w:rsidRPr="00DC21D4" w:rsidRDefault="00DC21D4" w:rsidP="00DC21D4">
      <w:pPr>
        <w:spacing w:line="240" w:lineRule="auto"/>
        <w:ind w:right="-2" w:firstLine="709"/>
        <w:jc w:val="both"/>
        <w:rPr>
          <w:b w:val="0"/>
          <w:sz w:val="24"/>
        </w:rPr>
      </w:pPr>
      <w:r w:rsidRPr="00DC21D4">
        <w:rPr>
          <w:b w:val="0"/>
          <w:sz w:val="24"/>
        </w:rPr>
        <w:t xml:space="preserve">Із групи обирають 3-4 дітей. Один із них ведучий, інші – глядачі. Глядачі по черзі показують ведучому якісь дії (кожна дитина повинна зробити не більше 3 дій). Ведучий </w:t>
      </w:r>
      <w:r w:rsidRPr="00DC21D4">
        <w:rPr>
          <w:b w:val="0"/>
          <w:sz w:val="24"/>
        </w:rPr>
        <w:lastRenderedPageBreak/>
        <w:t>дивиться і намагається їх запам’ятати, потім він повинен повторити ці дії у тому порядку, в якому він їх побачив.</w:t>
      </w:r>
    </w:p>
    <w:p w14:paraId="209F2872"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Гра «Невидимі слова»</w:t>
      </w:r>
    </w:p>
    <w:p w14:paraId="14DF6666" w14:textId="77777777" w:rsidR="00DC21D4" w:rsidRPr="00DC21D4" w:rsidRDefault="00DC21D4" w:rsidP="00DC21D4">
      <w:pPr>
        <w:spacing w:line="240" w:lineRule="auto"/>
        <w:ind w:right="-2" w:firstLine="709"/>
        <w:jc w:val="both"/>
        <w:rPr>
          <w:b w:val="0"/>
          <w:sz w:val="24"/>
        </w:rPr>
      </w:pPr>
      <w:r w:rsidRPr="00DC21D4">
        <w:rPr>
          <w:b w:val="0"/>
          <w:sz w:val="24"/>
        </w:rPr>
        <w:t>Обирається ведучий. Всі інші діти сидять навпроти нього і уважно дивляться на рухи ведучого. Ведучий у повітрі малює певне слово чи образ фігури, речі. Діти мають вгадати, що загадано. Як варіант гри, психолог може завчасно приготувати торбинку з написаними словами, чи картинками, щоб дитині легше було і не потрібно було вигадувати щось своє. Хто перший відгадає слово, картинку, займає місце ведучого.</w:t>
      </w:r>
    </w:p>
    <w:p w14:paraId="59680762"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Вправа «Вчимося взаєморозумінню»</w:t>
      </w:r>
    </w:p>
    <w:p w14:paraId="06F01A83" w14:textId="77777777" w:rsidR="00DC21D4" w:rsidRPr="00DC21D4" w:rsidRDefault="00DC21D4" w:rsidP="00DC21D4">
      <w:pPr>
        <w:spacing w:line="240" w:lineRule="auto"/>
        <w:ind w:right="-2" w:firstLine="709"/>
        <w:jc w:val="both"/>
        <w:rPr>
          <w:b w:val="0"/>
          <w:sz w:val="24"/>
        </w:rPr>
      </w:pPr>
      <w:r w:rsidRPr="00DC21D4">
        <w:rPr>
          <w:b w:val="0"/>
          <w:sz w:val="24"/>
        </w:rPr>
        <w:t>Психолог ділить дітей на чотири групи. Одна група – це «батьки», друга – «бабусі й дідусі», третя – «вчителі», четверта – «діти». Кожна група повинна подумати і назвати причини того, що вони не розуміють один одного. Якщо у дітей є бажання можна взяти п одному учаснику з кожної групи і розіграти сценки непорозумінь. Після того, як кожна група перелічить усі причини сварок, непорозумінь тощо, психолог разом із дітьми складає загальний список проблем, пов’язаних із непорозумінням один з одним. Починається обговорення пропозицій, як вирішити ці проблеми.</w:t>
      </w:r>
    </w:p>
    <w:p w14:paraId="4435DA3F"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Вправа «Розповідь речей»</w:t>
      </w:r>
    </w:p>
    <w:p w14:paraId="610287BD" w14:textId="77777777" w:rsidR="00DC21D4" w:rsidRPr="00DC21D4" w:rsidRDefault="00DC21D4" w:rsidP="00DC21D4">
      <w:pPr>
        <w:spacing w:line="240" w:lineRule="auto"/>
        <w:ind w:right="-2" w:firstLine="709"/>
        <w:jc w:val="both"/>
        <w:rPr>
          <w:b w:val="0"/>
          <w:sz w:val="24"/>
        </w:rPr>
      </w:pPr>
      <w:r w:rsidRPr="00DC21D4">
        <w:rPr>
          <w:b w:val="0"/>
          <w:sz w:val="24"/>
        </w:rPr>
        <w:t>Психолог пропонує дітям уважно подивитися на власні речі, згадати улюблені іграшки чи предмети вдома і уявити який у них характер, спробувати зрозуміти як вони до них ставляться. Діти повинні уявити, що їхні речі могли розповісти про них же самих. Записати/розповісти коротко ці історії (бажаючі повинні поділитися з іншими дітьми цими розповідями).</w:t>
      </w:r>
    </w:p>
    <w:p w14:paraId="391E4A3B" w14:textId="77777777" w:rsidR="00DC21D4" w:rsidRPr="00DC21D4" w:rsidRDefault="00DC21D4" w:rsidP="00DC21D4">
      <w:pPr>
        <w:numPr>
          <w:ilvl w:val="0"/>
          <w:numId w:val="22"/>
        </w:numPr>
        <w:spacing w:line="240" w:lineRule="auto"/>
        <w:ind w:left="0" w:right="-2" w:firstLine="709"/>
        <w:jc w:val="both"/>
        <w:rPr>
          <w:b w:val="0"/>
          <w:sz w:val="24"/>
          <w:u w:val="single"/>
        </w:rPr>
      </w:pPr>
      <w:r w:rsidRPr="00DC21D4">
        <w:rPr>
          <w:b w:val="0"/>
          <w:sz w:val="24"/>
          <w:u w:val="single"/>
        </w:rPr>
        <w:t xml:space="preserve"> Гра «Винахідник».</w:t>
      </w:r>
    </w:p>
    <w:p w14:paraId="5A129AD7" w14:textId="77777777" w:rsidR="00DC21D4" w:rsidRPr="00DC21D4" w:rsidRDefault="00DC21D4" w:rsidP="00DC21D4">
      <w:pPr>
        <w:spacing w:line="240" w:lineRule="auto"/>
        <w:ind w:right="-2" w:firstLine="709"/>
        <w:jc w:val="both"/>
        <w:rPr>
          <w:b w:val="0"/>
          <w:sz w:val="24"/>
        </w:rPr>
      </w:pPr>
      <w:r w:rsidRPr="00DC21D4">
        <w:rPr>
          <w:b w:val="0"/>
          <w:sz w:val="24"/>
        </w:rPr>
        <w:t>Психолог обирає один предмет i просить учнів назвати якомога більше варіантів, для чого можна використати цей предмет, можна вигадувати щось надзвичайне.</w:t>
      </w:r>
    </w:p>
    <w:p w14:paraId="16CB090B" w14:textId="77777777" w:rsidR="00DC21D4" w:rsidRPr="00DC21D4" w:rsidRDefault="00DC21D4" w:rsidP="00DC21D4">
      <w:pPr>
        <w:numPr>
          <w:ilvl w:val="0"/>
          <w:numId w:val="22"/>
        </w:numPr>
        <w:spacing w:line="240" w:lineRule="auto"/>
        <w:ind w:left="0" w:right="-2" w:firstLine="709"/>
        <w:jc w:val="both"/>
        <w:rPr>
          <w:b w:val="0"/>
          <w:sz w:val="24"/>
          <w:u w:val="single"/>
        </w:rPr>
      </w:pPr>
      <w:r w:rsidRPr="00DC21D4">
        <w:rPr>
          <w:b w:val="0"/>
          <w:sz w:val="24"/>
          <w:u w:val="single"/>
        </w:rPr>
        <w:t xml:space="preserve"> Гра «Запам’ятай своє місце»</w:t>
      </w:r>
    </w:p>
    <w:p w14:paraId="0626A3CC" w14:textId="77777777" w:rsidR="00DC21D4" w:rsidRPr="00DC21D4" w:rsidRDefault="00DC21D4" w:rsidP="00DC21D4">
      <w:pPr>
        <w:spacing w:line="240" w:lineRule="auto"/>
        <w:ind w:right="-2" w:firstLine="709"/>
        <w:jc w:val="both"/>
        <w:rPr>
          <w:b w:val="0"/>
          <w:sz w:val="24"/>
        </w:rPr>
      </w:pPr>
      <w:r w:rsidRPr="00DC21D4">
        <w:rPr>
          <w:b w:val="0"/>
          <w:sz w:val="24"/>
        </w:rPr>
        <w:t>Психолог швидко і чітко називає у кімнаті місце для кожної дитини, яке вона повинна зайняти по команді. Наприклад, у одного учня – це куток, у іншого – стілець, у третього – біля дверей, біля вікна, інший – в центрі кімнати тощо. Потім всі збираються біля психолога і чекають на команду. За вигуком</w:t>
      </w:r>
    </w:p>
    <w:p w14:paraId="13667073" w14:textId="77777777" w:rsidR="00DC21D4" w:rsidRPr="00DC21D4" w:rsidRDefault="00DC21D4" w:rsidP="00DC21D4">
      <w:pPr>
        <w:spacing w:line="240" w:lineRule="auto"/>
        <w:ind w:right="-2" w:firstLine="709"/>
        <w:jc w:val="both"/>
        <w:rPr>
          <w:b w:val="0"/>
          <w:sz w:val="24"/>
        </w:rPr>
      </w:pPr>
      <w:r w:rsidRPr="00DC21D4">
        <w:rPr>
          <w:b w:val="0"/>
          <w:sz w:val="24"/>
        </w:rPr>
        <w:t>«Місце», всі розбігаються по своїх місцях.</w:t>
      </w:r>
    </w:p>
    <w:p w14:paraId="5BF4AD1D" w14:textId="77777777" w:rsidR="00DC21D4" w:rsidRPr="00DC21D4" w:rsidRDefault="00DC21D4" w:rsidP="00DC21D4">
      <w:pPr>
        <w:numPr>
          <w:ilvl w:val="0"/>
          <w:numId w:val="22"/>
        </w:numPr>
        <w:spacing w:line="240" w:lineRule="auto"/>
        <w:ind w:left="0" w:right="-2" w:firstLine="709"/>
        <w:jc w:val="both"/>
        <w:rPr>
          <w:b w:val="0"/>
          <w:sz w:val="24"/>
          <w:u w:val="single"/>
        </w:rPr>
      </w:pPr>
      <w:r w:rsidRPr="00DC21D4">
        <w:rPr>
          <w:b w:val="0"/>
          <w:sz w:val="24"/>
          <w:u w:val="single"/>
        </w:rPr>
        <w:t xml:space="preserve"> Гра «Заборонений номер»</w:t>
      </w:r>
    </w:p>
    <w:p w14:paraId="54A21A5C" w14:textId="77777777" w:rsidR="00DC21D4" w:rsidRPr="00DC21D4" w:rsidRDefault="00DC21D4" w:rsidP="00DC21D4">
      <w:pPr>
        <w:spacing w:line="240" w:lineRule="auto"/>
        <w:ind w:right="-2" w:firstLine="709"/>
        <w:jc w:val="both"/>
        <w:rPr>
          <w:b w:val="0"/>
          <w:sz w:val="24"/>
        </w:rPr>
      </w:pPr>
      <w:r w:rsidRPr="00DC21D4">
        <w:rPr>
          <w:b w:val="0"/>
          <w:sz w:val="24"/>
        </w:rPr>
        <w:t>Діти стають у коло, обличчям всередину. Психолог повідомляє, що зараз необхідно буде лічити, але серед усіх цифр буде заборонена, наприклад 3. Діти починають за годинниковою стрілкою, один за одним рахувати. Коли доходить черга до третьої дитини, вона її не вимовляє, а замість цього, наприклад плеще у долоні, або підстрибує таку саму кількість раз, як заборонена цифра. У ході подальшого рахунку, цифри в яких зустрічається заборонена цифра також замінюється плесканням чи стрибками (13, 23, 33, 34,</w:t>
      </w:r>
    </w:p>
    <w:p w14:paraId="69DA19AE" w14:textId="77777777" w:rsidR="00DC21D4" w:rsidRPr="00DC21D4" w:rsidRDefault="00DC21D4" w:rsidP="00DC21D4">
      <w:pPr>
        <w:spacing w:line="240" w:lineRule="auto"/>
        <w:ind w:right="-2" w:firstLine="709"/>
        <w:jc w:val="both"/>
        <w:rPr>
          <w:b w:val="0"/>
          <w:sz w:val="24"/>
        </w:rPr>
      </w:pPr>
      <w:r w:rsidRPr="00DC21D4">
        <w:rPr>
          <w:b w:val="0"/>
          <w:sz w:val="24"/>
        </w:rPr>
        <w:t>35 тощо).</w:t>
      </w:r>
    </w:p>
    <w:p w14:paraId="6F181561" w14:textId="77777777" w:rsidR="00DC21D4" w:rsidRPr="00DC21D4" w:rsidRDefault="00DC21D4" w:rsidP="00DC21D4">
      <w:pPr>
        <w:numPr>
          <w:ilvl w:val="0"/>
          <w:numId w:val="22"/>
        </w:numPr>
        <w:spacing w:line="240" w:lineRule="auto"/>
        <w:ind w:left="0" w:right="-2" w:firstLine="709"/>
        <w:jc w:val="both"/>
        <w:rPr>
          <w:b w:val="0"/>
          <w:sz w:val="24"/>
          <w:u w:val="single"/>
        </w:rPr>
      </w:pPr>
      <w:r w:rsidRPr="00DC21D4">
        <w:rPr>
          <w:b w:val="0"/>
          <w:sz w:val="24"/>
          <w:u w:val="single"/>
        </w:rPr>
        <w:t>Гра «Візьми і передай»</w:t>
      </w:r>
    </w:p>
    <w:p w14:paraId="09F91D08" w14:textId="77777777" w:rsidR="00DC21D4" w:rsidRPr="00DC21D4" w:rsidRDefault="00DC21D4" w:rsidP="00DC21D4">
      <w:pPr>
        <w:spacing w:line="240" w:lineRule="auto"/>
        <w:ind w:right="-2" w:firstLine="709"/>
        <w:jc w:val="both"/>
        <w:rPr>
          <w:b w:val="0"/>
          <w:sz w:val="24"/>
        </w:rPr>
      </w:pPr>
      <w:r w:rsidRPr="00DC21D4">
        <w:rPr>
          <w:b w:val="0"/>
          <w:sz w:val="24"/>
        </w:rPr>
        <w:t>Діти сидять на стільцях у колі й передають один одному уявні предмети, називаючи їх. Наприклад «важку валізу», при цьому той, хто ї отримав, повинен продемонструвати, яка вона важка тощо.</w:t>
      </w:r>
    </w:p>
    <w:p w14:paraId="34DB79DF" w14:textId="77777777" w:rsidR="00DC21D4" w:rsidRPr="00DC21D4" w:rsidRDefault="00DC21D4" w:rsidP="00DC21D4">
      <w:pPr>
        <w:numPr>
          <w:ilvl w:val="0"/>
          <w:numId w:val="22"/>
        </w:numPr>
        <w:spacing w:line="240" w:lineRule="auto"/>
        <w:ind w:left="0" w:right="-2" w:firstLine="709"/>
        <w:jc w:val="both"/>
        <w:rPr>
          <w:b w:val="0"/>
          <w:sz w:val="24"/>
          <w:u w:val="single"/>
        </w:rPr>
      </w:pPr>
      <w:r w:rsidRPr="00DC21D4">
        <w:rPr>
          <w:b w:val="0"/>
          <w:sz w:val="24"/>
          <w:u w:val="single"/>
        </w:rPr>
        <w:t>Гра «Тварини»</w:t>
      </w:r>
    </w:p>
    <w:p w14:paraId="62DF422A" w14:textId="77777777" w:rsidR="00DC21D4" w:rsidRPr="00DC21D4" w:rsidRDefault="00DC21D4" w:rsidP="00DC21D4">
      <w:pPr>
        <w:spacing w:line="240" w:lineRule="auto"/>
        <w:ind w:right="-2" w:firstLine="709"/>
        <w:jc w:val="both"/>
        <w:rPr>
          <w:b w:val="0"/>
          <w:sz w:val="24"/>
        </w:rPr>
      </w:pPr>
      <w:r w:rsidRPr="00DC21D4">
        <w:rPr>
          <w:b w:val="0"/>
          <w:sz w:val="24"/>
        </w:rPr>
        <w:t>Діти діляться на дві команди, і за допомогою жестів та міміки показують один одному представників світу тварин, а інші вгадують, про кого йдеться. Перемагає та команда, яка краще за всіх розуміла один одного без слів і набрала, відповідно за це, більше балів.</w:t>
      </w:r>
    </w:p>
    <w:p w14:paraId="29FA4383"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00FCD4E8" w14:textId="77777777" w:rsidR="00DC21D4" w:rsidRPr="00DC21D4" w:rsidRDefault="00DC21D4" w:rsidP="00DC21D4">
      <w:pPr>
        <w:spacing w:line="240" w:lineRule="auto"/>
        <w:ind w:right="-2" w:firstLine="709"/>
        <w:jc w:val="both"/>
        <w:rPr>
          <w:b w:val="0"/>
          <w:i/>
          <w:sz w:val="24"/>
        </w:rPr>
      </w:pPr>
    </w:p>
    <w:p w14:paraId="7E80735D" w14:textId="1334CA0C" w:rsidR="00DC21D4" w:rsidRPr="00DC21D4" w:rsidRDefault="00DC21D4" w:rsidP="00DC21D4">
      <w:pPr>
        <w:spacing w:line="240" w:lineRule="auto"/>
        <w:ind w:right="-2" w:firstLine="709"/>
        <w:rPr>
          <w:bCs/>
          <w:i/>
          <w:iCs/>
          <w:sz w:val="24"/>
        </w:rPr>
      </w:pPr>
      <w:r w:rsidRPr="00DC21D4">
        <w:rPr>
          <w:bCs/>
          <w:i/>
          <w:iCs/>
          <w:sz w:val="24"/>
        </w:rPr>
        <w:t>Заняття 11</w:t>
      </w:r>
    </w:p>
    <w:p w14:paraId="20D6A1A3"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«Невдачі: як до них ставитись?»</w:t>
      </w:r>
    </w:p>
    <w:p w14:paraId="6503A9FA" w14:textId="77777777" w:rsidR="00DC21D4" w:rsidRPr="00DC21D4" w:rsidRDefault="00DC21D4" w:rsidP="00DC21D4">
      <w:pPr>
        <w:spacing w:line="240" w:lineRule="auto"/>
        <w:ind w:right="-2" w:firstLine="709"/>
        <w:jc w:val="both"/>
        <w:rPr>
          <w:b w:val="0"/>
          <w:sz w:val="24"/>
        </w:rPr>
      </w:pPr>
      <w:r w:rsidRPr="00DC21D4">
        <w:rPr>
          <w:sz w:val="24"/>
          <w:u w:val="single"/>
        </w:rPr>
        <w:lastRenderedPageBreak/>
        <w:t>Мета</w:t>
      </w:r>
      <w:r w:rsidRPr="00DC21D4">
        <w:rPr>
          <w:b w:val="0"/>
          <w:sz w:val="24"/>
        </w:rPr>
        <w:t>: стимулювання спілкування у групі, пізнання дитиною себе, інших, формування умінь проговорювати невдачі, переживання, що трапляються у житті; прийнятним способом їх вирішувати.</w:t>
      </w:r>
    </w:p>
    <w:p w14:paraId="589CCBC3"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1241DFEB"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0437F951"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t xml:space="preserve"> Гра «Смішинка і сльозинка»</w:t>
      </w:r>
    </w:p>
    <w:p w14:paraId="72643BB7" w14:textId="77777777" w:rsidR="00DC21D4" w:rsidRPr="00DC21D4" w:rsidRDefault="00DC21D4" w:rsidP="00DC21D4">
      <w:pPr>
        <w:spacing w:line="240" w:lineRule="auto"/>
        <w:ind w:right="-2" w:firstLine="709"/>
        <w:jc w:val="both"/>
        <w:rPr>
          <w:b w:val="0"/>
          <w:sz w:val="24"/>
        </w:rPr>
      </w:pPr>
      <w:r w:rsidRPr="00DC21D4">
        <w:rPr>
          <w:b w:val="0"/>
          <w:sz w:val="24"/>
        </w:rPr>
        <w:t>Дітям зачитується цитата: «Смійся – і з тобою разом буде сміятися весь світ. Плач – і ти будеш плакати на самоті». Потім варто обговорити з дітьми, що більше заразливе, сміх чи сльози. (Можна обрати легшу цитату, залежно від віку аудиторії, потреб та тематики, але згідно Заняття 11.).</w:t>
      </w:r>
    </w:p>
    <w:p w14:paraId="0A53CA87" w14:textId="77777777" w:rsidR="00DC21D4" w:rsidRPr="00DC21D4" w:rsidRDefault="00DC21D4" w:rsidP="00DC21D4">
      <w:pPr>
        <w:spacing w:line="240" w:lineRule="auto"/>
        <w:ind w:right="-2" w:firstLine="709"/>
        <w:jc w:val="both"/>
        <w:rPr>
          <w:b w:val="0"/>
          <w:sz w:val="24"/>
        </w:rPr>
      </w:pPr>
      <w:r w:rsidRPr="00DC21D4">
        <w:rPr>
          <w:b w:val="0"/>
          <w:sz w:val="24"/>
        </w:rPr>
        <w:t xml:space="preserve">Після обговорення всі стають у коло обличчям один до одного і складають долоні за спиною. Психолог обходить коло і непомітно вкладає в руки одного з дітей смішинку (пухнаста кулька), а в руки іншого – сльозинку (прозорий камінчик). Той, кому дісталася смішинка, повинен засміятися і заразити своїм сміхом всіх у колі. Той хто одержав сльозинку, повинен засмутити усіх своїм сумним виглядом або </w:t>
      </w:r>
      <w:proofErr w:type="spellStart"/>
      <w:r w:rsidRPr="00DC21D4">
        <w:rPr>
          <w:b w:val="0"/>
          <w:sz w:val="24"/>
        </w:rPr>
        <w:t>плачем</w:t>
      </w:r>
      <w:proofErr w:type="spellEnd"/>
      <w:r w:rsidRPr="00DC21D4">
        <w:rPr>
          <w:b w:val="0"/>
          <w:sz w:val="24"/>
        </w:rPr>
        <w:t>.</w:t>
      </w:r>
    </w:p>
    <w:p w14:paraId="4B8D57DC" w14:textId="77777777" w:rsidR="00DC21D4" w:rsidRPr="00DC21D4" w:rsidRDefault="00DC21D4" w:rsidP="00DC21D4">
      <w:pPr>
        <w:spacing w:line="240" w:lineRule="auto"/>
        <w:ind w:right="-2" w:firstLine="709"/>
        <w:jc w:val="both"/>
        <w:rPr>
          <w:b w:val="0"/>
          <w:sz w:val="24"/>
        </w:rPr>
      </w:pPr>
      <w:r w:rsidRPr="00DC21D4">
        <w:rPr>
          <w:b w:val="0"/>
          <w:sz w:val="24"/>
        </w:rPr>
        <w:t>Варто переконати дітей, що сміх більш заразливий, ніж сльози.</w:t>
      </w:r>
    </w:p>
    <w:p w14:paraId="08708351"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t xml:space="preserve"> Бесіда «Невдачі і ставлення до негативу»</w:t>
      </w:r>
    </w:p>
    <w:p w14:paraId="5F6A7F95"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що в житті вас радує понад усе?</w:t>
      </w:r>
    </w:p>
    <w:p w14:paraId="13AD6A12"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чи часто ви засмучуєтесь, через що засмучуєтесь?</w:t>
      </w:r>
    </w:p>
    <w:p w14:paraId="7ECB0070"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ви найчастіше пригадуєте радісні чи сумні моменти зі свого дитинства, минулого? (розкажіть про ці події)</w:t>
      </w:r>
    </w:p>
    <w:p w14:paraId="4CDCC8F7"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чому діти радіють життю частіше ніж дорослі?</w:t>
      </w:r>
    </w:p>
    <w:p w14:paraId="4D16845F"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чи може невдача зробити людину хворою? Чи може радість зцілити людину?</w:t>
      </w:r>
    </w:p>
    <w:p w14:paraId="73E105C7"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що найчастіше викликає у вас посмішку?</w:t>
      </w:r>
    </w:p>
    <w:p w14:paraId="1AA79842"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чи бувало, що ваш поганий настрій зникав, коли ви починали спілкуватися з веселою людиною?</w:t>
      </w:r>
    </w:p>
    <w:p w14:paraId="2A88E449"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чи можна комусь подарувати свою веселість, посмішку і заразити ним?</w:t>
      </w:r>
    </w:p>
    <w:p w14:paraId="60AA82DC"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чи можна заразити людину сумом і почуттям невдачі?</w:t>
      </w:r>
    </w:p>
    <w:p w14:paraId="086B108F"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t xml:space="preserve"> Малюнок «Я – різний»</w:t>
      </w:r>
    </w:p>
    <w:p w14:paraId="0E67013D"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намалювати свій портрет. На одній половинці аркушу – «Я веселий, радісний», на другій «Я сумний, у мене невдача». Пізніше діти розповідають різницю у малюнках, події, що до цього призводять, як міняється вираз обличчя, хода, їх поза тощо.</w:t>
      </w:r>
    </w:p>
    <w:p w14:paraId="20A738FC"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t xml:space="preserve"> Творча робота «Ми живемо для щастя, а не невдач»</w:t>
      </w:r>
    </w:p>
    <w:p w14:paraId="4A41DB63" w14:textId="77777777" w:rsidR="00DC21D4" w:rsidRPr="00DC21D4" w:rsidRDefault="00DC21D4" w:rsidP="00DC21D4">
      <w:pPr>
        <w:spacing w:line="240" w:lineRule="auto"/>
        <w:ind w:right="-2" w:firstLine="709"/>
        <w:jc w:val="both"/>
        <w:rPr>
          <w:b w:val="0"/>
          <w:sz w:val="24"/>
        </w:rPr>
      </w:pPr>
      <w:r w:rsidRPr="00DC21D4">
        <w:rPr>
          <w:b w:val="0"/>
          <w:sz w:val="24"/>
        </w:rPr>
        <w:t>Дітям зачитується цитата: «Радість не в речах Вона у нас самих.» (Цитата може бути замінена на більш легку, залежно від віку аудиторії чи потреб групи, але обов’язково вона має відповідати тематиці Завдання 11). Після короткого обговорення даного вислову, дітям пропонується намалювати лист усім людям, які зазнали невдач (або якійсь конкретній людині, яка недавно пережила невдачу) і переконати, що життя прекрасне, треба радіти кожному дню і посміхатися.</w:t>
      </w:r>
    </w:p>
    <w:p w14:paraId="5B8A3583"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t xml:space="preserve"> Гра «Царівна </w:t>
      </w:r>
      <w:proofErr w:type="spellStart"/>
      <w:r w:rsidRPr="00DC21D4">
        <w:rPr>
          <w:b w:val="0"/>
          <w:sz w:val="24"/>
          <w:u w:val="single"/>
        </w:rPr>
        <w:t>Несміяна</w:t>
      </w:r>
      <w:proofErr w:type="spellEnd"/>
      <w:r w:rsidRPr="00DC21D4">
        <w:rPr>
          <w:b w:val="0"/>
          <w:sz w:val="24"/>
          <w:u w:val="single"/>
        </w:rPr>
        <w:t>»</w:t>
      </w:r>
    </w:p>
    <w:p w14:paraId="6033C68B" w14:textId="77777777" w:rsidR="00DC21D4" w:rsidRPr="00DC21D4" w:rsidRDefault="00DC21D4" w:rsidP="00DC21D4">
      <w:pPr>
        <w:spacing w:line="240" w:lineRule="auto"/>
        <w:ind w:right="-2" w:firstLine="709"/>
        <w:jc w:val="both"/>
        <w:rPr>
          <w:b w:val="0"/>
          <w:sz w:val="24"/>
        </w:rPr>
      </w:pPr>
      <w:r w:rsidRPr="00DC21D4">
        <w:rPr>
          <w:b w:val="0"/>
          <w:sz w:val="24"/>
        </w:rPr>
        <w:t xml:space="preserve">Діти діляться на групи. Одна дитина у групі – «царівна </w:t>
      </w:r>
      <w:proofErr w:type="spellStart"/>
      <w:r w:rsidRPr="00DC21D4">
        <w:rPr>
          <w:b w:val="0"/>
          <w:sz w:val="24"/>
        </w:rPr>
        <w:t>Несміяна</w:t>
      </w:r>
      <w:proofErr w:type="spellEnd"/>
      <w:r w:rsidRPr="00DC21D4">
        <w:rPr>
          <w:b w:val="0"/>
          <w:sz w:val="24"/>
        </w:rPr>
        <w:t>», інші – різні жителі її царства-королівства. У сценках мешканці королівства повинні переконати царівну, що в житті багато радості, і розсмішити її.</w:t>
      </w:r>
    </w:p>
    <w:p w14:paraId="3D54A82D"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t xml:space="preserve"> Гра «Чарівна іскорка»</w:t>
      </w:r>
    </w:p>
    <w:p w14:paraId="73C48C7A" w14:textId="77777777" w:rsidR="00DC21D4" w:rsidRPr="00DC21D4" w:rsidRDefault="00DC21D4" w:rsidP="00DC21D4">
      <w:pPr>
        <w:spacing w:line="240" w:lineRule="auto"/>
        <w:ind w:right="-2" w:firstLine="709"/>
        <w:jc w:val="both"/>
        <w:rPr>
          <w:b w:val="0"/>
          <w:sz w:val="24"/>
        </w:rPr>
      </w:pPr>
      <w:r w:rsidRPr="00DC21D4">
        <w:rPr>
          <w:b w:val="0"/>
          <w:sz w:val="24"/>
        </w:rPr>
        <w:t>Психолог ділить дітей на пари. Одна дитина в парі – «квітка» (або дерево, тварина, птах, людина), інша – «сонячний промінь». Діти розігрують невеликі сценки. У сценці «квітка» розповідає, від чого вона засмучується, страждає, переживає, а «сонячний промінь» її заспокоює. Потім діти міняються місцями (ролями).</w:t>
      </w:r>
    </w:p>
    <w:p w14:paraId="564E251F" w14:textId="77777777" w:rsidR="00DC21D4" w:rsidRPr="00DC21D4" w:rsidRDefault="00DC21D4" w:rsidP="00DC21D4">
      <w:pPr>
        <w:numPr>
          <w:ilvl w:val="0"/>
          <w:numId w:val="21"/>
        </w:numPr>
        <w:spacing w:line="240" w:lineRule="auto"/>
        <w:ind w:left="0" w:right="-2" w:firstLine="709"/>
        <w:jc w:val="both"/>
        <w:rPr>
          <w:b w:val="0"/>
          <w:sz w:val="24"/>
        </w:rPr>
      </w:pPr>
      <w:r w:rsidRPr="00DC21D4">
        <w:rPr>
          <w:b w:val="0"/>
          <w:sz w:val="24"/>
          <w:u w:val="single"/>
        </w:rPr>
        <w:lastRenderedPageBreak/>
        <w:t xml:space="preserve"> Вправа-малюнок «Засмучене серце»</w:t>
      </w:r>
    </w:p>
    <w:p w14:paraId="0EF2F965" w14:textId="77777777" w:rsidR="00DC21D4" w:rsidRPr="00DC21D4" w:rsidRDefault="00DC21D4" w:rsidP="00DC21D4">
      <w:pPr>
        <w:spacing w:line="240" w:lineRule="auto"/>
        <w:ind w:right="-2" w:firstLine="709"/>
        <w:jc w:val="both"/>
        <w:rPr>
          <w:b w:val="0"/>
          <w:sz w:val="24"/>
        </w:rPr>
      </w:pPr>
      <w:r w:rsidRPr="00DC21D4">
        <w:rPr>
          <w:b w:val="0"/>
          <w:sz w:val="24"/>
        </w:rPr>
        <w:t>Діти повинні пригадати сумний випадок зі свого життя, потім намалювати контур серця і розфарбувати його тим кольором, з яким асоціюється цей випадок. Потім варто пригадати, про що ви мріяли, коли вам було погано, і намалювати квітку надії, що росте у вашому серці.</w:t>
      </w:r>
    </w:p>
    <w:p w14:paraId="1A565715" w14:textId="77777777" w:rsidR="00DC21D4" w:rsidRPr="00DC21D4" w:rsidRDefault="00DC21D4" w:rsidP="00DC21D4">
      <w:pPr>
        <w:spacing w:line="240" w:lineRule="auto"/>
        <w:ind w:right="-2" w:firstLine="709"/>
        <w:jc w:val="both"/>
        <w:rPr>
          <w:b w:val="0"/>
          <w:sz w:val="24"/>
        </w:rPr>
      </w:pPr>
      <w:r w:rsidRPr="00DC21D4">
        <w:rPr>
          <w:b w:val="0"/>
          <w:sz w:val="24"/>
          <w:u w:val="single"/>
        </w:rPr>
        <w:t>7. Гра «День посмішки і радості»</w:t>
      </w:r>
    </w:p>
    <w:p w14:paraId="7D578DBA" w14:textId="77777777" w:rsidR="00DC21D4" w:rsidRPr="00DC21D4" w:rsidRDefault="00DC21D4" w:rsidP="00DC21D4">
      <w:pPr>
        <w:spacing w:line="240" w:lineRule="auto"/>
        <w:ind w:right="-2" w:firstLine="709"/>
        <w:jc w:val="both"/>
        <w:rPr>
          <w:b w:val="0"/>
          <w:sz w:val="24"/>
        </w:rPr>
      </w:pPr>
      <w:r w:rsidRPr="00DC21D4">
        <w:rPr>
          <w:b w:val="0"/>
          <w:sz w:val="24"/>
        </w:rPr>
        <w:t>Діям дається завдання: прожити сьогоднішній день посміхаючись, ні в якому разі не насуплюючись, не плачучу, а навпаки, постійно радіючи, підбадьорюючи інших, кому скрутно.</w:t>
      </w:r>
    </w:p>
    <w:p w14:paraId="22E51541"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496D1BAE" w14:textId="77777777" w:rsidR="00DC21D4" w:rsidRPr="00DC21D4" w:rsidRDefault="00DC21D4" w:rsidP="00DC21D4">
      <w:pPr>
        <w:spacing w:line="240" w:lineRule="auto"/>
        <w:ind w:right="-2" w:firstLine="709"/>
        <w:jc w:val="both"/>
        <w:rPr>
          <w:b w:val="0"/>
          <w:i/>
          <w:sz w:val="24"/>
        </w:rPr>
      </w:pPr>
    </w:p>
    <w:p w14:paraId="79CBBD78" w14:textId="2BF5E3E6" w:rsidR="00DC21D4" w:rsidRPr="00DC21D4" w:rsidRDefault="00DC21D4" w:rsidP="00DC21D4">
      <w:pPr>
        <w:spacing w:line="240" w:lineRule="auto"/>
        <w:ind w:right="-2" w:firstLine="709"/>
        <w:rPr>
          <w:bCs/>
          <w:i/>
          <w:iCs/>
          <w:sz w:val="24"/>
        </w:rPr>
      </w:pPr>
      <w:r w:rsidRPr="00DC21D4">
        <w:rPr>
          <w:bCs/>
          <w:i/>
          <w:iCs/>
          <w:sz w:val="24"/>
        </w:rPr>
        <w:t>Заняття 12</w:t>
      </w:r>
    </w:p>
    <w:p w14:paraId="1830ADF1"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«Моя поведінка у конфліктних ситуаціях»</w:t>
      </w:r>
    </w:p>
    <w:p w14:paraId="1E8DA815"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обговорення питань злості, агресивності, образ; стимулювання спілкування у групі, пізнання дитиною себе, своїх позитивних та негативних сторін; формування здатності проговорювати свої бажання, але не через конфлікти, не ображаючи інших.</w:t>
      </w:r>
    </w:p>
    <w:p w14:paraId="3B75E394"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34A87637"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3DCBE077"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t xml:space="preserve"> Вправа-малювання «Світ без конфліктів»</w:t>
      </w:r>
    </w:p>
    <w:p w14:paraId="516F0FD1" w14:textId="77777777" w:rsidR="00DC21D4" w:rsidRPr="00DC21D4" w:rsidRDefault="00DC21D4" w:rsidP="00DC21D4">
      <w:pPr>
        <w:spacing w:line="240" w:lineRule="auto"/>
        <w:ind w:right="-2" w:firstLine="709"/>
        <w:jc w:val="both"/>
        <w:rPr>
          <w:b w:val="0"/>
          <w:sz w:val="24"/>
        </w:rPr>
      </w:pPr>
      <w:r w:rsidRPr="00DC21D4">
        <w:rPr>
          <w:b w:val="0"/>
          <w:sz w:val="24"/>
        </w:rPr>
        <w:t>Психолог зачитує дітям відому цитату: «Любов – єдина сила, здатна перетворити будь-якого ворога на друга.» Діти висловлюють свої думки: згідні чи проти такого вислову, пропонують свої варіанти. Після цього їм пропонується уявити яким би був світ без сварок і конфліктів, намалювати його. Після закінчення малювання діти демонструють свої малюнки, діляться своїми враженнями, розповідають про своє уявлення світу без конфліктів</w:t>
      </w:r>
    </w:p>
    <w:p w14:paraId="2CBEB5EB"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t xml:space="preserve"> Гра «Коло любові»</w:t>
      </w:r>
    </w:p>
    <w:p w14:paraId="2B55CEEA" w14:textId="77777777" w:rsidR="00DC21D4" w:rsidRPr="00DC21D4" w:rsidRDefault="00DC21D4" w:rsidP="00DC21D4">
      <w:pPr>
        <w:spacing w:line="240" w:lineRule="auto"/>
        <w:ind w:right="-2" w:firstLine="709"/>
        <w:jc w:val="both"/>
        <w:rPr>
          <w:b w:val="0"/>
          <w:sz w:val="24"/>
        </w:rPr>
      </w:pPr>
      <w:r w:rsidRPr="00DC21D4">
        <w:rPr>
          <w:b w:val="0"/>
          <w:sz w:val="24"/>
        </w:rPr>
        <w:t>Діти стають у коло. Психолог кидає м’яч комусь із дітей. Ця дитина віддає м’яч сусідові, той виходить із кола. Мета дітей – повернути її в коло. Для цього кожен вимовляє слово яке у нього асоціюється зі слово «конфлікт» або «сварка», і швидко передає м’яч своєму сусідові. (Потім гра повторюється, і замість конфлікту діти називають асоціації зі словом «любов»). Якщо м’яч встигнуть повернути за хвилину на початок кола, то дитина, яка була за колом, стає на своє місце. Якщо ж не встигли, гра починається ще раз, поки цю дитину не повернуть у коло любові.</w:t>
      </w:r>
    </w:p>
    <w:p w14:paraId="15EFB8FB"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t xml:space="preserve"> Бесіда «Жорстокий світ і конфлікти між людьми»</w:t>
      </w:r>
    </w:p>
    <w:p w14:paraId="28984416" w14:textId="77777777" w:rsidR="00DC21D4" w:rsidRPr="00DC21D4" w:rsidRDefault="00DC21D4" w:rsidP="00DC21D4">
      <w:pPr>
        <w:spacing w:line="240" w:lineRule="auto"/>
        <w:ind w:right="-2" w:firstLine="709"/>
        <w:jc w:val="both"/>
        <w:rPr>
          <w:b w:val="0"/>
          <w:sz w:val="24"/>
        </w:rPr>
      </w:pPr>
      <w:r w:rsidRPr="00DC21D4">
        <w:rPr>
          <w:b w:val="0"/>
          <w:sz w:val="24"/>
        </w:rPr>
        <w:t>З дітьми проводиться обговорення питань на тему конфліктів у житті, ситуацій виходу з них, чи потрібні вони взагалі. Орієнтовні питання:</w:t>
      </w:r>
    </w:p>
    <w:p w14:paraId="7478BDBB"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 xml:space="preserve">що ви почуваєте, коли з кимось ворогуєте, сваритеся, б’єтеся? через що найчастіше у вас відбуваються сварки з однолітками, батьками, друзями </w:t>
      </w:r>
      <w:proofErr w:type="spellStart"/>
      <w:r w:rsidRPr="00DC21D4">
        <w:rPr>
          <w:b w:val="0"/>
          <w:sz w:val="24"/>
        </w:rPr>
        <w:t>т.і</w:t>
      </w:r>
      <w:proofErr w:type="spellEnd"/>
      <w:r w:rsidRPr="00DC21D4">
        <w:rPr>
          <w:b w:val="0"/>
          <w:sz w:val="24"/>
        </w:rPr>
        <w:t>.?</w:t>
      </w:r>
    </w:p>
    <w:p w14:paraId="5713A28C"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 xml:space="preserve">у чому насамперед варто відстоювати свою точку зору? як можна відстоювати її (мирно, сварка, бійка, розмова, спір </w:t>
      </w:r>
      <w:proofErr w:type="spellStart"/>
      <w:r w:rsidRPr="00DC21D4">
        <w:rPr>
          <w:b w:val="0"/>
          <w:sz w:val="24"/>
        </w:rPr>
        <w:t>т.і</w:t>
      </w:r>
      <w:proofErr w:type="spellEnd"/>
      <w:r w:rsidRPr="00DC21D4">
        <w:rPr>
          <w:b w:val="0"/>
          <w:sz w:val="24"/>
        </w:rPr>
        <w:t>.)?</w:t>
      </w:r>
    </w:p>
    <w:p w14:paraId="274FB931"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чи пам’ятаєте свій перший конфлікт, найбільшу сварку? з ким це було?</w:t>
      </w:r>
    </w:p>
    <w:p w14:paraId="38804898"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що в світі змінюється коли люди сваряться? між ними та з людьми навколо?</w:t>
      </w:r>
    </w:p>
    <w:p w14:paraId="2C6DC71C" w14:textId="77777777" w:rsidR="00DC21D4" w:rsidRPr="00DC21D4" w:rsidRDefault="00DC21D4" w:rsidP="00DC21D4">
      <w:pPr>
        <w:numPr>
          <w:ilvl w:val="0"/>
          <w:numId w:val="20"/>
        </w:numPr>
        <w:spacing w:line="240" w:lineRule="auto"/>
        <w:ind w:left="0" w:right="-2" w:firstLine="709"/>
        <w:jc w:val="both"/>
        <w:rPr>
          <w:b w:val="0"/>
          <w:sz w:val="24"/>
        </w:rPr>
      </w:pPr>
      <w:r w:rsidRPr="00DC21D4">
        <w:rPr>
          <w:b w:val="0"/>
          <w:sz w:val="24"/>
        </w:rPr>
        <w:t>уявіть, що ви зустріли людину, яка завжди з усіма конфліктує, тому не має друзів і завжди у поганому настрої, щоб ви їй сказали?</w:t>
      </w:r>
    </w:p>
    <w:p w14:paraId="0A7C597D"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t xml:space="preserve"> Вправа «Врятований коханням»</w:t>
      </w:r>
    </w:p>
    <w:p w14:paraId="5F81BB7E" w14:textId="77777777" w:rsidR="00DC21D4" w:rsidRPr="00DC21D4" w:rsidRDefault="00DC21D4" w:rsidP="00DC21D4">
      <w:pPr>
        <w:spacing w:line="240" w:lineRule="auto"/>
        <w:ind w:right="-2" w:firstLine="709"/>
        <w:jc w:val="both"/>
        <w:rPr>
          <w:b w:val="0"/>
          <w:sz w:val="24"/>
        </w:rPr>
      </w:pPr>
      <w:r w:rsidRPr="00DC21D4">
        <w:rPr>
          <w:b w:val="0"/>
          <w:sz w:val="24"/>
        </w:rPr>
        <w:t>Дітей ділять на групи по троє і дається завдання, створити цікаві діалоги- сценки в яких вони мають розіграти і переконати, що світ можна врятувати лише дружбою і коханням, а не сварками. Тому що від цих почуттів все починає дихати і жити, а від конфліктів помирає і зникає з нашої планети. Також варто пригадати казки в яких були схожі історії, твори письменників, фільми, мультфільми тощо.</w:t>
      </w:r>
    </w:p>
    <w:p w14:paraId="0F02BBA0"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lastRenderedPageBreak/>
        <w:t>Малюнок «Сад»</w:t>
      </w:r>
    </w:p>
    <w:p w14:paraId="76E49D59" w14:textId="77777777" w:rsidR="00DC21D4" w:rsidRPr="00DC21D4" w:rsidRDefault="00DC21D4" w:rsidP="00DC21D4">
      <w:pPr>
        <w:spacing w:line="240" w:lineRule="auto"/>
        <w:ind w:right="-2" w:firstLine="709"/>
        <w:jc w:val="both"/>
        <w:rPr>
          <w:b w:val="0"/>
          <w:sz w:val="24"/>
        </w:rPr>
      </w:pPr>
      <w:r w:rsidRPr="00DC21D4">
        <w:rPr>
          <w:b w:val="0"/>
          <w:sz w:val="24"/>
        </w:rPr>
        <w:t>Дітям видається великий ватман на якому всі разом мають намалювати сад. Гарні квіти, яскраві – це будуть приємні почуття (любов, дружба, турбота, ніжність, піклування), а не гарні, будяки, колючки (це конфлікти, сварки, образи), потім кожну рослину варто підписати цими почуттями. В кінці всі разом оцінюють сад, дивляться яких квітів-емоцій більше.</w:t>
      </w:r>
    </w:p>
    <w:p w14:paraId="3B755053"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t xml:space="preserve"> Вправа «Як навчитися миритися»</w:t>
      </w:r>
    </w:p>
    <w:p w14:paraId="1E9756B2" w14:textId="77777777" w:rsidR="00DC21D4" w:rsidRPr="00DC21D4" w:rsidRDefault="00DC21D4" w:rsidP="00DC21D4">
      <w:pPr>
        <w:spacing w:line="240" w:lineRule="auto"/>
        <w:ind w:right="-2" w:firstLine="709"/>
        <w:jc w:val="both"/>
        <w:rPr>
          <w:b w:val="0"/>
          <w:sz w:val="24"/>
        </w:rPr>
      </w:pPr>
      <w:r w:rsidRPr="00DC21D4">
        <w:rPr>
          <w:b w:val="0"/>
          <w:sz w:val="24"/>
        </w:rPr>
        <w:t>Діти по черзі дають поради як бути мирним, не битися, а якщо вже таке відбулося як ефективно миритися, як це робити правильно, а як ні. Все це записується на дошці/зображуються певними символами, якщо написання для дітей є складним.</w:t>
      </w:r>
    </w:p>
    <w:p w14:paraId="2EE5BCA3" w14:textId="77777777" w:rsidR="00DC21D4" w:rsidRPr="00DC21D4" w:rsidRDefault="00DC21D4" w:rsidP="00DC21D4">
      <w:pPr>
        <w:numPr>
          <w:ilvl w:val="0"/>
          <w:numId w:val="19"/>
        </w:numPr>
        <w:spacing w:line="240" w:lineRule="auto"/>
        <w:ind w:left="0" w:right="-2" w:firstLine="709"/>
        <w:jc w:val="both"/>
        <w:rPr>
          <w:b w:val="0"/>
          <w:sz w:val="24"/>
        </w:rPr>
      </w:pPr>
      <w:r w:rsidRPr="00DC21D4">
        <w:rPr>
          <w:b w:val="0"/>
          <w:sz w:val="24"/>
          <w:u w:val="single"/>
        </w:rPr>
        <w:t xml:space="preserve"> Гра «Капелюх покірності»</w:t>
      </w:r>
    </w:p>
    <w:p w14:paraId="3E82881D" w14:textId="77777777" w:rsidR="00DC21D4" w:rsidRPr="00DC21D4" w:rsidRDefault="00DC21D4" w:rsidP="00DC21D4">
      <w:pPr>
        <w:spacing w:line="240" w:lineRule="auto"/>
        <w:ind w:right="-2" w:firstLine="709"/>
        <w:jc w:val="both"/>
        <w:rPr>
          <w:b w:val="0"/>
          <w:sz w:val="24"/>
        </w:rPr>
      </w:pPr>
      <w:r w:rsidRPr="00DC21D4">
        <w:rPr>
          <w:b w:val="0"/>
          <w:sz w:val="24"/>
        </w:rPr>
        <w:t>Діти стають у коло, за спиною передають один одному капелюх</w:t>
      </w:r>
    </w:p>
    <w:p w14:paraId="30ACA4A4" w14:textId="77777777" w:rsidR="00DC21D4" w:rsidRPr="00DC21D4" w:rsidRDefault="00DC21D4" w:rsidP="00DC21D4">
      <w:pPr>
        <w:spacing w:line="240" w:lineRule="auto"/>
        <w:ind w:right="-2" w:firstLine="709"/>
        <w:jc w:val="both"/>
        <w:rPr>
          <w:b w:val="0"/>
          <w:sz w:val="24"/>
        </w:rPr>
      </w:pPr>
      <w:r w:rsidRPr="00DC21D4">
        <w:rPr>
          <w:b w:val="0"/>
          <w:sz w:val="24"/>
        </w:rPr>
        <w:t xml:space="preserve">«Покірливості». Раптом хтось із дітей вирішує, що інший повинен бути більш покірливим, і зненацька одягає цій дитині капелюх на голову зі словами: «Ім’я дитини якій одягає» </w:t>
      </w:r>
      <w:proofErr w:type="spellStart"/>
      <w:r w:rsidRPr="00DC21D4">
        <w:rPr>
          <w:b w:val="0"/>
          <w:sz w:val="24"/>
        </w:rPr>
        <w:t>найпокірливіший</w:t>
      </w:r>
      <w:proofErr w:type="spellEnd"/>
      <w:r w:rsidRPr="00DC21D4">
        <w:rPr>
          <w:b w:val="0"/>
          <w:sz w:val="24"/>
        </w:rPr>
        <w:t>!». Після цього дитина у капелюху має згадати свій конфлікт, як вона поводилась, а якби могла повестися якби стала біль покірливою і стриманою, якби мала такий капелюх. Гра продовжується далі після закінчення розповіді.</w:t>
      </w:r>
    </w:p>
    <w:p w14:paraId="6A34F4D4"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0CA14D46" w14:textId="77777777" w:rsidR="00DC21D4" w:rsidRPr="00DC21D4" w:rsidRDefault="00DC21D4" w:rsidP="00DC21D4">
      <w:pPr>
        <w:spacing w:line="240" w:lineRule="auto"/>
        <w:ind w:right="-2" w:firstLine="709"/>
        <w:jc w:val="both"/>
        <w:rPr>
          <w:b w:val="0"/>
          <w:i/>
          <w:sz w:val="24"/>
        </w:rPr>
      </w:pPr>
    </w:p>
    <w:p w14:paraId="231E2B42" w14:textId="0F5ADDA6" w:rsidR="00DC21D4" w:rsidRPr="00DC21D4" w:rsidRDefault="00DC21D4" w:rsidP="00DC21D4">
      <w:pPr>
        <w:spacing w:line="240" w:lineRule="auto"/>
        <w:ind w:right="-2" w:firstLine="709"/>
        <w:rPr>
          <w:bCs/>
          <w:i/>
          <w:iCs/>
          <w:sz w:val="24"/>
        </w:rPr>
      </w:pPr>
      <w:r w:rsidRPr="00DC21D4">
        <w:rPr>
          <w:bCs/>
          <w:i/>
          <w:iCs/>
          <w:sz w:val="24"/>
        </w:rPr>
        <w:t>Заняття 13</w:t>
      </w:r>
    </w:p>
    <w:p w14:paraId="576E38A0"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«Мої страхи і тривоги»</w:t>
      </w:r>
    </w:p>
    <w:p w14:paraId="3A7F2E10"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пізнання дитиною</w:t>
      </w:r>
      <w:r w:rsidRPr="00DC21D4">
        <w:rPr>
          <w:b w:val="0"/>
          <w:sz w:val="24"/>
        </w:rPr>
        <w:tab/>
        <w:t xml:space="preserve"> себе, інших, формування здатності проговорювати свої переживання.</w:t>
      </w:r>
    </w:p>
    <w:p w14:paraId="3C16F0C8"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72001BF"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01EFD51B"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Бесіда «Наші страхи»</w:t>
      </w:r>
    </w:p>
    <w:p w14:paraId="68CF22AE" w14:textId="77777777" w:rsidR="00DC21D4" w:rsidRPr="00DC21D4" w:rsidRDefault="00DC21D4" w:rsidP="00DC21D4">
      <w:pPr>
        <w:spacing w:line="240" w:lineRule="auto"/>
        <w:ind w:right="-2" w:firstLine="709"/>
        <w:jc w:val="both"/>
        <w:rPr>
          <w:b w:val="0"/>
          <w:sz w:val="24"/>
        </w:rPr>
      </w:pPr>
      <w:r w:rsidRPr="00DC21D4">
        <w:rPr>
          <w:b w:val="0"/>
          <w:sz w:val="24"/>
        </w:rPr>
        <w:t>Психолог запитує у дітей про приємні і неприємні емоції у житті людини. Якщо серед негативних діти не називають страх, психолог має про нього нагадати. Потім варто обговорити особливості фізіологічних відчуттів у тілі, коли людина лякається.</w:t>
      </w:r>
    </w:p>
    <w:p w14:paraId="6D725E0E" w14:textId="77777777" w:rsidR="00DC21D4" w:rsidRPr="00DC21D4" w:rsidRDefault="00DC21D4" w:rsidP="00DC21D4">
      <w:pPr>
        <w:spacing w:line="240" w:lineRule="auto"/>
        <w:ind w:right="-2" w:firstLine="709"/>
        <w:jc w:val="both"/>
        <w:rPr>
          <w:b w:val="0"/>
          <w:sz w:val="24"/>
        </w:rPr>
      </w:pPr>
      <w:r w:rsidRPr="00DC21D4">
        <w:rPr>
          <w:b w:val="0"/>
          <w:sz w:val="24"/>
        </w:rPr>
        <w:t>Потім варто згадати будь-які цитати, про страх, пісні, казки, обговорити найбільш хвилюючі події в житті дітей, коли їм було страшно, а коли просто тривожно, з’ясувати в чому різниця.</w:t>
      </w:r>
    </w:p>
    <w:p w14:paraId="578F1EB1"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Малювання «Мій страх»</w:t>
      </w:r>
    </w:p>
    <w:p w14:paraId="289963D0" w14:textId="77777777" w:rsidR="00DC21D4" w:rsidRPr="00DC21D4" w:rsidRDefault="00DC21D4" w:rsidP="00DC21D4">
      <w:pPr>
        <w:spacing w:line="240" w:lineRule="auto"/>
        <w:ind w:right="-2" w:firstLine="709"/>
        <w:jc w:val="both"/>
        <w:rPr>
          <w:b w:val="0"/>
          <w:sz w:val="24"/>
        </w:rPr>
      </w:pPr>
      <w:r w:rsidRPr="00DC21D4">
        <w:rPr>
          <w:b w:val="0"/>
          <w:sz w:val="24"/>
        </w:rPr>
        <w:t>Після бесіди психолог просить дітей подумати, чого вони більше за все бояться, й намалювати свій страх. Це може бути абстрактний малюнок або зображення конкретного об’єкта страху, тривоги. Коли малюнки зображено, діти коротко пояснюють, чого вони бояться й що вони зобразили. Після цього психолог пропонує розірвати аркуш із малюнком на дрібні шматочки і говорить про те, що тепер кожен із них переміг свій страх, що їхнього страху більше не існує, тому що розірвані аркуші потраплять у кошик зі сміттям, будуть спалені й від страхів нічого не залишиться.</w:t>
      </w:r>
    </w:p>
    <w:p w14:paraId="1F96F18A"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Гра «Окуляри безстрашшя»</w:t>
      </w:r>
    </w:p>
    <w:p w14:paraId="7CBCFFD7" w14:textId="77777777" w:rsidR="00DC21D4" w:rsidRPr="00DC21D4" w:rsidRDefault="00DC21D4" w:rsidP="00DC21D4">
      <w:pPr>
        <w:spacing w:line="240" w:lineRule="auto"/>
        <w:ind w:right="-2" w:firstLine="709"/>
        <w:jc w:val="both"/>
        <w:rPr>
          <w:b w:val="0"/>
          <w:sz w:val="24"/>
        </w:rPr>
      </w:pPr>
      <w:r w:rsidRPr="00DC21D4">
        <w:rPr>
          <w:b w:val="0"/>
          <w:sz w:val="24"/>
        </w:rPr>
        <w:t>Психолог приносить окуляри без скла (можна використовувати оправу) і каже, що це чарівні окуляри. Той, хто їх одягає стає безстрашним, і нічого не боїться. Після цього діти стають у коло. Одна дитина бере і одягає окуляри, потім розповідає випадок із свого життя, коли їй було дуже страшно. Потім окуляри одягає наступна дитина, і гра продовжується. Наприкінці гри, окуляри може одягнути сам психолог і розповісти про свій страх. Потім похвалити дітей, що вони були сміливими, і не соромлячись розповідали про свої страхи і переживання.</w:t>
      </w:r>
    </w:p>
    <w:p w14:paraId="79AFCA98"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Малюнок «Будинок сміливості»</w:t>
      </w:r>
    </w:p>
    <w:p w14:paraId="67FC3435" w14:textId="77777777" w:rsidR="00DC21D4" w:rsidRPr="00DC21D4" w:rsidRDefault="00DC21D4" w:rsidP="00DC21D4">
      <w:pPr>
        <w:spacing w:line="240" w:lineRule="auto"/>
        <w:ind w:right="-2" w:firstLine="709"/>
        <w:jc w:val="both"/>
        <w:rPr>
          <w:b w:val="0"/>
          <w:sz w:val="24"/>
        </w:rPr>
      </w:pPr>
      <w:r w:rsidRPr="00DC21D4">
        <w:rPr>
          <w:b w:val="0"/>
          <w:sz w:val="24"/>
        </w:rPr>
        <w:t xml:space="preserve">Дітям пропонується уявити, що в кожній країні, навіть місті є будинок Страху і будинок Безстрашшя. Діти мають намалювати ці два будинки, потім розповісти які страхи </w:t>
      </w:r>
      <w:r w:rsidRPr="00DC21D4">
        <w:rPr>
          <w:b w:val="0"/>
          <w:sz w:val="24"/>
        </w:rPr>
        <w:lastRenderedPageBreak/>
        <w:t>найчастіше живуть у будинку Страхів, а хто живе у будинку Безстрашшя, хто там керує, хто чим займається, який інтер’єр тощо.</w:t>
      </w:r>
    </w:p>
    <w:p w14:paraId="516BD35C"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Творча вправа «Чарівні окуляри»</w:t>
      </w:r>
    </w:p>
    <w:p w14:paraId="30983ECC" w14:textId="77777777" w:rsidR="00DC21D4" w:rsidRPr="00DC21D4" w:rsidRDefault="00DC21D4" w:rsidP="00DC21D4">
      <w:pPr>
        <w:spacing w:line="240" w:lineRule="auto"/>
        <w:ind w:right="-2" w:firstLine="709"/>
        <w:jc w:val="both"/>
        <w:rPr>
          <w:b w:val="0"/>
          <w:sz w:val="24"/>
        </w:rPr>
      </w:pPr>
      <w:r w:rsidRPr="00DC21D4">
        <w:rPr>
          <w:b w:val="0"/>
          <w:sz w:val="24"/>
        </w:rPr>
        <w:t>Дітям необхідно уявити, що на один день кожен з них отримав окуляри сміливості. Після цього вони мають написати розповідь про те, куди б вони в них ходили і щоб робили.</w:t>
      </w:r>
    </w:p>
    <w:p w14:paraId="5BADF1CC"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Гра «Прожени Бабу-ягу/чудовисько»</w:t>
      </w:r>
    </w:p>
    <w:p w14:paraId="3B220935" w14:textId="77777777" w:rsidR="00DC21D4" w:rsidRPr="00DC21D4" w:rsidRDefault="00DC21D4" w:rsidP="00DC21D4">
      <w:pPr>
        <w:spacing w:line="240" w:lineRule="auto"/>
        <w:ind w:right="-2" w:firstLine="709"/>
        <w:jc w:val="both"/>
        <w:rPr>
          <w:b w:val="0"/>
          <w:sz w:val="24"/>
        </w:rPr>
      </w:pPr>
      <w:r w:rsidRPr="00DC21D4">
        <w:rPr>
          <w:b w:val="0"/>
          <w:sz w:val="24"/>
        </w:rPr>
        <w:t>Дітям пропонують уявити, що на стілець сіла Баба Яга/чудовисько і їх треба обов’язково прогнати. Вони дуже бояться голосного шуму. Діти починають щодуху кричати, щоб злодій швидше пішов. Герой може бути вигаданим, уявним, а можна на цю роль обрати когось із дітей.</w:t>
      </w:r>
    </w:p>
    <w:p w14:paraId="23C817E3" w14:textId="77777777" w:rsidR="00DC21D4" w:rsidRPr="00DC21D4" w:rsidRDefault="00DC21D4" w:rsidP="00DC21D4">
      <w:pPr>
        <w:numPr>
          <w:ilvl w:val="0"/>
          <w:numId w:val="18"/>
        </w:numPr>
        <w:spacing w:line="240" w:lineRule="auto"/>
        <w:ind w:left="0" w:right="-2" w:firstLine="709"/>
        <w:jc w:val="both"/>
        <w:rPr>
          <w:b w:val="0"/>
          <w:sz w:val="24"/>
        </w:rPr>
      </w:pPr>
      <w:r w:rsidRPr="00DC21D4">
        <w:rPr>
          <w:b w:val="0"/>
          <w:sz w:val="24"/>
          <w:u w:val="single"/>
        </w:rPr>
        <w:t xml:space="preserve"> Гра «Сліпий і поводир»</w:t>
      </w:r>
    </w:p>
    <w:p w14:paraId="4E492CF1" w14:textId="77777777" w:rsidR="00DC21D4" w:rsidRPr="00DC21D4" w:rsidRDefault="00DC21D4" w:rsidP="00DC21D4">
      <w:pPr>
        <w:spacing w:line="240" w:lineRule="auto"/>
        <w:ind w:right="-2" w:firstLine="709"/>
        <w:jc w:val="both"/>
        <w:rPr>
          <w:b w:val="0"/>
          <w:sz w:val="24"/>
        </w:rPr>
      </w:pPr>
      <w:r w:rsidRPr="00DC21D4">
        <w:rPr>
          <w:b w:val="0"/>
          <w:sz w:val="24"/>
        </w:rPr>
        <w:t>Для початку гри обирається двоє гравців. Один із них буде «сліпим» - йому зав’язують очі, а другий – його «поводирем», який намагається перевести</w:t>
      </w:r>
    </w:p>
    <w:p w14:paraId="684DEC58" w14:textId="77777777" w:rsidR="00DC21D4" w:rsidRPr="00DC21D4" w:rsidRDefault="00DC21D4" w:rsidP="00DC21D4">
      <w:pPr>
        <w:spacing w:line="240" w:lineRule="auto"/>
        <w:ind w:right="-2" w:firstLine="709"/>
        <w:jc w:val="both"/>
        <w:rPr>
          <w:b w:val="0"/>
          <w:sz w:val="24"/>
        </w:rPr>
      </w:pPr>
      <w:r w:rsidRPr="00DC21D4">
        <w:rPr>
          <w:b w:val="0"/>
          <w:sz w:val="24"/>
        </w:rPr>
        <w:t>«сліпого» через дорогу, різні перепони. На шляху завчасно виставляються різні перепони (стільці, мотузка, діти зі своїх тіл можуть створювати барикади тощо). Завдання поводиря: обережно перевести сліпого через всі перепони на інший бік. Після виконання завдання необхідно обговорити ролі (чи легко було виконувати роль сліпого, поводиря, чи довіряли ви поводиреві, чи не боялися, які почуття переживали обидва учасники тощо). Потім можна помінятися ролями, або обрати іншу пару гравців</w:t>
      </w:r>
    </w:p>
    <w:p w14:paraId="1070E129"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557A98AB" w14:textId="77777777" w:rsidR="00DC21D4" w:rsidRPr="00DC21D4" w:rsidRDefault="00DC21D4" w:rsidP="00DC21D4">
      <w:pPr>
        <w:spacing w:line="240" w:lineRule="auto"/>
        <w:ind w:right="-2" w:firstLine="709"/>
        <w:jc w:val="both"/>
        <w:rPr>
          <w:b w:val="0"/>
          <w:i/>
          <w:sz w:val="24"/>
        </w:rPr>
      </w:pPr>
    </w:p>
    <w:p w14:paraId="5B3FA97E" w14:textId="77777777" w:rsidR="00DC21D4" w:rsidRPr="00DC21D4" w:rsidRDefault="00DC21D4" w:rsidP="00DC21D4">
      <w:pPr>
        <w:spacing w:line="240" w:lineRule="auto"/>
        <w:ind w:right="-2" w:firstLine="709"/>
        <w:rPr>
          <w:bCs/>
          <w:i/>
          <w:iCs/>
          <w:sz w:val="24"/>
        </w:rPr>
      </w:pPr>
      <w:r w:rsidRPr="00DC21D4">
        <w:rPr>
          <w:bCs/>
          <w:i/>
          <w:iCs/>
          <w:sz w:val="24"/>
        </w:rPr>
        <w:t>Заняття 14</w:t>
      </w:r>
    </w:p>
    <w:p w14:paraId="34562AA7"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«Агресивність і гнів: що це таке?»</w:t>
      </w:r>
    </w:p>
    <w:p w14:paraId="68AF2760"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пізнання дитиною себе та інших, формування здатності проговорювати свої переживання; обговорення понять «агресивність», «гнів»,</w:t>
      </w:r>
    </w:p>
    <w:p w14:paraId="22867E7F" w14:textId="77777777" w:rsidR="00DC21D4" w:rsidRPr="00DC21D4" w:rsidRDefault="00DC21D4" w:rsidP="00DC21D4">
      <w:pPr>
        <w:spacing w:line="240" w:lineRule="auto"/>
        <w:ind w:right="-2" w:firstLine="709"/>
        <w:jc w:val="both"/>
        <w:rPr>
          <w:b w:val="0"/>
          <w:sz w:val="24"/>
        </w:rPr>
      </w:pPr>
      <w:r w:rsidRPr="00DC21D4">
        <w:rPr>
          <w:b w:val="0"/>
          <w:sz w:val="24"/>
        </w:rPr>
        <w:t>«негативні емоції».</w:t>
      </w:r>
    </w:p>
    <w:p w14:paraId="1CAF81D7"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1414D552"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7E4877D0"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Вправа-малюнок «Місто без агресії»</w:t>
      </w:r>
    </w:p>
    <w:p w14:paraId="3D295C46"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уявити яким би був світ без агресивності, гніву, роздратування і намалювати його. Після закінчення малювання діти демонструють свої малюнки, діляться своїми враженнями, розповідають про своє уявлення світу без жорстокості і негативу.</w:t>
      </w:r>
    </w:p>
    <w:p w14:paraId="76C5D10D"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Вправа «Кафе емоцій»</w:t>
      </w:r>
    </w:p>
    <w:p w14:paraId="1DF1E7F2"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уявити, що вони відкривають оригінальне кафе в якому будуть страви з назвами емоцій та почуттів. Які б страви якими емоціями ви б назвали. А яку б страву вони пропонували під назвою агресивності, гніву (салат, суп, чай тощо)? Діти кожен сам повинен створити своє власне меню. Потім кожна дитина озвучує свої страви і своє меню. Обирається найцікавіше, яке б дійсно могло сподобатись відвідувачам.</w:t>
      </w:r>
    </w:p>
    <w:p w14:paraId="645BEAEE"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Гра «Реклама»</w:t>
      </w:r>
    </w:p>
    <w:p w14:paraId="35509942" w14:textId="77777777" w:rsidR="00DC21D4" w:rsidRPr="00DC21D4" w:rsidRDefault="00DC21D4" w:rsidP="00DC21D4">
      <w:pPr>
        <w:spacing w:line="240" w:lineRule="auto"/>
        <w:ind w:right="-2" w:firstLine="709"/>
        <w:jc w:val="both"/>
        <w:rPr>
          <w:b w:val="0"/>
          <w:sz w:val="24"/>
        </w:rPr>
      </w:pPr>
      <w:r w:rsidRPr="00DC21D4">
        <w:rPr>
          <w:b w:val="0"/>
          <w:sz w:val="24"/>
        </w:rPr>
        <w:t xml:space="preserve">Спочатку варто пояснити дітям, що кожному з нас потрібні друзі, а своїми негативними вчинками, гнівом, ми їх відлякуємо від себе. А як же їх тоді шукати і зберігати? Найкращий спосіб – зробити собі рекламу. Таку рекламу, щоб кожен повірив і захотів би з вами товаришувати. Дітям дається кілька хвилин для обмірковування. Можна показати на власному прикладі. Обов’язковою умовою є правило починати з слова «Я». Після презентації своїх </w:t>
      </w:r>
      <w:proofErr w:type="spellStart"/>
      <w:r w:rsidRPr="00DC21D4">
        <w:rPr>
          <w:b w:val="0"/>
          <w:sz w:val="24"/>
        </w:rPr>
        <w:t>реклам</w:t>
      </w:r>
      <w:proofErr w:type="spellEnd"/>
      <w:r w:rsidRPr="00DC21D4">
        <w:rPr>
          <w:b w:val="0"/>
          <w:sz w:val="24"/>
        </w:rPr>
        <w:t xml:space="preserve"> необхідно обговорити у кого була найбільш правдоподібна реклама, кому повірили швидше за інших, кому взагалі не повірили і чому.</w:t>
      </w:r>
    </w:p>
    <w:p w14:paraId="701448EC"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Гра «Куца-баба»</w:t>
      </w:r>
    </w:p>
    <w:p w14:paraId="553E7EAB" w14:textId="77777777" w:rsidR="00DC21D4" w:rsidRPr="00DC21D4" w:rsidRDefault="00DC21D4" w:rsidP="00DC21D4">
      <w:pPr>
        <w:spacing w:line="240" w:lineRule="auto"/>
        <w:ind w:right="-2" w:firstLine="709"/>
        <w:jc w:val="both"/>
        <w:rPr>
          <w:b w:val="0"/>
          <w:sz w:val="24"/>
        </w:rPr>
      </w:pPr>
      <w:r w:rsidRPr="00DC21D4">
        <w:rPr>
          <w:b w:val="0"/>
          <w:sz w:val="24"/>
        </w:rPr>
        <w:t xml:space="preserve">Лічилкою визначають Куцу-бабу, зав’язують хустинкою очі, відводять у центр кімнат і запитують: «Бабо, бабо, на чому стоїш?» . Дитина має відповісти перше, що прийде у голову. Потім у неї знову запитують: « а що ти їси?». Дитина знову відповідає навмання. «А нам даси?», – питають потім діти. Дитина відповідає, а діти кричать «Неправда бабо», – </w:t>
      </w:r>
      <w:r w:rsidRPr="00DC21D4">
        <w:rPr>
          <w:b w:val="0"/>
          <w:sz w:val="24"/>
        </w:rPr>
        <w:lastRenderedPageBreak/>
        <w:t>і розбігаються у різні боки. Діти хлопаючи подають сигнали бабі, штурхають, а «баба» має їх хапати і когось зловити. Кого впіймає, той стає «бабою».</w:t>
      </w:r>
    </w:p>
    <w:p w14:paraId="598E4667"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Гра «Художники»</w:t>
      </w:r>
    </w:p>
    <w:p w14:paraId="422FC6EB" w14:textId="77777777" w:rsidR="00DC21D4" w:rsidRPr="00DC21D4" w:rsidRDefault="00DC21D4" w:rsidP="00DC21D4">
      <w:pPr>
        <w:spacing w:line="240" w:lineRule="auto"/>
        <w:ind w:right="-2" w:firstLine="709"/>
        <w:jc w:val="both"/>
        <w:rPr>
          <w:b w:val="0"/>
          <w:sz w:val="24"/>
        </w:rPr>
      </w:pPr>
      <w:r w:rsidRPr="00DC21D4">
        <w:rPr>
          <w:b w:val="0"/>
          <w:sz w:val="24"/>
        </w:rPr>
        <w:t>Психолог показує заздалегідь заготовлені чорно-білі картини, фотокартки. Дітям пропонується обрати будь-яке зображення, зробити його неповторним, доповнити яскравою деталлю, домалювавши її. Після цього всі малюнки виставляються у рядок, імітується галерея-виставка картин. Всі разом обирають найбільш вдалу картину, яка піднімає настрій.</w:t>
      </w:r>
    </w:p>
    <w:p w14:paraId="3DEEF59F"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Гра «Вовк і вівці»</w:t>
      </w:r>
    </w:p>
    <w:p w14:paraId="13519CD9" w14:textId="77777777" w:rsidR="00DC21D4" w:rsidRPr="00DC21D4" w:rsidRDefault="00DC21D4" w:rsidP="00DC21D4">
      <w:pPr>
        <w:spacing w:line="240" w:lineRule="auto"/>
        <w:ind w:right="-2" w:firstLine="709"/>
        <w:jc w:val="both"/>
        <w:rPr>
          <w:b w:val="0"/>
          <w:sz w:val="24"/>
        </w:rPr>
      </w:pPr>
      <w:r w:rsidRPr="00DC21D4">
        <w:rPr>
          <w:b w:val="0"/>
          <w:sz w:val="24"/>
        </w:rPr>
        <w:t xml:space="preserve">Двоє дітей обирають на роль пастухів, два-чотири – вовками, решта вівці. Вовки намагаються ловити </w:t>
      </w:r>
      <w:proofErr w:type="spellStart"/>
      <w:r w:rsidRPr="00DC21D4">
        <w:rPr>
          <w:b w:val="0"/>
          <w:sz w:val="24"/>
        </w:rPr>
        <w:t>овець</w:t>
      </w:r>
      <w:proofErr w:type="spellEnd"/>
      <w:r w:rsidRPr="00DC21D4">
        <w:rPr>
          <w:b w:val="0"/>
          <w:sz w:val="24"/>
        </w:rPr>
        <w:t xml:space="preserve">, пастухи вовків. Ті, кого торкаються – вибувають з гри. Пастух виграє, якщо переловили усіх вовків, вовки – якщо переловили усіх </w:t>
      </w:r>
      <w:proofErr w:type="spellStart"/>
      <w:r w:rsidRPr="00DC21D4">
        <w:rPr>
          <w:b w:val="0"/>
          <w:sz w:val="24"/>
        </w:rPr>
        <w:t>вівців</w:t>
      </w:r>
      <w:proofErr w:type="spellEnd"/>
      <w:r w:rsidRPr="00DC21D4">
        <w:rPr>
          <w:b w:val="0"/>
          <w:sz w:val="24"/>
        </w:rPr>
        <w:t>, а вівці – якщо залишились у грі і їх не з’їли вовки.</w:t>
      </w:r>
    </w:p>
    <w:p w14:paraId="3CFADA45"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Вправа-малювання «Портрет </w:t>
      </w:r>
      <w:proofErr w:type="spellStart"/>
      <w:r w:rsidRPr="00DC21D4">
        <w:rPr>
          <w:b w:val="0"/>
          <w:sz w:val="24"/>
          <w:u w:val="single"/>
        </w:rPr>
        <w:t>злюки</w:t>
      </w:r>
      <w:proofErr w:type="spellEnd"/>
      <w:r w:rsidRPr="00DC21D4">
        <w:rPr>
          <w:b w:val="0"/>
          <w:sz w:val="24"/>
          <w:u w:val="single"/>
        </w:rPr>
        <w:t>»</w:t>
      </w:r>
    </w:p>
    <w:p w14:paraId="7E944DB2" w14:textId="77777777" w:rsidR="00DC21D4" w:rsidRPr="00DC21D4" w:rsidRDefault="00DC21D4" w:rsidP="00DC21D4">
      <w:pPr>
        <w:spacing w:line="240" w:lineRule="auto"/>
        <w:ind w:right="-2" w:firstLine="709"/>
        <w:jc w:val="both"/>
        <w:rPr>
          <w:b w:val="0"/>
          <w:sz w:val="24"/>
        </w:rPr>
      </w:pPr>
      <w:r w:rsidRPr="00DC21D4">
        <w:rPr>
          <w:b w:val="0"/>
          <w:sz w:val="24"/>
        </w:rPr>
        <w:t>Дітям пропонується згадати із свого життя приклади злих людей, агресивних, які часто дратуються, і, намалювати їх на аркушах паперу. Потім дітям, коли малюнки готові, діти обмінюються малюнками, і сусіди «у кого опинилися малюнки», мають домалювати якісь елементи, щоб змінити людину, і вона стала більш позитивною.</w:t>
      </w:r>
    </w:p>
    <w:p w14:paraId="1A75B48E" w14:textId="77777777" w:rsidR="00DC21D4" w:rsidRPr="00DC21D4" w:rsidRDefault="00DC21D4" w:rsidP="00DC21D4">
      <w:pPr>
        <w:numPr>
          <w:ilvl w:val="0"/>
          <w:numId w:val="17"/>
        </w:numPr>
        <w:spacing w:line="240" w:lineRule="auto"/>
        <w:ind w:left="0" w:right="-2" w:firstLine="709"/>
        <w:jc w:val="both"/>
        <w:rPr>
          <w:b w:val="0"/>
          <w:sz w:val="24"/>
        </w:rPr>
      </w:pPr>
      <w:r w:rsidRPr="00DC21D4">
        <w:rPr>
          <w:b w:val="0"/>
          <w:sz w:val="24"/>
          <w:u w:val="single"/>
        </w:rPr>
        <w:t xml:space="preserve"> Гра «Єдине ціле»</w:t>
      </w:r>
    </w:p>
    <w:p w14:paraId="309C6E0C" w14:textId="77777777" w:rsidR="00DC21D4" w:rsidRPr="00DC21D4" w:rsidRDefault="00DC21D4" w:rsidP="00DC21D4">
      <w:pPr>
        <w:spacing w:line="240" w:lineRule="auto"/>
        <w:ind w:right="-2" w:firstLine="709"/>
        <w:jc w:val="both"/>
        <w:rPr>
          <w:b w:val="0"/>
          <w:sz w:val="24"/>
        </w:rPr>
      </w:pPr>
      <w:r w:rsidRPr="00DC21D4">
        <w:rPr>
          <w:b w:val="0"/>
          <w:sz w:val="24"/>
        </w:rPr>
        <w:t>Діти сідають у коло й передають один одному клубок ниток так, щоб усі, хто вже тримав клубок, узявся за нитку. Передаючи клубок, діти висловлюють те, що вони в цей момент відчувають, що хочуть для себе, а що можуть побажати іншим. Першим починає психолог, щоб показати як це необхідно робити. Коли клубок повернеться на початок (до учасника з якого почали), діти натягують нитку, заплющують очі й намагаються уявити, що вони є одним цілим, що кожен з них важливий і значущий.</w:t>
      </w:r>
    </w:p>
    <w:p w14:paraId="7C36A09E"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56BCBA91" w14:textId="77777777" w:rsidR="00DC21D4" w:rsidRPr="00DC21D4" w:rsidRDefault="00DC21D4" w:rsidP="00DC21D4">
      <w:pPr>
        <w:spacing w:line="240" w:lineRule="auto"/>
        <w:ind w:right="-2" w:firstLine="709"/>
        <w:jc w:val="both"/>
        <w:rPr>
          <w:b w:val="0"/>
          <w:i/>
          <w:sz w:val="24"/>
        </w:rPr>
      </w:pPr>
    </w:p>
    <w:p w14:paraId="214E3F8B" w14:textId="4F6C7895" w:rsidR="00DC21D4" w:rsidRPr="00DC21D4" w:rsidRDefault="00DC21D4" w:rsidP="00DC21D4">
      <w:pPr>
        <w:spacing w:line="240" w:lineRule="auto"/>
        <w:ind w:right="-2" w:firstLine="709"/>
        <w:rPr>
          <w:bCs/>
          <w:i/>
          <w:iCs/>
          <w:sz w:val="24"/>
        </w:rPr>
      </w:pPr>
      <w:r w:rsidRPr="00DC21D4">
        <w:rPr>
          <w:bCs/>
          <w:i/>
          <w:iCs/>
          <w:sz w:val="24"/>
        </w:rPr>
        <w:t>Заняття 15</w:t>
      </w:r>
    </w:p>
    <w:p w14:paraId="51E87C6E"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«Хороший хлопчик, хороша дівчинка: які вони?»</w:t>
      </w:r>
    </w:p>
    <w:p w14:paraId="5EFA65FF"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пізнання дитиною себе та інших, своїх позитивних та негативних рис, формування здатності приймати себе таким, як є; розвиток уміння проговорювати свої переживання.</w:t>
      </w:r>
    </w:p>
    <w:p w14:paraId="4727BFE7"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AF9D9B5" w14:textId="77777777" w:rsidR="00DC21D4" w:rsidRPr="00DC21D4" w:rsidRDefault="00DC21D4" w:rsidP="00DC21D4">
      <w:pPr>
        <w:spacing w:line="240" w:lineRule="auto"/>
        <w:ind w:right="-2" w:firstLine="709"/>
        <w:jc w:val="both"/>
        <w:rPr>
          <w:b w:val="0"/>
          <w:i/>
          <w:sz w:val="24"/>
          <w:u w:val="single"/>
        </w:rPr>
      </w:pPr>
      <w:r w:rsidRPr="00DC21D4">
        <w:rPr>
          <w:b w:val="0"/>
          <w:i/>
          <w:sz w:val="24"/>
          <w:u w:val="single"/>
        </w:rPr>
        <w:t>Ритуал привітання (обраний на першому занятті).</w:t>
      </w:r>
    </w:p>
    <w:p w14:paraId="3E21D7F6" w14:textId="77777777" w:rsidR="00DC21D4" w:rsidRPr="00DC21D4" w:rsidRDefault="00DC21D4" w:rsidP="00DC21D4">
      <w:pPr>
        <w:numPr>
          <w:ilvl w:val="0"/>
          <w:numId w:val="38"/>
        </w:numPr>
        <w:spacing w:line="240" w:lineRule="auto"/>
        <w:ind w:left="0" w:right="-2" w:firstLine="709"/>
        <w:jc w:val="both"/>
        <w:rPr>
          <w:b w:val="0"/>
          <w:sz w:val="24"/>
        </w:rPr>
      </w:pPr>
      <w:r w:rsidRPr="00DC21D4">
        <w:rPr>
          <w:b w:val="0"/>
          <w:sz w:val="24"/>
          <w:u w:val="single"/>
        </w:rPr>
        <w:t>Вправа «Дівчачі і хлоп’ячі чесноти»</w:t>
      </w:r>
    </w:p>
    <w:p w14:paraId="3366BEBA" w14:textId="77777777" w:rsidR="00DC21D4" w:rsidRPr="00DC21D4" w:rsidRDefault="00DC21D4" w:rsidP="00DC21D4">
      <w:pPr>
        <w:spacing w:line="240" w:lineRule="auto"/>
        <w:ind w:right="-2" w:firstLine="709"/>
        <w:jc w:val="both"/>
        <w:rPr>
          <w:b w:val="0"/>
          <w:sz w:val="24"/>
        </w:rPr>
      </w:pPr>
      <w:r w:rsidRPr="00DC21D4">
        <w:rPr>
          <w:b w:val="0"/>
          <w:sz w:val="24"/>
        </w:rPr>
        <w:t>Психолог зачитує цитату «Гарним ніхто не народився, а навчився!». Після цього діти діляться на дві групи. Перша група пише/зображує чесноти ідеальної дівчинки, друга група описує риси ідеального хлопчика. Потім записи озвучуються, йде обговорення та доповнення списків. Із варіантів відповідей дітей складають загальний список чеснот людини.</w:t>
      </w:r>
    </w:p>
    <w:p w14:paraId="07AFAE8E" w14:textId="77777777" w:rsidR="00DC21D4" w:rsidRPr="00DC21D4" w:rsidRDefault="00DC21D4" w:rsidP="00DC21D4">
      <w:pPr>
        <w:spacing w:line="240" w:lineRule="auto"/>
        <w:ind w:right="-2" w:firstLine="709"/>
        <w:jc w:val="both"/>
        <w:rPr>
          <w:b w:val="0"/>
          <w:sz w:val="24"/>
        </w:rPr>
      </w:pPr>
      <w:r w:rsidRPr="00DC21D4">
        <w:rPr>
          <w:b w:val="0"/>
          <w:sz w:val="24"/>
          <w:u w:val="single"/>
        </w:rPr>
        <w:t>2. Гра «Скарби мудрості»</w:t>
      </w:r>
    </w:p>
    <w:p w14:paraId="79C82DE9" w14:textId="77777777" w:rsidR="00DC21D4" w:rsidRPr="00DC21D4" w:rsidRDefault="00DC21D4" w:rsidP="00DC21D4">
      <w:pPr>
        <w:spacing w:line="240" w:lineRule="auto"/>
        <w:ind w:right="-2" w:firstLine="709"/>
        <w:jc w:val="both"/>
        <w:rPr>
          <w:b w:val="0"/>
          <w:sz w:val="24"/>
        </w:rPr>
      </w:pPr>
      <w:r w:rsidRPr="00DC21D4">
        <w:rPr>
          <w:b w:val="0"/>
          <w:sz w:val="24"/>
        </w:rPr>
        <w:t>Ставиться стілець, навколо нього окреслюється крейдою коло діаметром три-чотири метри. Це буде палацом мудрості. У середині кола розкидаються камінчики різних кольорів, які будуть символізувати різні чесноти. Кожному камінчику заздалегідь дається назва (наприклад, акуратність, ввічливість, доброта, чесність тощо). За командою психолога, діти намагаються проникнути у палац і вхопити камінчик. Одного з дітей обирають на роль</w:t>
      </w:r>
    </w:p>
    <w:p w14:paraId="0F9649EB" w14:textId="77777777" w:rsidR="00DC21D4" w:rsidRPr="00DC21D4" w:rsidRDefault="00DC21D4" w:rsidP="00DC21D4">
      <w:pPr>
        <w:spacing w:line="240" w:lineRule="auto"/>
        <w:ind w:right="-2" w:firstLine="709"/>
        <w:jc w:val="both"/>
        <w:rPr>
          <w:b w:val="0"/>
          <w:sz w:val="24"/>
        </w:rPr>
      </w:pPr>
      <w:r w:rsidRPr="00DC21D4">
        <w:rPr>
          <w:b w:val="0"/>
          <w:sz w:val="24"/>
        </w:rPr>
        <w:t xml:space="preserve">«мудреця». Він охороняє скарби (камінці) і заплямовує тих, хто вкрав камінці. Ті, кого заплямували, змушені повернути камінець у коло. Коли «мудрець» виходить із свого палацу, всі завмирають на своїх місцях. «Мудрець уважно дивиться, хто які скарби здобув, і запитує, як їх володар буде використовувати свої скарби. Якщо дитина не може відповісти </w:t>
      </w:r>
      <w:r w:rsidRPr="00DC21D4">
        <w:rPr>
          <w:b w:val="0"/>
          <w:sz w:val="24"/>
        </w:rPr>
        <w:lastRenderedPageBreak/>
        <w:t>на запитання мудреця, вона повертає йому скарб. Потім гра повторюється. Той, хто здобуде більше всіх скарбів і збереже їх у себе, стає «мудрецем».</w:t>
      </w:r>
    </w:p>
    <w:p w14:paraId="139E8308" w14:textId="77777777" w:rsidR="00DC21D4" w:rsidRPr="00DC21D4" w:rsidRDefault="00DC21D4" w:rsidP="00DC21D4">
      <w:pPr>
        <w:spacing w:line="240" w:lineRule="auto"/>
        <w:ind w:right="-2" w:firstLine="709"/>
        <w:jc w:val="both"/>
        <w:rPr>
          <w:b w:val="0"/>
          <w:sz w:val="24"/>
        </w:rPr>
      </w:pPr>
      <w:r w:rsidRPr="00DC21D4">
        <w:rPr>
          <w:b w:val="0"/>
          <w:sz w:val="24"/>
          <w:u w:val="single"/>
        </w:rPr>
        <w:t>3.  Вправа «Абетка феї»</w:t>
      </w:r>
    </w:p>
    <w:p w14:paraId="43158866" w14:textId="77777777" w:rsidR="00DC21D4" w:rsidRPr="00DC21D4" w:rsidRDefault="00DC21D4" w:rsidP="00DC21D4">
      <w:pPr>
        <w:spacing w:line="240" w:lineRule="auto"/>
        <w:ind w:right="-2" w:firstLine="709"/>
        <w:jc w:val="both"/>
        <w:rPr>
          <w:b w:val="0"/>
          <w:sz w:val="24"/>
        </w:rPr>
      </w:pPr>
      <w:r w:rsidRPr="00DC21D4">
        <w:rPr>
          <w:b w:val="0"/>
          <w:sz w:val="24"/>
        </w:rPr>
        <w:t>Психолог розповідає учням, що в світі існує дуже древня Фея, яка навчає людей різноманітним чеснотам. У неї є своя абетка. Дітям пропонується обговорити з яких чеснот складається ця абетка, яким би чеснотам вони хотіли навчитися: що добавити позитивного у свій характер, а що хотіли б, щоб фея забрала у них. Скільки всього чеснот і літер в абетці феї? Які з них найважливіші, які найулюбленіші у феї і у самих дітей?</w:t>
      </w:r>
    </w:p>
    <w:p w14:paraId="2C1E7744" w14:textId="77777777" w:rsidR="00DC21D4" w:rsidRPr="00DC21D4" w:rsidRDefault="00DC21D4" w:rsidP="00DC21D4">
      <w:pPr>
        <w:spacing w:line="240" w:lineRule="auto"/>
        <w:ind w:right="-2" w:firstLine="709"/>
        <w:jc w:val="both"/>
        <w:rPr>
          <w:b w:val="0"/>
          <w:sz w:val="24"/>
        </w:rPr>
      </w:pPr>
      <w:r w:rsidRPr="00DC21D4">
        <w:rPr>
          <w:b w:val="0"/>
          <w:sz w:val="24"/>
          <w:u w:val="single"/>
        </w:rPr>
        <w:t>4. Малюнок «Подарунок»</w:t>
      </w:r>
    </w:p>
    <w:p w14:paraId="27D226C0" w14:textId="77777777" w:rsidR="00DC21D4" w:rsidRPr="00DC21D4" w:rsidRDefault="00DC21D4" w:rsidP="00DC21D4">
      <w:pPr>
        <w:spacing w:line="240" w:lineRule="auto"/>
        <w:ind w:right="-2" w:firstLine="709"/>
        <w:jc w:val="both"/>
        <w:rPr>
          <w:b w:val="0"/>
          <w:sz w:val="24"/>
        </w:rPr>
      </w:pPr>
      <w:r w:rsidRPr="00DC21D4">
        <w:rPr>
          <w:b w:val="0"/>
          <w:sz w:val="24"/>
        </w:rPr>
        <w:t>Діти повинні намалювати найкращий подарунок для ідеальної хорошої дівчинки, а другий – для ідеального хорошого хлопчика. Потім діти мають розповісти і обґрунтувати свій вибір подарунка, в чому їх унікальність тощо.</w:t>
      </w:r>
    </w:p>
    <w:p w14:paraId="44254C52"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Творче завдання «Хороший світ»</w:t>
      </w:r>
    </w:p>
    <w:p w14:paraId="65EDC4F2" w14:textId="77777777" w:rsidR="00DC21D4" w:rsidRPr="00DC21D4" w:rsidRDefault="00DC21D4" w:rsidP="00DC21D4">
      <w:pPr>
        <w:spacing w:line="240" w:lineRule="auto"/>
        <w:ind w:right="-2" w:firstLine="709"/>
        <w:jc w:val="both"/>
        <w:rPr>
          <w:b w:val="0"/>
          <w:sz w:val="24"/>
        </w:rPr>
      </w:pPr>
      <w:r w:rsidRPr="00DC21D4">
        <w:rPr>
          <w:b w:val="0"/>
          <w:sz w:val="24"/>
        </w:rPr>
        <w:t>Діти повинні перелічити, які тварини, птахи та комахи є хорошими, пояснити чому. Потім діти повинні вибрати когось зі згаданих істот, описати чи хотіли б вони бути схожим на обрану істоту, чому «так», якщо «ні», то теж пояснити.</w:t>
      </w:r>
    </w:p>
    <w:p w14:paraId="6DA96BFA"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Гра «Сім’я чеснот»</w:t>
      </w:r>
    </w:p>
    <w:p w14:paraId="17A03D86" w14:textId="77777777" w:rsidR="00DC21D4" w:rsidRPr="00DC21D4" w:rsidRDefault="00DC21D4" w:rsidP="00DC21D4">
      <w:pPr>
        <w:spacing w:line="240" w:lineRule="auto"/>
        <w:ind w:right="-2" w:firstLine="709"/>
        <w:jc w:val="both"/>
        <w:rPr>
          <w:b w:val="0"/>
          <w:sz w:val="24"/>
        </w:rPr>
      </w:pPr>
      <w:r w:rsidRPr="00DC21D4">
        <w:rPr>
          <w:b w:val="0"/>
          <w:sz w:val="24"/>
        </w:rPr>
        <w:t>Дітей поділяють на групи по п’ять у кожній і дають картки із назвами різних чеснот. Кожна група складає із своїх чеснот сім’ю. Наприклад, розподіл може бути таким: дружелюбність – мама, хоробрість – батько, чесність – бабуся, охайність – дочка, мужність – син. Потім діти розігрують невеличку сценку «Один день із нашої сім’ї», крім того варто обрати хто в сім’ї найважливіший. Закінчується гра обговоренням почуттів від зображення тієї чи іншої чесноти, яку б чесноту хотіли зіграти тощо.</w:t>
      </w:r>
    </w:p>
    <w:p w14:paraId="79650023"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Вправа «Літера»</w:t>
      </w:r>
    </w:p>
    <w:p w14:paraId="32C34357"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картки, на яких написані літери, витягуючи картку дитина повинна назвати чесноту на цю літеру. Інший варіант гри може бути таким: дітям роздають зображення-ситуації, вони мають розповісти, що відбувається.</w:t>
      </w:r>
    </w:p>
    <w:p w14:paraId="07FB276B" w14:textId="77777777" w:rsidR="00DC21D4" w:rsidRPr="00DC21D4" w:rsidRDefault="00DC21D4" w:rsidP="00DC21D4">
      <w:pPr>
        <w:numPr>
          <w:ilvl w:val="0"/>
          <w:numId w:val="23"/>
        </w:numPr>
        <w:spacing w:line="240" w:lineRule="auto"/>
        <w:ind w:left="0" w:right="-2" w:firstLine="709"/>
        <w:jc w:val="both"/>
        <w:rPr>
          <w:b w:val="0"/>
          <w:sz w:val="24"/>
        </w:rPr>
      </w:pPr>
      <w:r w:rsidRPr="00DC21D4">
        <w:rPr>
          <w:b w:val="0"/>
          <w:sz w:val="24"/>
          <w:u w:val="single"/>
        </w:rPr>
        <w:t xml:space="preserve"> Гра «Школа мужності»</w:t>
      </w:r>
    </w:p>
    <w:p w14:paraId="4923D9EF" w14:textId="77777777" w:rsidR="00DC21D4" w:rsidRPr="00DC21D4" w:rsidRDefault="00DC21D4" w:rsidP="00DC21D4">
      <w:pPr>
        <w:spacing w:line="240" w:lineRule="auto"/>
        <w:ind w:right="-2" w:firstLine="709"/>
        <w:jc w:val="both"/>
        <w:rPr>
          <w:b w:val="0"/>
          <w:sz w:val="24"/>
        </w:rPr>
      </w:pPr>
      <w:r w:rsidRPr="00DC21D4">
        <w:rPr>
          <w:b w:val="0"/>
          <w:sz w:val="24"/>
        </w:rPr>
        <w:t>Діти повинні уявити, що всі вони стали вчителями і викладають у школі різні предмети-чесноти: хтось викладає дружбу, хтось мужність, чесність тощо. Діти повинні обрати для себе предмет, що саме буде розповідати, чому навчатиме дітей, які даватиме завдання.</w:t>
      </w:r>
    </w:p>
    <w:p w14:paraId="7F6C8A26" w14:textId="77777777" w:rsidR="00DC21D4" w:rsidRPr="00DC21D4" w:rsidRDefault="00DC21D4" w:rsidP="00DC21D4">
      <w:pPr>
        <w:spacing w:line="240" w:lineRule="auto"/>
        <w:ind w:right="-2" w:firstLine="709"/>
        <w:jc w:val="both"/>
        <w:rPr>
          <w:b w:val="0"/>
          <w:i/>
          <w:sz w:val="24"/>
          <w:u w:val="single"/>
        </w:rPr>
      </w:pPr>
      <w:r w:rsidRPr="00DC21D4">
        <w:rPr>
          <w:b w:val="0"/>
          <w:i/>
          <w:sz w:val="24"/>
          <w:u w:val="single"/>
        </w:rPr>
        <w:t>Ритуал прощання.</w:t>
      </w:r>
    </w:p>
    <w:p w14:paraId="5C9D340B" w14:textId="77777777" w:rsidR="00DC21D4" w:rsidRPr="00DC21D4" w:rsidRDefault="00DC21D4" w:rsidP="00DC21D4">
      <w:pPr>
        <w:spacing w:line="240" w:lineRule="auto"/>
        <w:ind w:right="-2"/>
        <w:jc w:val="both"/>
        <w:rPr>
          <w:b w:val="0"/>
          <w:i/>
          <w:sz w:val="24"/>
        </w:rPr>
      </w:pPr>
    </w:p>
    <w:p w14:paraId="15E26650" w14:textId="2518A8F2" w:rsidR="00DC21D4" w:rsidRPr="00DC21D4" w:rsidRDefault="00DC21D4" w:rsidP="00DC21D4">
      <w:pPr>
        <w:spacing w:line="240" w:lineRule="auto"/>
        <w:ind w:right="-2" w:firstLine="709"/>
        <w:rPr>
          <w:bCs/>
          <w:i/>
          <w:iCs/>
          <w:sz w:val="24"/>
        </w:rPr>
      </w:pPr>
      <w:r w:rsidRPr="00DC21D4">
        <w:rPr>
          <w:bCs/>
          <w:i/>
          <w:iCs/>
          <w:sz w:val="24"/>
        </w:rPr>
        <w:t>Заняття 16</w:t>
      </w:r>
    </w:p>
    <w:p w14:paraId="297BCD27"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«Мій ідеал: яким я хочу стати»</w:t>
      </w:r>
    </w:p>
    <w:p w14:paraId="0D7A0C97"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пізнання дитиною себе та інших, формування здатності точно проговорювати свої мрії, бажання тощо.</w:t>
      </w:r>
    </w:p>
    <w:p w14:paraId="1E41B1E8"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5952DBD5"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5AC87051"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Бесіда «Про долю людини та ідеали в житті кожної людини»</w:t>
      </w:r>
    </w:p>
    <w:p w14:paraId="5689A984"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від кого на вашу думку залежить життя і доля людини?</w:t>
      </w:r>
    </w:p>
    <w:p w14:paraId="7A3921D7"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що таке ідеальна людина?</w:t>
      </w:r>
    </w:p>
    <w:p w14:paraId="7CD41CBA"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чи допомагає рівняння на «ідеал» долати перешкоди у житті?</w:t>
      </w:r>
    </w:p>
    <w:p w14:paraId="705F13DD"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людина – хазяїн своєї долі?</w:t>
      </w:r>
    </w:p>
    <w:p w14:paraId="0A89EEB6"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чи хотіли б ви дізнатися про своє майбутнє?</w:t>
      </w:r>
    </w:p>
    <w:p w14:paraId="68978578"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як характер людини впливає на її долю і життя?</w:t>
      </w:r>
    </w:p>
    <w:p w14:paraId="17E84621" w14:textId="77777777" w:rsidR="00DC21D4" w:rsidRPr="00DC21D4" w:rsidRDefault="00DC21D4" w:rsidP="00DC21D4">
      <w:pPr>
        <w:numPr>
          <w:ilvl w:val="1"/>
          <w:numId w:val="15"/>
        </w:numPr>
        <w:spacing w:line="240" w:lineRule="auto"/>
        <w:ind w:left="0" w:right="-2" w:firstLine="709"/>
        <w:jc w:val="both"/>
        <w:rPr>
          <w:b w:val="0"/>
          <w:sz w:val="24"/>
        </w:rPr>
      </w:pPr>
      <w:r w:rsidRPr="00DC21D4">
        <w:rPr>
          <w:b w:val="0"/>
          <w:sz w:val="24"/>
        </w:rPr>
        <w:t>хотіли б ви з кимось із товаришів помінятися своєю долею: чому і з ким саме?</w:t>
      </w:r>
    </w:p>
    <w:p w14:paraId="44D72B4B"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Вправа «Моє майбутнє»</w:t>
      </w:r>
    </w:p>
    <w:p w14:paraId="0DA4A4C8" w14:textId="77777777" w:rsidR="00DC21D4" w:rsidRPr="00DC21D4" w:rsidRDefault="00DC21D4" w:rsidP="00DC21D4">
      <w:pPr>
        <w:spacing w:line="240" w:lineRule="auto"/>
        <w:ind w:right="-2" w:firstLine="709"/>
        <w:jc w:val="both"/>
        <w:rPr>
          <w:b w:val="0"/>
          <w:sz w:val="24"/>
        </w:rPr>
      </w:pPr>
      <w:r w:rsidRPr="00DC21D4">
        <w:rPr>
          <w:b w:val="0"/>
          <w:sz w:val="24"/>
        </w:rPr>
        <w:lastRenderedPageBreak/>
        <w:t>Дітям пропонується уявити, що вони зустріли чарівника, який може їх перенести у майбутнє: через 5, 10 і 15 років. «Уявіть, що ви побачите і коротко розкажіть». Потім діти розповідають що побачили у своєму майбутньому, які вони стали, що в них змінилося, де вони знаходяться, чому все сталося сам так.</w:t>
      </w:r>
    </w:p>
    <w:p w14:paraId="0052398B"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Малюнок «Мій ідеал»</w:t>
      </w:r>
    </w:p>
    <w:p w14:paraId="6D763567"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аркуші паперу на яких вони повинні намалювати свій ідеал людини (можливо це актор, відома людина, або ж мають зобразити себе з ідеальними рисами, зміненими своїми ознаками тощо). Потім діти показують малюнки і розповідають чому саме та чи інша особистість є його ідеалом.</w:t>
      </w:r>
    </w:p>
    <w:p w14:paraId="6AEB9B31"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Малюнок «Ріки долі»</w:t>
      </w:r>
    </w:p>
    <w:p w14:paraId="6BAD88BB" w14:textId="77777777" w:rsidR="00DC21D4" w:rsidRPr="00DC21D4" w:rsidRDefault="00DC21D4" w:rsidP="00DC21D4">
      <w:pPr>
        <w:spacing w:line="240" w:lineRule="auto"/>
        <w:ind w:right="-2" w:firstLine="709"/>
        <w:jc w:val="both"/>
        <w:rPr>
          <w:b w:val="0"/>
          <w:sz w:val="24"/>
        </w:rPr>
      </w:pPr>
      <w:r w:rsidRPr="00DC21D4">
        <w:rPr>
          <w:b w:val="0"/>
          <w:sz w:val="24"/>
        </w:rPr>
        <w:t>Діти мають уявити, що їх життя – це ріка, із водоспадами, островами, бурхливим або тихим плином. Тому зараз, згадавши події свого життя, вони мають зобразити ріку своєї долі такими фарбами, які асоціюються з подіями життя. Після того, як діти закінчують, малюнки склеюються у один великий малюнок, що називатиметься – «Ріка долі». Потім дітям можна запропонувати дати оригінальне ім’я для подібної ріки, обрати місце, де вона б могла протікати.</w:t>
      </w:r>
    </w:p>
    <w:p w14:paraId="7B63575B"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Гра «Щаслива риса»</w:t>
      </w:r>
    </w:p>
    <w:p w14:paraId="2D1B2DC7" w14:textId="77777777" w:rsidR="00DC21D4" w:rsidRPr="00DC21D4" w:rsidRDefault="00DC21D4" w:rsidP="00DC21D4">
      <w:pPr>
        <w:spacing w:line="240" w:lineRule="auto"/>
        <w:ind w:right="-2" w:firstLine="709"/>
        <w:jc w:val="both"/>
        <w:rPr>
          <w:b w:val="0"/>
          <w:sz w:val="24"/>
        </w:rPr>
      </w:pPr>
      <w:r w:rsidRPr="00DC21D4">
        <w:rPr>
          <w:b w:val="0"/>
          <w:sz w:val="24"/>
        </w:rPr>
        <w:t>Психолог роздає дітям картки із написаними на них різними чеснотами. Кожна дитина виступає по черзі і намагається переконати інших, що саме її чеснота може змінювати долю і робити людину щасливо.</w:t>
      </w:r>
    </w:p>
    <w:p w14:paraId="06B7FE8B" w14:textId="77777777" w:rsidR="00DC21D4" w:rsidRPr="00DC21D4" w:rsidRDefault="00DC21D4" w:rsidP="00DC21D4">
      <w:pPr>
        <w:spacing w:line="240" w:lineRule="auto"/>
        <w:ind w:right="-2" w:firstLine="709"/>
        <w:jc w:val="both"/>
        <w:rPr>
          <w:b w:val="0"/>
          <w:sz w:val="24"/>
        </w:rPr>
      </w:pPr>
      <w:r w:rsidRPr="00DC21D4">
        <w:rPr>
          <w:b w:val="0"/>
          <w:sz w:val="24"/>
        </w:rPr>
        <w:t>Після того як кожен, хто отримав картки, виступив. Починається обговорення. Необхідно визначити, хто із дітей був найбільше переконливий, яка із рис є важливою для «Ідеальної людини», яка – для «щасливої людини». Чи завжди «ідеальна людина» є щасливою?</w:t>
      </w:r>
    </w:p>
    <w:p w14:paraId="5BACC667"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Гра « Ідеальна літера» </w:t>
      </w:r>
      <w:r w:rsidRPr="00DC21D4">
        <w:rPr>
          <w:b w:val="0"/>
          <w:i/>
          <w:sz w:val="24"/>
        </w:rPr>
        <w:t xml:space="preserve">(якщо діти не знають абетки, цю гру можна не застосовувати). </w:t>
      </w:r>
      <w:r w:rsidRPr="00DC21D4">
        <w:rPr>
          <w:b w:val="0"/>
          <w:sz w:val="24"/>
        </w:rPr>
        <w:t>Діти називають по черзі (ланцюжком) один одному певну літеру. Та дитина, якій загадали, має вигадати рису, характеристику, свого ідеалу (або людини яку вважає ідеальною). Після того як вона називає, ця ж дитина загадує наступній дитині (своєму сусідові) іншу літеру. Літери можуть повторюватись але не часто, хоча б через 7-10 ходів (названих рис).</w:t>
      </w:r>
    </w:p>
    <w:p w14:paraId="0E444832" w14:textId="77777777" w:rsidR="00DC21D4" w:rsidRPr="00DC21D4" w:rsidRDefault="00DC21D4" w:rsidP="00DC21D4">
      <w:pPr>
        <w:numPr>
          <w:ilvl w:val="0"/>
          <w:numId w:val="15"/>
        </w:numPr>
        <w:spacing w:line="240" w:lineRule="auto"/>
        <w:ind w:left="0" w:right="-2" w:firstLine="709"/>
        <w:jc w:val="both"/>
        <w:rPr>
          <w:b w:val="0"/>
          <w:sz w:val="24"/>
        </w:rPr>
      </w:pPr>
      <w:r w:rsidRPr="00DC21D4">
        <w:rPr>
          <w:b w:val="0"/>
          <w:sz w:val="24"/>
          <w:u w:val="single"/>
        </w:rPr>
        <w:t xml:space="preserve"> Творча вправа «Модель ідеальної людини»</w:t>
      </w:r>
    </w:p>
    <w:p w14:paraId="6C92536B" w14:textId="77777777" w:rsidR="00DC21D4" w:rsidRPr="00DC21D4" w:rsidRDefault="00DC21D4" w:rsidP="00DC21D4">
      <w:pPr>
        <w:spacing w:line="240" w:lineRule="auto"/>
        <w:ind w:right="-2" w:firstLine="709"/>
        <w:jc w:val="both"/>
        <w:rPr>
          <w:b w:val="0"/>
          <w:sz w:val="24"/>
        </w:rPr>
      </w:pPr>
      <w:r w:rsidRPr="00DC21D4">
        <w:rPr>
          <w:b w:val="0"/>
          <w:sz w:val="24"/>
        </w:rPr>
        <w:t>Дітям роздаються невеликі клаптики паперу, на яких кожен має написати/зобразити одну характеристику, яку вважає найголовнішою для ідеальної людини, або рису свого ідеалу. Потім ці записки збираються і психолог зачитуючи допомагає сформувати дітям ідеал людини для їх групи/класу.</w:t>
      </w:r>
    </w:p>
    <w:p w14:paraId="449724FC"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7572ADC9" w14:textId="77777777" w:rsidR="00DC21D4" w:rsidRPr="00DC21D4" w:rsidRDefault="00DC21D4" w:rsidP="00DC21D4">
      <w:pPr>
        <w:spacing w:line="240" w:lineRule="auto"/>
        <w:ind w:right="-2" w:firstLine="709"/>
        <w:jc w:val="both"/>
        <w:rPr>
          <w:b w:val="0"/>
          <w:i/>
          <w:sz w:val="24"/>
        </w:rPr>
      </w:pPr>
    </w:p>
    <w:p w14:paraId="4B81FAD8" w14:textId="73D9B50F" w:rsidR="00DC21D4" w:rsidRPr="00DC21D4" w:rsidRDefault="00DC21D4" w:rsidP="00DC21D4">
      <w:pPr>
        <w:spacing w:line="240" w:lineRule="auto"/>
        <w:ind w:right="-2" w:firstLine="709"/>
        <w:rPr>
          <w:bCs/>
          <w:i/>
          <w:iCs/>
          <w:sz w:val="24"/>
        </w:rPr>
      </w:pPr>
      <w:r w:rsidRPr="00DC21D4">
        <w:rPr>
          <w:bCs/>
          <w:i/>
          <w:iCs/>
          <w:sz w:val="24"/>
        </w:rPr>
        <w:t>Заняття 17</w:t>
      </w:r>
    </w:p>
    <w:p w14:paraId="54810FDA" w14:textId="77777777" w:rsidR="00DC21D4" w:rsidRPr="00DC21D4" w:rsidRDefault="00DC21D4" w:rsidP="00DC21D4">
      <w:pPr>
        <w:spacing w:line="240" w:lineRule="auto"/>
        <w:ind w:right="-2" w:firstLine="709"/>
        <w:jc w:val="both"/>
        <w:rPr>
          <w:b w:val="0"/>
          <w:sz w:val="24"/>
        </w:rPr>
      </w:pPr>
      <w:r w:rsidRPr="00DC21D4">
        <w:rPr>
          <w:sz w:val="24"/>
          <w:u w:val="single"/>
        </w:rPr>
        <w:t>Тема:</w:t>
      </w:r>
      <w:r w:rsidRPr="00DC21D4">
        <w:rPr>
          <w:sz w:val="24"/>
        </w:rPr>
        <w:t xml:space="preserve"> </w:t>
      </w:r>
      <w:r w:rsidRPr="00DC21D4">
        <w:rPr>
          <w:b w:val="0"/>
          <w:sz w:val="24"/>
        </w:rPr>
        <w:t>«Правила мого життя»</w:t>
      </w:r>
    </w:p>
    <w:p w14:paraId="764A00CC" w14:textId="77777777" w:rsidR="00DC21D4" w:rsidRPr="00DC21D4" w:rsidRDefault="00DC21D4" w:rsidP="00DC21D4">
      <w:pPr>
        <w:spacing w:line="240" w:lineRule="auto"/>
        <w:ind w:right="-2" w:firstLine="709"/>
        <w:jc w:val="both"/>
        <w:rPr>
          <w:b w:val="0"/>
          <w:sz w:val="24"/>
        </w:rPr>
      </w:pPr>
      <w:r w:rsidRPr="00DC21D4">
        <w:rPr>
          <w:sz w:val="24"/>
          <w:u w:val="single"/>
        </w:rPr>
        <w:t>Мета</w:t>
      </w:r>
      <w:r w:rsidRPr="00DC21D4">
        <w:rPr>
          <w:b w:val="0"/>
          <w:sz w:val="24"/>
        </w:rPr>
        <w:t>: закріплення позитивних навичок після попередніх занять програми.</w:t>
      </w:r>
    </w:p>
    <w:p w14:paraId="100D93D0" w14:textId="77777777" w:rsidR="00DC21D4" w:rsidRPr="00DC21D4" w:rsidRDefault="00DC21D4" w:rsidP="00DC21D4">
      <w:pPr>
        <w:spacing w:line="240" w:lineRule="auto"/>
        <w:ind w:right="-2" w:firstLine="709"/>
        <w:jc w:val="both"/>
        <w:rPr>
          <w:b w:val="0"/>
          <w:bCs/>
          <w:sz w:val="24"/>
        </w:rPr>
      </w:pPr>
      <w:r w:rsidRPr="00DC21D4">
        <w:rPr>
          <w:bCs/>
          <w:sz w:val="24"/>
          <w:u w:val="single"/>
        </w:rPr>
        <w:t>Хід роботи</w:t>
      </w:r>
      <w:r w:rsidRPr="00DC21D4">
        <w:rPr>
          <w:b w:val="0"/>
          <w:bCs/>
          <w:sz w:val="24"/>
        </w:rPr>
        <w:t>:</w:t>
      </w:r>
    </w:p>
    <w:p w14:paraId="73EC5638"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привітання (обраний на першому занятті).</w:t>
      </w:r>
    </w:p>
    <w:p w14:paraId="4CB4A35F"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Гра «Ланцюжок цінностей»</w:t>
      </w:r>
    </w:p>
    <w:p w14:paraId="48EC451C" w14:textId="77777777" w:rsidR="00DC21D4" w:rsidRPr="00DC21D4" w:rsidRDefault="00DC21D4" w:rsidP="00DC21D4">
      <w:pPr>
        <w:spacing w:line="240" w:lineRule="auto"/>
        <w:ind w:right="-2" w:firstLine="709"/>
        <w:jc w:val="both"/>
        <w:rPr>
          <w:b w:val="0"/>
          <w:sz w:val="24"/>
        </w:rPr>
      </w:pPr>
      <w:r w:rsidRPr="00DC21D4">
        <w:rPr>
          <w:b w:val="0"/>
          <w:sz w:val="24"/>
        </w:rPr>
        <w:t xml:space="preserve">Дітей ділять на групи по п’ятеро (якщо група не велика, необхідно розподіляти дітей, залежно від кількості дітей на занятті) і роздають їм списки з десяти-п’ятнадцяти цінностей, що можуть складати сенс життя людини, запоруки її щастя. Наприклад: щаслива сім’я, улюблена робота, віддані друзі, любов, велика кількість грошей, гарний одяг, машина, знання, освіта тощо. Діти обирають п’ять найважливіших цінностей, записують/розкладають їх за пріоритетом і розподіляють між собою. Після цього психолог включає музику, і діти бігають по кімнаті. Коли музика уривається, усі групи повинні </w:t>
      </w:r>
      <w:r w:rsidRPr="00DC21D4">
        <w:rPr>
          <w:b w:val="0"/>
          <w:sz w:val="24"/>
        </w:rPr>
        <w:lastRenderedPageBreak/>
        <w:t>швидко стати в ланцюжки за пріоритетом цінностей. Потім учасники ланцюжків доводять, що їхні цінності можуть зробити життя щасливим.</w:t>
      </w:r>
    </w:p>
    <w:p w14:paraId="2B241598"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Бесіда «Наше життя»</w:t>
      </w:r>
    </w:p>
    <w:p w14:paraId="225D3A91" w14:textId="77777777" w:rsidR="00DC21D4" w:rsidRPr="00DC21D4" w:rsidRDefault="00DC21D4" w:rsidP="00DC21D4">
      <w:pPr>
        <w:spacing w:line="240" w:lineRule="auto"/>
        <w:ind w:right="-2" w:firstLine="709"/>
        <w:jc w:val="both"/>
        <w:rPr>
          <w:b w:val="0"/>
          <w:sz w:val="24"/>
        </w:rPr>
      </w:pPr>
      <w:r w:rsidRPr="00DC21D4">
        <w:rPr>
          <w:b w:val="0"/>
          <w:sz w:val="24"/>
        </w:rPr>
        <w:t>З дітьми обговорюються такі питання: «У чому сенс життя?», «Чи можна жити і не замислюватися над сенсом життя, його цінністю, основними принципами?», «Які основні принципи та правила ви маєте в своєму житті?»,</w:t>
      </w:r>
    </w:p>
    <w:p w14:paraId="6D9C980D" w14:textId="77777777" w:rsidR="00DC21D4" w:rsidRPr="00DC21D4" w:rsidRDefault="00DC21D4" w:rsidP="00DC21D4">
      <w:pPr>
        <w:spacing w:line="240" w:lineRule="auto"/>
        <w:ind w:right="-2" w:firstLine="709"/>
        <w:jc w:val="both"/>
        <w:rPr>
          <w:b w:val="0"/>
          <w:sz w:val="24"/>
        </w:rPr>
      </w:pPr>
      <w:r w:rsidRPr="00DC21D4">
        <w:rPr>
          <w:b w:val="0"/>
          <w:sz w:val="24"/>
        </w:rPr>
        <w:t>«Які б правила та традиції, звички хотіли б добавити у майбутньому?» тощо.</w:t>
      </w:r>
    </w:p>
    <w:p w14:paraId="2B822096"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Гра «Каблучка бажань»</w:t>
      </w:r>
    </w:p>
    <w:p w14:paraId="3A28E9B1" w14:textId="77777777" w:rsidR="00DC21D4" w:rsidRPr="00DC21D4" w:rsidRDefault="00DC21D4" w:rsidP="00DC21D4">
      <w:pPr>
        <w:spacing w:line="240" w:lineRule="auto"/>
        <w:ind w:right="-2" w:firstLine="709"/>
        <w:jc w:val="both"/>
        <w:rPr>
          <w:b w:val="0"/>
          <w:sz w:val="24"/>
        </w:rPr>
      </w:pPr>
      <w:r w:rsidRPr="00DC21D4">
        <w:rPr>
          <w:b w:val="0"/>
          <w:sz w:val="24"/>
        </w:rPr>
        <w:t>Психолог надягає на палець однієї дитини Чарівну Каблучку, яка виконує бажання. Той, до кого потрапила каблучка, загадує якесь бажання (або свою мрію для майбутнього), пише на папірці і загинає його. Потім дитина передає каблучку й аркуш сусідові. Коли каблучку одягнуть всі діти, психолог зачитує мрії і бажання всіх дітей і разом всі обговорюють, які бажання повинна виконати каблучка в першу чергу. Перед обговоренням дітям варто сказати, що каблучка виконує тільки ті бажання, що можуть служити не тільки тим, хто їх загадав, а й іншим людям.</w:t>
      </w:r>
    </w:p>
    <w:p w14:paraId="4E9A04EA"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Творча робота «Каблучка для моєї сім’ї»</w:t>
      </w:r>
    </w:p>
    <w:p w14:paraId="05BB6824" w14:textId="77777777" w:rsidR="00DC21D4" w:rsidRPr="00DC21D4" w:rsidRDefault="00DC21D4" w:rsidP="00DC21D4">
      <w:pPr>
        <w:spacing w:line="240" w:lineRule="auto"/>
        <w:ind w:right="-2" w:firstLine="709"/>
        <w:jc w:val="both"/>
        <w:rPr>
          <w:b w:val="0"/>
          <w:sz w:val="24"/>
        </w:rPr>
      </w:pPr>
      <w:r w:rsidRPr="00DC21D4">
        <w:rPr>
          <w:b w:val="0"/>
          <w:sz w:val="24"/>
        </w:rPr>
        <w:t>Після гри з каблучкою, діти мають написати/зобразити на аркуші, кому б із своєї сім’ї вони подарували таку каблучку і щоб для цієї людини попросили.</w:t>
      </w:r>
    </w:p>
    <w:p w14:paraId="0196EC79"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Вправа «Що мені потрібно у моєму житті?»</w:t>
      </w:r>
    </w:p>
    <w:p w14:paraId="15FA84B3" w14:textId="77777777" w:rsidR="00DC21D4" w:rsidRPr="00DC21D4" w:rsidRDefault="00DC21D4" w:rsidP="00DC21D4">
      <w:pPr>
        <w:spacing w:line="240" w:lineRule="auto"/>
        <w:ind w:right="-2" w:firstLine="709"/>
        <w:jc w:val="both"/>
        <w:rPr>
          <w:b w:val="0"/>
          <w:sz w:val="24"/>
        </w:rPr>
      </w:pPr>
      <w:r w:rsidRPr="00DC21D4">
        <w:rPr>
          <w:b w:val="0"/>
          <w:sz w:val="24"/>
        </w:rPr>
        <w:t>Діти складають списки (не менше 10 пунктів) що вони хотіли б досягти у майбутньому, чому навчитися, які риси здобути, з ким приятелювати, де побувати тощо. Можна перелічити основні цілі в житті. (Можна все це зобразити, просто озвучити)</w:t>
      </w:r>
    </w:p>
    <w:p w14:paraId="46C176FC"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Малюнок «Виконане бажання»</w:t>
      </w:r>
    </w:p>
    <w:p w14:paraId="06FE6A1E" w14:textId="77777777" w:rsidR="00DC21D4" w:rsidRPr="00DC21D4" w:rsidRDefault="00DC21D4" w:rsidP="00DC21D4">
      <w:pPr>
        <w:spacing w:line="240" w:lineRule="auto"/>
        <w:ind w:right="-2" w:firstLine="709"/>
        <w:jc w:val="both"/>
        <w:rPr>
          <w:b w:val="0"/>
          <w:sz w:val="24"/>
        </w:rPr>
      </w:pPr>
      <w:r w:rsidRPr="00DC21D4">
        <w:rPr>
          <w:b w:val="0"/>
          <w:sz w:val="24"/>
        </w:rPr>
        <w:t>Діти мають уявити, що чарівним чином кожен з них отримав якийсь із пунктів, які написали/зобразили раніше. Дитина має розповісти, що б вона після цього відчула. Намалювати пункт який би учень хотів, щоб здійснився над усе, в першу чергу, якомога швидше. Дитина зображує цей пункт і показує групі. Всі мають розгадати, що було зображено. Таким чином всі учасники мають продемонструвати свої малюнки і розповісти про свої цілі і заповітну ціль-бажання.</w:t>
      </w:r>
    </w:p>
    <w:p w14:paraId="6939C47B"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Вправа «7 кроків»</w:t>
      </w:r>
    </w:p>
    <w:p w14:paraId="68339CBD" w14:textId="77777777" w:rsidR="00DC21D4" w:rsidRPr="00DC21D4" w:rsidRDefault="00DC21D4" w:rsidP="00DC21D4">
      <w:pPr>
        <w:spacing w:line="240" w:lineRule="auto"/>
        <w:ind w:right="-2" w:firstLine="709"/>
        <w:jc w:val="both"/>
        <w:rPr>
          <w:b w:val="0"/>
          <w:sz w:val="24"/>
        </w:rPr>
      </w:pPr>
      <w:r w:rsidRPr="00DC21D4">
        <w:rPr>
          <w:b w:val="0"/>
          <w:sz w:val="24"/>
        </w:rPr>
        <w:t>Дитина обирає найголовнішу чесноту в житті людини, яку б хотів мати у себе. Всі діти стають в рядок, пряму лінію, навпроти них на відстані 7 кроків, стає психолог. Роблячи крок назустріч психологу, дитина називає вчинки, які б могли наблизити дитину до здобуття своєї чесноти, до оволодіння свою мрією.</w:t>
      </w:r>
    </w:p>
    <w:p w14:paraId="1F10FABE"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Вправа «Тиждень чеснот»</w:t>
      </w:r>
    </w:p>
    <w:p w14:paraId="69701D11" w14:textId="77777777" w:rsidR="00DC21D4" w:rsidRPr="00DC21D4" w:rsidRDefault="00DC21D4" w:rsidP="00DC21D4">
      <w:pPr>
        <w:spacing w:line="240" w:lineRule="auto"/>
        <w:ind w:right="-2" w:firstLine="709"/>
        <w:jc w:val="both"/>
        <w:rPr>
          <w:b w:val="0"/>
          <w:sz w:val="24"/>
        </w:rPr>
      </w:pPr>
      <w:r w:rsidRPr="00DC21D4">
        <w:rPr>
          <w:b w:val="0"/>
          <w:sz w:val="24"/>
        </w:rPr>
        <w:t>Дітей просять записати 7 чеснот для кожного дня тижня і спробувати проявляти цілий день саме цю чесноту.</w:t>
      </w:r>
    </w:p>
    <w:p w14:paraId="0D181169" w14:textId="77777777" w:rsidR="00DC21D4" w:rsidRPr="00DC21D4" w:rsidRDefault="00DC21D4" w:rsidP="00DC21D4">
      <w:pPr>
        <w:numPr>
          <w:ilvl w:val="0"/>
          <w:numId w:val="14"/>
        </w:numPr>
        <w:spacing w:line="240" w:lineRule="auto"/>
        <w:ind w:left="0" w:right="-2" w:firstLine="709"/>
        <w:jc w:val="both"/>
        <w:rPr>
          <w:b w:val="0"/>
          <w:sz w:val="24"/>
        </w:rPr>
      </w:pPr>
      <w:r w:rsidRPr="00DC21D4">
        <w:rPr>
          <w:b w:val="0"/>
          <w:sz w:val="24"/>
          <w:u w:val="single"/>
        </w:rPr>
        <w:t xml:space="preserve"> Мій «заповіт»</w:t>
      </w:r>
    </w:p>
    <w:p w14:paraId="6F60A2C3" w14:textId="77777777" w:rsidR="00DC21D4" w:rsidRPr="00DC21D4" w:rsidRDefault="00DC21D4" w:rsidP="00DC21D4">
      <w:pPr>
        <w:spacing w:line="240" w:lineRule="auto"/>
        <w:ind w:right="-2" w:firstLine="709"/>
        <w:jc w:val="both"/>
        <w:rPr>
          <w:b w:val="0"/>
          <w:sz w:val="24"/>
        </w:rPr>
      </w:pPr>
      <w:r w:rsidRPr="00DC21D4">
        <w:rPr>
          <w:b w:val="0"/>
          <w:sz w:val="24"/>
        </w:rPr>
        <w:t>Дітям розлаються аркуші паперу, на яких потрібно буде написати заповіт для своїх майбутніх нащадків. В цьому заповіті необхідно написати/зобразити послання для себе і своїх майбутніх нащадків (дітей, правнуків) основні правила життя за якими має жити гідна людина, правила життя. Не менше 4 пунктів (за умови, якщо дитина може писати). Потім написане кожен складає у велику пляшку і після заняття діти закопують цю пляшку на майданчику для нащадків.</w:t>
      </w:r>
    </w:p>
    <w:p w14:paraId="695106D4" w14:textId="77777777" w:rsidR="00DC21D4" w:rsidRPr="00DC21D4" w:rsidRDefault="00DC21D4" w:rsidP="00DC21D4">
      <w:pPr>
        <w:spacing w:line="240" w:lineRule="auto"/>
        <w:ind w:right="-2" w:firstLine="709"/>
        <w:jc w:val="both"/>
        <w:rPr>
          <w:b w:val="0"/>
          <w:i/>
          <w:sz w:val="24"/>
        </w:rPr>
      </w:pPr>
      <w:r w:rsidRPr="00DC21D4">
        <w:rPr>
          <w:b w:val="0"/>
          <w:i/>
          <w:sz w:val="24"/>
          <w:u w:val="single"/>
        </w:rPr>
        <w:t>Ритуал прощання.</w:t>
      </w:r>
    </w:p>
    <w:p w14:paraId="2F246843" w14:textId="77777777" w:rsidR="00DC21D4" w:rsidRDefault="00DC21D4" w:rsidP="00DC21D4">
      <w:pPr>
        <w:ind w:right="-2" w:firstLine="709"/>
        <w:jc w:val="both"/>
        <w:rPr>
          <w:b w:val="0"/>
        </w:rPr>
      </w:pPr>
    </w:p>
    <w:p w14:paraId="4ADF4EAA" w14:textId="77777777" w:rsidR="00DC21D4" w:rsidRPr="00DC21D4" w:rsidRDefault="00DC21D4" w:rsidP="00DC21D4">
      <w:pPr>
        <w:ind w:right="-2" w:firstLine="709"/>
        <w:jc w:val="both"/>
        <w:rPr>
          <w:b w:val="0"/>
        </w:rPr>
      </w:pPr>
    </w:p>
    <w:sectPr w:rsidR="00DC21D4" w:rsidRPr="00DC21D4" w:rsidSect="004405FC">
      <w:headerReference w:type="default" r:id="rId53"/>
      <w:headerReference w:type="first" r:id="rId54"/>
      <w:pgSz w:w="11906" w:h="16838"/>
      <w:pgMar w:top="1134" w:right="851" w:bottom="1134" w:left="1701" w:header="709" w:footer="709" w:gutter="0"/>
      <w:pgNumType w:start="2"/>
      <w:cols w:space="708"/>
      <w:titlePg/>
      <w:docGrid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A5E56" w14:textId="77777777" w:rsidR="003E5FA6" w:rsidRDefault="003E5FA6" w:rsidP="0096544A">
      <w:pPr>
        <w:spacing w:line="240" w:lineRule="auto"/>
      </w:pPr>
      <w:r>
        <w:separator/>
      </w:r>
    </w:p>
  </w:endnote>
  <w:endnote w:type="continuationSeparator" w:id="0">
    <w:p w14:paraId="623407B4" w14:textId="77777777" w:rsidR="003E5FA6" w:rsidRDefault="003E5FA6" w:rsidP="009654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Заголовки (сло">
    <w:altName w:val="Times New Roman"/>
    <w:charset w:val="00"/>
    <w:family w:val="roman"/>
    <w:pitch w:val="default"/>
  </w:font>
  <w:font w:name="Times New Roman (Основной текст">
    <w:altName w:val="Times New Roman"/>
    <w:charset w:val="00"/>
    <w:family w:val="roman"/>
    <w:pitch w:val="default"/>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DF7BD" w14:textId="77777777" w:rsidR="003E5FA6" w:rsidRDefault="003E5FA6" w:rsidP="0096544A">
      <w:pPr>
        <w:spacing w:line="240" w:lineRule="auto"/>
      </w:pPr>
      <w:r>
        <w:separator/>
      </w:r>
    </w:p>
  </w:footnote>
  <w:footnote w:type="continuationSeparator" w:id="0">
    <w:p w14:paraId="7616ACFB" w14:textId="77777777" w:rsidR="003E5FA6" w:rsidRDefault="003E5FA6" w:rsidP="009654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684600299"/>
      <w:docPartObj>
        <w:docPartGallery w:val="Page Numbers (Top of Page)"/>
        <w:docPartUnique/>
      </w:docPartObj>
    </w:sdtPr>
    <w:sdtContent>
      <w:p w14:paraId="31899325" w14:textId="4F723647" w:rsidR="0096544A" w:rsidRDefault="0096544A" w:rsidP="0096544A">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end"/>
        </w:r>
      </w:p>
    </w:sdtContent>
  </w:sdt>
  <w:p w14:paraId="77B68E9A" w14:textId="77777777" w:rsidR="0096544A" w:rsidRDefault="0096544A" w:rsidP="0096544A">
    <w:pPr>
      <w:pStyle w:val="a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7D22" w14:textId="7C0C3FE9" w:rsidR="0096544A" w:rsidRPr="0096544A" w:rsidRDefault="0096544A" w:rsidP="0096544A">
    <w:pPr>
      <w:pStyle w:val="ae"/>
      <w:framePr w:wrap="none" w:vAnchor="text" w:hAnchor="margin" w:xAlign="right" w:y="1"/>
      <w:jc w:val="right"/>
      <w:rPr>
        <w:rStyle w:val="af0"/>
        <w:b w:val="0"/>
        <w:bCs/>
      </w:rPr>
    </w:pPr>
  </w:p>
  <w:p w14:paraId="705F1689" w14:textId="77777777" w:rsidR="0096544A" w:rsidRDefault="0096544A" w:rsidP="0096544A">
    <w:pPr>
      <w:pStyle w:val="a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917623540"/>
      <w:docPartObj>
        <w:docPartGallery w:val="Page Numbers (Top of Page)"/>
        <w:docPartUnique/>
      </w:docPartObj>
    </w:sdtPr>
    <w:sdtEndPr>
      <w:rPr>
        <w:rStyle w:val="af0"/>
        <w:b w:val="0"/>
        <w:bCs/>
      </w:rPr>
    </w:sdtEndPr>
    <w:sdtContent>
      <w:p w14:paraId="33C26ED9" w14:textId="77777777" w:rsidR="0096544A" w:rsidRPr="0096544A" w:rsidRDefault="0096544A" w:rsidP="0096544A">
        <w:pPr>
          <w:pStyle w:val="ae"/>
          <w:framePr w:wrap="none" w:vAnchor="text" w:hAnchor="margin" w:xAlign="right" w:y="1"/>
          <w:jc w:val="right"/>
          <w:rPr>
            <w:rStyle w:val="af0"/>
            <w:b w:val="0"/>
            <w:bCs/>
          </w:rPr>
        </w:pPr>
        <w:r w:rsidRPr="0096544A">
          <w:rPr>
            <w:rStyle w:val="af0"/>
            <w:b w:val="0"/>
            <w:bCs/>
          </w:rPr>
          <w:fldChar w:fldCharType="begin"/>
        </w:r>
        <w:r w:rsidRPr="0096544A">
          <w:rPr>
            <w:rStyle w:val="af0"/>
            <w:b w:val="0"/>
            <w:bCs/>
          </w:rPr>
          <w:instrText xml:space="preserve"> PAGE </w:instrText>
        </w:r>
        <w:r w:rsidRPr="0096544A">
          <w:rPr>
            <w:rStyle w:val="af0"/>
            <w:b w:val="0"/>
            <w:bCs/>
          </w:rPr>
          <w:fldChar w:fldCharType="separate"/>
        </w:r>
        <w:r w:rsidRPr="0096544A">
          <w:rPr>
            <w:rStyle w:val="af0"/>
            <w:b w:val="0"/>
            <w:bCs/>
            <w:noProof/>
          </w:rPr>
          <w:t>3</w:t>
        </w:r>
        <w:r w:rsidRPr="0096544A">
          <w:rPr>
            <w:rStyle w:val="af0"/>
            <w:b w:val="0"/>
            <w:bCs/>
          </w:rPr>
          <w:fldChar w:fldCharType="end"/>
        </w:r>
      </w:p>
    </w:sdtContent>
  </w:sdt>
  <w:p w14:paraId="1A851C41" w14:textId="77777777" w:rsidR="00612216" w:rsidRPr="00B51509" w:rsidRDefault="00612216" w:rsidP="00B51509">
    <w:pP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C5F4" w14:textId="77777777" w:rsidR="0096544A" w:rsidRDefault="0096544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128"/>
    <w:multiLevelType w:val="hybridMultilevel"/>
    <w:tmpl w:val="32F2C238"/>
    <w:lvl w:ilvl="0" w:tplc="71E6FC70">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0E54311C">
      <w:numFmt w:val="bullet"/>
      <w:lvlText w:val="•"/>
      <w:lvlJc w:val="left"/>
      <w:pPr>
        <w:ind w:left="1989" w:hanging="283"/>
      </w:pPr>
      <w:rPr>
        <w:rFonts w:hint="default"/>
        <w:lang w:val="uk-UA" w:eastAsia="en-US" w:bidi="ar-SA"/>
      </w:rPr>
    </w:lvl>
    <w:lvl w:ilvl="2" w:tplc="8CA61E50">
      <w:numFmt w:val="bullet"/>
      <w:lvlText w:val="•"/>
      <w:lvlJc w:val="left"/>
      <w:pPr>
        <w:ind w:left="2839" w:hanging="283"/>
      </w:pPr>
      <w:rPr>
        <w:rFonts w:hint="default"/>
        <w:lang w:val="uk-UA" w:eastAsia="en-US" w:bidi="ar-SA"/>
      </w:rPr>
    </w:lvl>
    <w:lvl w:ilvl="3" w:tplc="50485F36">
      <w:numFmt w:val="bullet"/>
      <w:lvlText w:val="•"/>
      <w:lvlJc w:val="left"/>
      <w:pPr>
        <w:ind w:left="3689" w:hanging="283"/>
      </w:pPr>
      <w:rPr>
        <w:rFonts w:hint="default"/>
        <w:lang w:val="uk-UA" w:eastAsia="en-US" w:bidi="ar-SA"/>
      </w:rPr>
    </w:lvl>
    <w:lvl w:ilvl="4" w:tplc="3594EC9C">
      <w:numFmt w:val="bullet"/>
      <w:lvlText w:val="•"/>
      <w:lvlJc w:val="left"/>
      <w:pPr>
        <w:ind w:left="4538" w:hanging="283"/>
      </w:pPr>
      <w:rPr>
        <w:rFonts w:hint="default"/>
        <w:lang w:val="uk-UA" w:eastAsia="en-US" w:bidi="ar-SA"/>
      </w:rPr>
    </w:lvl>
    <w:lvl w:ilvl="5" w:tplc="C7B633F2">
      <w:numFmt w:val="bullet"/>
      <w:lvlText w:val="•"/>
      <w:lvlJc w:val="left"/>
      <w:pPr>
        <w:ind w:left="5388" w:hanging="283"/>
      </w:pPr>
      <w:rPr>
        <w:rFonts w:hint="default"/>
        <w:lang w:val="uk-UA" w:eastAsia="en-US" w:bidi="ar-SA"/>
      </w:rPr>
    </w:lvl>
    <w:lvl w:ilvl="6" w:tplc="1B6A01DC">
      <w:numFmt w:val="bullet"/>
      <w:lvlText w:val="•"/>
      <w:lvlJc w:val="left"/>
      <w:pPr>
        <w:ind w:left="6238" w:hanging="283"/>
      </w:pPr>
      <w:rPr>
        <w:rFonts w:hint="default"/>
        <w:lang w:val="uk-UA" w:eastAsia="en-US" w:bidi="ar-SA"/>
      </w:rPr>
    </w:lvl>
    <w:lvl w:ilvl="7" w:tplc="B21436D2">
      <w:numFmt w:val="bullet"/>
      <w:lvlText w:val="•"/>
      <w:lvlJc w:val="left"/>
      <w:pPr>
        <w:ind w:left="7087" w:hanging="283"/>
      </w:pPr>
      <w:rPr>
        <w:rFonts w:hint="default"/>
        <w:lang w:val="uk-UA" w:eastAsia="en-US" w:bidi="ar-SA"/>
      </w:rPr>
    </w:lvl>
    <w:lvl w:ilvl="8" w:tplc="8774F2D2">
      <w:numFmt w:val="bullet"/>
      <w:lvlText w:val="•"/>
      <w:lvlJc w:val="left"/>
      <w:pPr>
        <w:ind w:left="7937" w:hanging="283"/>
      </w:pPr>
      <w:rPr>
        <w:rFonts w:hint="default"/>
        <w:lang w:val="uk-UA" w:eastAsia="en-US" w:bidi="ar-SA"/>
      </w:rPr>
    </w:lvl>
  </w:abstractNum>
  <w:abstractNum w:abstractNumId="1" w15:restartNumberingAfterBreak="0">
    <w:nsid w:val="0F95004B"/>
    <w:multiLevelType w:val="hybridMultilevel"/>
    <w:tmpl w:val="0986B832"/>
    <w:lvl w:ilvl="0" w:tplc="4CDAB41C">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2D4184"/>
    <w:multiLevelType w:val="hybridMultilevel"/>
    <w:tmpl w:val="3380149A"/>
    <w:lvl w:ilvl="0" w:tplc="99F6176E">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1E3C5682">
      <w:numFmt w:val="bullet"/>
      <w:lvlText w:val=""/>
      <w:lvlJc w:val="left"/>
      <w:pPr>
        <w:ind w:left="1572" w:hanging="361"/>
      </w:pPr>
      <w:rPr>
        <w:rFonts w:ascii="Symbol" w:eastAsia="Symbol" w:hAnsi="Symbol" w:cs="Symbol" w:hint="default"/>
        <w:b w:val="0"/>
        <w:bCs w:val="0"/>
        <w:i w:val="0"/>
        <w:iCs w:val="0"/>
        <w:spacing w:val="0"/>
        <w:w w:val="99"/>
        <w:sz w:val="28"/>
        <w:szCs w:val="28"/>
        <w:lang w:val="uk-UA" w:eastAsia="en-US" w:bidi="ar-SA"/>
      </w:rPr>
    </w:lvl>
    <w:lvl w:ilvl="2" w:tplc="1694B4F6">
      <w:numFmt w:val="bullet"/>
      <w:lvlText w:val="•"/>
      <w:lvlJc w:val="left"/>
      <w:pPr>
        <w:ind w:left="2475" w:hanging="361"/>
      </w:pPr>
      <w:rPr>
        <w:rFonts w:hint="default"/>
        <w:lang w:val="uk-UA" w:eastAsia="en-US" w:bidi="ar-SA"/>
      </w:rPr>
    </w:lvl>
    <w:lvl w:ilvl="3" w:tplc="CB52AB76">
      <w:numFmt w:val="bullet"/>
      <w:lvlText w:val="•"/>
      <w:lvlJc w:val="left"/>
      <w:pPr>
        <w:ind w:left="3370" w:hanging="361"/>
      </w:pPr>
      <w:rPr>
        <w:rFonts w:hint="default"/>
        <w:lang w:val="uk-UA" w:eastAsia="en-US" w:bidi="ar-SA"/>
      </w:rPr>
    </w:lvl>
    <w:lvl w:ilvl="4" w:tplc="7BDAD41E">
      <w:numFmt w:val="bullet"/>
      <w:lvlText w:val="•"/>
      <w:lvlJc w:val="left"/>
      <w:pPr>
        <w:ind w:left="4265" w:hanging="361"/>
      </w:pPr>
      <w:rPr>
        <w:rFonts w:hint="default"/>
        <w:lang w:val="uk-UA" w:eastAsia="en-US" w:bidi="ar-SA"/>
      </w:rPr>
    </w:lvl>
    <w:lvl w:ilvl="5" w:tplc="010A393E">
      <w:numFmt w:val="bullet"/>
      <w:lvlText w:val="•"/>
      <w:lvlJc w:val="left"/>
      <w:pPr>
        <w:ind w:left="5160" w:hanging="361"/>
      </w:pPr>
      <w:rPr>
        <w:rFonts w:hint="default"/>
        <w:lang w:val="uk-UA" w:eastAsia="en-US" w:bidi="ar-SA"/>
      </w:rPr>
    </w:lvl>
    <w:lvl w:ilvl="6" w:tplc="4FFE567C">
      <w:numFmt w:val="bullet"/>
      <w:lvlText w:val="•"/>
      <w:lvlJc w:val="left"/>
      <w:pPr>
        <w:ind w:left="6056" w:hanging="361"/>
      </w:pPr>
      <w:rPr>
        <w:rFonts w:hint="default"/>
        <w:lang w:val="uk-UA" w:eastAsia="en-US" w:bidi="ar-SA"/>
      </w:rPr>
    </w:lvl>
    <w:lvl w:ilvl="7" w:tplc="5BECF18C">
      <w:numFmt w:val="bullet"/>
      <w:lvlText w:val="•"/>
      <w:lvlJc w:val="left"/>
      <w:pPr>
        <w:ind w:left="6951" w:hanging="361"/>
      </w:pPr>
      <w:rPr>
        <w:rFonts w:hint="default"/>
        <w:lang w:val="uk-UA" w:eastAsia="en-US" w:bidi="ar-SA"/>
      </w:rPr>
    </w:lvl>
    <w:lvl w:ilvl="8" w:tplc="2FD43B12">
      <w:numFmt w:val="bullet"/>
      <w:lvlText w:val="•"/>
      <w:lvlJc w:val="left"/>
      <w:pPr>
        <w:ind w:left="7846" w:hanging="361"/>
      </w:pPr>
      <w:rPr>
        <w:rFonts w:hint="default"/>
        <w:lang w:val="uk-UA" w:eastAsia="en-US" w:bidi="ar-SA"/>
      </w:rPr>
    </w:lvl>
  </w:abstractNum>
  <w:abstractNum w:abstractNumId="3" w15:restartNumberingAfterBreak="0">
    <w:nsid w:val="13A01395"/>
    <w:multiLevelType w:val="hybridMultilevel"/>
    <w:tmpl w:val="E2B4B128"/>
    <w:lvl w:ilvl="0" w:tplc="F544E6BE">
      <w:start w:val="1"/>
      <w:numFmt w:val="decimal"/>
      <w:lvlText w:val="%1)"/>
      <w:lvlJc w:val="left"/>
      <w:pPr>
        <w:ind w:left="1153" w:hanging="303"/>
      </w:pPr>
      <w:rPr>
        <w:rFonts w:ascii="Times New Roman" w:eastAsia="Times New Roman" w:hAnsi="Times New Roman" w:cs="Times New Roman" w:hint="default"/>
        <w:b w:val="0"/>
        <w:bCs w:val="0"/>
        <w:i w:val="0"/>
        <w:iCs w:val="0"/>
        <w:spacing w:val="0"/>
        <w:w w:val="99"/>
        <w:sz w:val="28"/>
        <w:szCs w:val="28"/>
        <w:lang w:val="uk-UA" w:eastAsia="en-US" w:bidi="ar-SA"/>
      </w:rPr>
    </w:lvl>
    <w:lvl w:ilvl="1" w:tplc="A0E61C04">
      <w:numFmt w:val="bullet"/>
      <w:lvlText w:val="•"/>
      <w:lvlJc w:val="left"/>
      <w:pPr>
        <w:ind w:left="2007" w:hanging="303"/>
      </w:pPr>
      <w:rPr>
        <w:rFonts w:hint="default"/>
        <w:lang w:val="uk-UA" w:eastAsia="en-US" w:bidi="ar-SA"/>
      </w:rPr>
    </w:lvl>
    <w:lvl w:ilvl="2" w:tplc="41B05D64">
      <w:numFmt w:val="bullet"/>
      <w:lvlText w:val="•"/>
      <w:lvlJc w:val="left"/>
      <w:pPr>
        <w:ind w:left="2855" w:hanging="303"/>
      </w:pPr>
      <w:rPr>
        <w:rFonts w:hint="default"/>
        <w:lang w:val="uk-UA" w:eastAsia="en-US" w:bidi="ar-SA"/>
      </w:rPr>
    </w:lvl>
    <w:lvl w:ilvl="3" w:tplc="5D40D314">
      <w:numFmt w:val="bullet"/>
      <w:lvlText w:val="•"/>
      <w:lvlJc w:val="left"/>
      <w:pPr>
        <w:ind w:left="3703" w:hanging="303"/>
      </w:pPr>
      <w:rPr>
        <w:rFonts w:hint="default"/>
        <w:lang w:val="uk-UA" w:eastAsia="en-US" w:bidi="ar-SA"/>
      </w:rPr>
    </w:lvl>
    <w:lvl w:ilvl="4" w:tplc="5D94902C">
      <w:numFmt w:val="bullet"/>
      <w:lvlText w:val="•"/>
      <w:lvlJc w:val="left"/>
      <w:pPr>
        <w:ind w:left="4550" w:hanging="303"/>
      </w:pPr>
      <w:rPr>
        <w:rFonts w:hint="default"/>
        <w:lang w:val="uk-UA" w:eastAsia="en-US" w:bidi="ar-SA"/>
      </w:rPr>
    </w:lvl>
    <w:lvl w:ilvl="5" w:tplc="927C3E16">
      <w:numFmt w:val="bullet"/>
      <w:lvlText w:val="•"/>
      <w:lvlJc w:val="left"/>
      <w:pPr>
        <w:ind w:left="5398" w:hanging="303"/>
      </w:pPr>
      <w:rPr>
        <w:rFonts w:hint="default"/>
        <w:lang w:val="uk-UA" w:eastAsia="en-US" w:bidi="ar-SA"/>
      </w:rPr>
    </w:lvl>
    <w:lvl w:ilvl="6" w:tplc="4364D30E">
      <w:numFmt w:val="bullet"/>
      <w:lvlText w:val="•"/>
      <w:lvlJc w:val="left"/>
      <w:pPr>
        <w:ind w:left="6246" w:hanging="303"/>
      </w:pPr>
      <w:rPr>
        <w:rFonts w:hint="default"/>
        <w:lang w:val="uk-UA" w:eastAsia="en-US" w:bidi="ar-SA"/>
      </w:rPr>
    </w:lvl>
    <w:lvl w:ilvl="7" w:tplc="6B565438">
      <w:numFmt w:val="bullet"/>
      <w:lvlText w:val="•"/>
      <w:lvlJc w:val="left"/>
      <w:pPr>
        <w:ind w:left="7093" w:hanging="303"/>
      </w:pPr>
      <w:rPr>
        <w:rFonts w:hint="default"/>
        <w:lang w:val="uk-UA" w:eastAsia="en-US" w:bidi="ar-SA"/>
      </w:rPr>
    </w:lvl>
    <w:lvl w:ilvl="8" w:tplc="614895D0">
      <w:numFmt w:val="bullet"/>
      <w:lvlText w:val="•"/>
      <w:lvlJc w:val="left"/>
      <w:pPr>
        <w:ind w:left="7941" w:hanging="303"/>
      </w:pPr>
      <w:rPr>
        <w:rFonts w:hint="default"/>
        <w:lang w:val="uk-UA" w:eastAsia="en-US" w:bidi="ar-SA"/>
      </w:rPr>
    </w:lvl>
  </w:abstractNum>
  <w:abstractNum w:abstractNumId="4" w15:restartNumberingAfterBreak="0">
    <w:nsid w:val="14151F67"/>
    <w:multiLevelType w:val="hybridMultilevel"/>
    <w:tmpl w:val="7FE4C734"/>
    <w:lvl w:ilvl="0" w:tplc="BA8E81AA">
      <w:numFmt w:val="bullet"/>
      <w:lvlText w:val=""/>
      <w:lvlJc w:val="left"/>
      <w:pPr>
        <w:ind w:left="1429" w:hanging="360"/>
      </w:pPr>
      <w:rPr>
        <w:rFonts w:ascii="Symbol" w:eastAsia="Symbol" w:hAnsi="Symbol" w:cs="Symbol" w:hint="default"/>
        <w:b w:val="0"/>
        <w:bCs w:val="0"/>
        <w:i w:val="0"/>
        <w:iCs w:val="0"/>
        <w:spacing w:val="0"/>
        <w:w w:val="99"/>
        <w:sz w:val="28"/>
        <w:szCs w:val="28"/>
        <w:lang w:val="uk-UA" w:eastAsia="en-US" w:bidi="ar-SA"/>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15354D2B"/>
    <w:multiLevelType w:val="hybridMultilevel"/>
    <w:tmpl w:val="3B8CC3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5BD3020"/>
    <w:multiLevelType w:val="hybridMultilevel"/>
    <w:tmpl w:val="54BAF962"/>
    <w:lvl w:ilvl="0" w:tplc="E34C5D26">
      <w:start w:val="1"/>
      <w:numFmt w:val="decimal"/>
      <w:lvlText w:val="%1."/>
      <w:lvlJc w:val="left"/>
      <w:pPr>
        <w:ind w:left="1559" w:hanging="708"/>
      </w:pPr>
      <w:rPr>
        <w:rFonts w:ascii="Times New Roman" w:eastAsia="Times New Roman" w:hAnsi="Times New Roman" w:cs="Times New Roman" w:hint="default"/>
        <w:b w:val="0"/>
        <w:bCs w:val="0"/>
        <w:i w:val="0"/>
        <w:iCs w:val="0"/>
        <w:spacing w:val="0"/>
        <w:w w:val="100"/>
        <w:sz w:val="24"/>
        <w:szCs w:val="24"/>
        <w:lang w:val="uk-UA" w:eastAsia="en-US" w:bidi="ar-SA"/>
      </w:rPr>
    </w:lvl>
    <w:lvl w:ilvl="1" w:tplc="E8606BD2">
      <w:numFmt w:val="bullet"/>
      <w:lvlText w:val="•"/>
      <w:lvlJc w:val="left"/>
      <w:pPr>
        <w:ind w:left="2410" w:hanging="708"/>
      </w:pPr>
      <w:rPr>
        <w:rFonts w:hint="default"/>
        <w:lang w:val="uk-UA" w:eastAsia="en-US" w:bidi="ar-SA"/>
      </w:rPr>
    </w:lvl>
    <w:lvl w:ilvl="2" w:tplc="E3CED15E">
      <w:numFmt w:val="bullet"/>
      <w:lvlText w:val="•"/>
      <w:lvlJc w:val="left"/>
      <w:pPr>
        <w:ind w:left="3260" w:hanging="708"/>
      </w:pPr>
      <w:rPr>
        <w:rFonts w:hint="default"/>
        <w:lang w:val="uk-UA" w:eastAsia="en-US" w:bidi="ar-SA"/>
      </w:rPr>
    </w:lvl>
    <w:lvl w:ilvl="3" w:tplc="B170B468">
      <w:numFmt w:val="bullet"/>
      <w:lvlText w:val="•"/>
      <w:lvlJc w:val="left"/>
      <w:pPr>
        <w:ind w:left="4111" w:hanging="708"/>
      </w:pPr>
      <w:rPr>
        <w:rFonts w:hint="default"/>
        <w:lang w:val="uk-UA" w:eastAsia="en-US" w:bidi="ar-SA"/>
      </w:rPr>
    </w:lvl>
    <w:lvl w:ilvl="4" w:tplc="803C0A5C">
      <w:numFmt w:val="bullet"/>
      <w:lvlText w:val="•"/>
      <w:lvlJc w:val="left"/>
      <w:pPr>
        <w:ind w:left="4961" w:hanging="708"/>
      </w:pPr>
      <w:rPr>
        <w:rFonts w:hint="default"/>
        <w:lang w:val="uk-UA" w:eastAsia="en-US" w:bidi="ar-SA"/>
      </w:rPr>
    </w:lvl>
    <w:lvl w:ilvl="5" w:tplc="A5D2DCD6">
      <w:numFmt w:val="bullet"/>
      <w:lvlText w:val="•"/>
      <w:lvlJc w:val="left"/>
      <w:pPr>
        <w:ind w:left="5812" w:hanging="708"/>
      </w:pPr>
      <w:rPr>
        <w:rFonts w:hint="default"/>
        <w:lang w:val="uk-UA" w:eastAsia="en-US" w:bidi="ar-SA"/>
      </w:rPr>
    </w:lvl>
    <w:lvl w:ilvl="6" w:tplc="7B6E94CA">
      <w:numFmt w:val="bullet"/>
      <w:lvlText w:val="•"/>
      <w:lvlJc w:val="left"/>
      <w:pPr>
        <w:ind w:left="6662" w:hanging="708"/>
      </w:pPr>
      <w:rPr>
        <w:rFonts w:hint="default"/>
        <w:lang w:val="uk-UA" w:eastAsia="en-US" w:bidi="ar-SA"/>
      </w:rPr>
    </w:lvl>
    <w:lvl w:ilvl="7" w:tplc="84DC941C">
      <w:numFmt w:val="bullet"/>
      <w:lvlText w:val="•"/>
      <w:lvlJc w:val="left"/>
      <w:pPr>
        <w:ind w:left="7513" w:hanging="708"/>
      </w:pPr>
      <w:rPr>
        <w:rFonts w:hint="default"/>
        <w:lang w:val="uk-UA" w:eastAsia="en-US" w:bidi="ar-SA"/>
      </w:rPr>
    </w:lvl>
    <w:lvl w:ilvl="8" w:tplc="7F5A2526">
      <w:numFmt w:val="bullet"/>
      <w:lvlText w:val="•"/>
      <w:lvlJc w:val="left"/>
      <w:pPr>
        <w:ind w:left="8363" w:hanging="708"/>
      </w:pPr>
      <w:rPr>
        <w:rFonts w:hint="default"/>
        <w:lang w:val="uk-UA" w:eastAsia="en-US" w:bidi="ar-SA"/>
      </w:rPr>
    </w:lvl>
  </w:abstractNum>
  <w:abstractNum w:abstractNumId="7" w15:restartNumberingAfterBreak="0">
    <w:nsid w:val="1C080F24"/>
    <w:multiLevelType w:val="hybridMultilevel"/>
    <w:tmpl w:val="0026F7D8"/>
    <w:lvl w:ilvl="0" w:tplc="AA26206A">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DA04608E">
      <w:numFmt w:val="bullet"/>
      <w:lvlText w:val="•"/>
      <w:lvlJc w:val="left"/>
      <w:pPr>
        <w:ind w:left="1989" w:hanging="283"/>
      </w:pPr>
      <w:rPr>
        <w:rFonts w:hint="default"/>
        <w:lang w:val="uk-UA" w:eastAsia="en-US" w:bidi="ar-SA"/>
      </w:rPr>
    </w:lvl>
    <w:lvl w:ilvl="2" w:tplc="96D2772C">
      <w:numFmt w:val="bullet"/>
      <w:lvlText w:val="•"/>
      <w:lvlJc w:val="left"/>
      <w:pPr>
        <w:ind w:left="2839" w:hanging="283"/>
      </w:pPr>
      <w:rPr>
        <w:rFonts w:hint="default"/>
        <w:lang w:val="uk-UA" w:eastAsia="en-US" w:bidi="ar-SA"/>
      </w:rPr>
    </w:lvl>
    <w:lvl w:ilvl="3" w:tplc="5406CC62">
      <w:numFmt w:val="bullet"/>
      <w:lvlText w:val="•"/>
      <w:lvlJc w:val="left"/>
      <w:pPr>
        <w:ind w:left="3689" w:hanging="283"/>
      </w:pPr>
      <w:rPr>
        <w:rFonts w:hint="default"/>
        <w:lang w:val="uk-UA" w:eastAsia="en-US" w:bidi="ar-SA"/>
      </w:rPr>
    </w:lvl>
    <w:lvl w:ilvl="4" w:tplc="44BAEEFE">
      <w:numFmt w:val="bullet"/>
      <w:lvlText w:val="•"/>
      <w:lvlJc w:val="left"/>
      <w:pPr>
        <w:ind w:left="4538" w:hanging="283"/>
      </w:pPr>
      <w:rPr>
        <w:rFonts w:hint="default"/>
        <w:lang w:val="uk-UA" w:eastAsia="en-US" w:bidi="ar-SA"/>
      </w:rPr>
    </w:lvl>
    <w:lvl w:ilvl="5" w:tplc="1928889E">
      <w:numFmt w:val="bullet"/>
      <w:lvlText w:val="•"/>
      <w:lvlJc w:val="left"/>
      <w:pPr>
        <w:ind w:left="5388" w:hanging="283"/>
      </w:pPr>
      <w:rPr>
        <w:rFonts w:hint="default"/>
        <w:lang w:val="uk-UA" w:eastAsia="en-US" w:bidi="ar-SA"/>
      </w:rPr>
    </w:lvl>
    <w:lvl w:ilvl="6" w:tplc="87043E44">
      <w:numFmt w:val="bullet"/>
      <w:lvlText w:val="•"/>
      <w:lvlJc w:val="left"/>
      <w:pPr>
        <w:ind w:left="6238" w:hanging="283"/>
      </w:pPr>
      <w:rPr>
        <w:rFonts w:hint="default"/>
        <w:lang w:val="uk-UA" w:eastAsia="en-US" w:bidi="ar-SA"/>
      </w:rPr>
    </w:lvl>
    <w:lvl w:ilvl="7" w:tplc="089CC0AC">
      <w:numFmt w:val="bullet"/>
      <w:lvlText w:val="•"/>
      <w:lvlJc w:val="left"/>
      <w:pPr>
        <w:ind w:left="7087" w:hanging="283"/>
      </w:pPr>
      <w:rPr>
        <w:rFonts w:hint="default"/>
        <w:lang w:val="uk-UA" w:eastAsia="en-US" w:bidi="ar-SA"/>
      </w:rPr>
    </w:lvl>
    <w:lvl w:ilvl="8" w:tplc="3E162904">
      <w:numFmt w:val="bullet"/>
      <w:lvlText w:val="•"/>
      <w:lvlJc w:val="left"/>
      <w:pPr>
        <w:ind w:left="7937" w:hanging="283"/>
      </w:pPr>
      <w:rPr>
        <w:rFonts w:hint="default"/>
        <w:lang w:val="uk-UA" w:eastAsia="en-US" w:bidi="ar-SA"/>
      </w:rPr>
    </w:lvl>
  </w:abstractNum>
  <w:abstractNum w:abstractNumId="8" w15:restartNumberingAfterBreak="0">
    <w:nsid w:val="1CA94158"/>
    <w:multiLevelType w:val="hybridMultilevel"/>
    <w:tmpl w:val="B168574E"/>
    <w:lvl w:ilvl="0" w:tplc="B114E90C">
      <w:start w:val="1"/>
      <w:numFmt w:val="decimal"/>
      <w:lvlText w:val="%1."/>
      <w:lvlJc w:val="left"/>
      <w:pPr>
        <w:ind w:left="143" w:hanging="298"/>
      </w:pPr>
      <w:rPr>
        <w:rFonts w:ascii="Times New Roman" w:eastAsia="Times New Roman" w:hAnsi="Times New Roman" w:cs="Times New Roman" w:hint="default"/>
        <w:b w:val="0"/>
        <w:bCs w:val="0"/>
        <w:i w:val="0"/>
        <w:iCs w:val="0"/>
        <w:spacing w:val="0"/>
        <w:w w:val="100"/>
        <w:sz w:val="24"/>
        <w:szCs w:val="24"/>
        <w:lang w:val="uk-UA" w:eastAsia="en-US" w:bidi="ar-SA"/>
      </w:rPr>
    </w:lvl>
    <w:lvl w:ilvl="1" w:tplc="6E900706">
      <w:numFmt w:val="bullet"/>
      <w:lvlText w:val="•"/>
      <w:lvlJc w:val="left"/>
      <w:pPr>
        <w:ind w:left="1132" w:hanging="298"/>
      </w:pPr>
      <w:rPr>
        <w:rFonts w:hint="default"/>
        <w:lang w:val="uk-UA" w:eastAsia="en-US" w:bidi="ar-SA"/>
      </w:rPr>
    </w:lvl>
    <w:lvl w:ilvl="2" w:tplc="E928234C">
      <w:numFmt w:val="bullet"/>
      <w:lvlText w:val="•"/>
      <w:lvlJc w:val="left"/>
      <w:pPr>
        <w:ind w:left="2124" w:hanging="298"/>
      </w:pPr>
      <w:rPr>
        <w:rFonts w:hint="default"/>
        <w:lang w:val="uk-UA" w:eastAsia="en-US" w:bidi="ar-SA"/>
      </w:rPr>
    </w:lvl>
    <w:lvl w:ilvl="3" w:tplc="92EE2AE0">
      <w:numFmt w:val="bullet"/>
      <w:lvlText w:val="•"/>
      <w:lvlJc w:val="left"/>
      <w:pPr>
        <w:ind w:left="3117" w:hanging="298"/>
      </w:pPr>
      <w:rPr>
        <w:rFonts w:hint="default"/>
        <w:lang w:val="uk-UA" w:eastAsia="en-US" w:bidi="ar-SA"/>
      </w:rPr>
    </w:lvl>
    <w:lvl w:ilvl="4" w:tplc="4CF82864">
      <w:numFmt w:val="bullet"/>
      <w:lvlText w:val="•"/>
      <w:lvlJc w:val="left"/>
      <w:pPr>
        <w:ind w:left="4109" w:hanging="298"/>
      </w:pPr>
      <w:rPr>
        <w:rFonts w:hint="default"/>
        <w:lang w:val="uk-UA" w:eastAsia="en-US" w:bidi="ar-SA"/>
      </w:rPr>
    </w:lvl>
    <w:lvl w:ilvl="5" w:tplc="F396440A">
      <w:numFmt w:val="bullet"/>
      <w:lvlText w:val="•"/>
      <w:lvlJc w:val="left"/>
      <w:pPr>
        <w:ind w:left="5102" w:hanging="298"/>
      </w:pPr>
      <w:rPr>
        <w:rFonts w:hint="default"/>
        <w:lang w:val="uk-UA" w:eastAsia="en-US" w:bidi="ar-SA"/>
      </w:rPr>
    </w:lvl>
    <w:lvl w:ilvl="6" w:tplc="CA800F3E">
      <w:numFmt w:val="bullet"/>
      <w:lvlText w:val="•"/>
      <w:lvlJc w:val="left"/>
      <w:pPr>
        <w:ind w:left="6094" w:hanging="298"/>
      </w:pPr>
      <w:rPr>
        <w:rFonts w:hint="default"/>
        <w:lang w:val="uk-UA" w:eastAsia="en-US" w:bidi="ar-SA"/>
      </w:rPr>
    </w:lvl>
    <w:lvl w:ilvl="7" w:tplc="0AB2CAE8">
      <w:numFmt w:val="bullet"/>
      <w:lvlText w:val="•"/>
      <w:lvlJc w:val="left"/>
      <w:pPr>
        <w:ind w:left="7087" w:hanging="298"/>
      </w:pPr>
      <w:rPr>
        <w:rFonts w:hint="default"/>
        <w:lang w:val="uk-UA" w:eastAsia="en-US" w:bidi="ar-SA"/>
      </w:rPr>
    </w:lvl>
    <w:lvl w:ilvl="8" w:tplc="C960EE86">
      <w:numFmt w:val="bullet"/>
      <w:lvlText w:val="•"/>
      <w:lvlJc w:val="left"/>
      <w:pPr>
        <w:ind w:left="8079" w:hanging="298"/>
      </w:pPr>
      <w:rPr>
        <w:rFonts w:hint="default"/>
        <w:lang w:val="uk-UA" w:eastAsia="en-US" w:bidi="ar-SA"/>
      </w:rPr>
    </w:lvl>
  </w:abstractNum>
  <w:abstractNum w:abstractNumId="9" w15:restartNumberingAfterBreak="0">
    <w:nsid w:val="20B62676"/>
    <w:multiLevelType w:val="hybridMultilevel"/>
    <w:tmpl w:val="8B30282C"/>
    <w:lvl w:ilvl="0" w:tplc="820EBBFA">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DAB864C8">
      <w:numFmt w:val="bullet"/>
      <w:lvlText w:val=""/>
      <w:lvlJc w:val="left"/>
      <w:pPr>
        <w:ind w:left="140" w:hanging="706"/>
      </w:pPr>
      <w:rPr>
        <w:rFonts w:ascii="Symbol" w:eastAsia="Symbol" w:hAnsi="Symbol" w:cs="Symbol" w:hint="default"/>
        <w:b w:val="0"/>
        <w:bCs w:val="0"/>
        <w:i w:val="0"/>
        <w:iCs w:val="0"/>
        <w:spacing w:val="0"/>
        <w:w w:val="99"/>
        <w:sz w:val="28"/>
        <w:szCs w:val="28"/>
        <w:lang w:val="uk-UA" w:eastAsia="en-US" w:bidi="ar-SA"/>
      </w:rPr>
    </w:lvl>
    <w:lvl w:ilvl="2" w:tplc="B70CCA66">
      <w:numFmt w:val="bullet"/>
      <w:lvlText w:val="•"/>
      <w:lvlJc w:val="left"/>
      <w:pPr>
        <w:ind w:left="1560" w:hanging="706"/>
      </w:pPr>
      <w:rPr>
        <w:rFonts w:hint="default"/>
        <w:lang w:val="uk-UA" w:eastAsia="en-US" w:bidi="ar-SA"/>
      </w:rPr>
    </w:lvl>
    <w:lvl w:ilvl="3" w:tplc="57B64E60">
      <w:numFmt w:val="bullet"/>
      <w:lvlText w:val="•"/>
      <w:lvlJc w:val="left"/>
      <w:pPr>
        <w:ind w:left="2569" w:hanging="706"/>
      </w:pPr>
      <w:rPr>
        <w:rFonts w:hint="default"/>
        <w:lang w:val="uk-UA" w:eastAsia="en-US" w:bidi="ar-SA"/>
      </w:rPr>
    </w:lvl>
    <w:lvl w:ilvl="4" w:tplc="337ED23C">
      <w:numFmt w:val="bullet"/>
      <w:lvlText w:val="•"/>
      <w:lvlJc w:val="left"/>
      <w:pPr>
        <w:ind w:left="3579" w:hanging="706"/>
      </w:pPr>
      <w:rPr>
        <w:rFonts w:hint="default"/>
        <w:lang w:val="uk-UA" w:eastAsia="en-US" w:bidi="ar-SA"/>
      </w:rPr>
    </w:lvl>
    <w:lvl w:ilvl="5" w:tplc="02805CDE">
      <w:numFmt w:val="bullet"/>
      <w:lvlText w:val="•"/>
      <w:lvlJc w:val="left"/>
      <w:pPr>
        <w:ind w:left="4588" w:hanging="706"/>
      </w:pPr>
      <w:rPr>
        <w:rFonts w:hint="default"/>
        <w:lang w:val="uk-UA" w:eastAsia="en-US" w:bidi="ar-SA"/>
      </w:rPr>
    </w:lvl>
    <w:lvl w:ilvl="6" w:tplc="2B4EACCA">
      <w:numFmt w:val="bullet"/>
      <w:lvlText w:val="•"/>
      <w:lvlJc w:val="left"/>
      <w:pPr>
        <w:ind w:left="5598" w:hanging="706"/>
      </w:pPr>
      <w:rPr>
        <w:rFonts w:hint="default"/>
        <w:lang w:val="uk-UA" w:eastAsia="en-US" w:bidi="ar-SA"/>
      </w:rPr>
    </w:lvl>
    <w:lvl w:ilvl="7" w:tplc="3D92840E">
      <w:numFmt w:val="bullet"/>
      <w:lvlText w:val="•"/>
      <w:lvlJc w:val="left"/>
      <w:pPr>
        <w:ind w:left="6608" w:hanging="706"/>
      </w:pPr>
      <w:rPr>
        <w:rFonts w:hint="default"/>
        <w:lang w:val="uk-UA" w:eastAsia="en-US" w:bidi="ar-SA"/>
      </w:rPr>
    </w:lvl>
    <w:lvl w:ilvl="8" w:tplc="7C3EBCBA">
      <w:numFmt w:val="bullet"/>
      <w:lvlText w:val="•"/>
      <w:lvlJc w:val="left"/>
      <w:pPr>
        <w:ind w:left="7617" w:hanging="706"/>
      </w:pPr>
      <w:rPr>
        <w:rFonts w:hint="default"/>
        <w:lang w:val="uk-UA" w:eastAsia="en-US" w:bidi="ar-SA"/>
      </w:rPr>
    </w:lvl>
  </w:abstractNum>
  <w:abstractNum w:abstractNumId="10" w15:restartNumberingAfterBreak="0">
    <w:nsid w:val="27383F6C"/>
    <w:multiLevelType w:val="hybridMultilevel"/>
    <w:tmpl w:val="938498C2"/>
    <w:lvl w:ilvl="0" w:tplc="DA5204E6">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470AC95A">
      <w:numFmt w:val="bullet"/>
      <w:lvlText w:val="•"/>
      <w:lvlJc w:val="left"/>
      <w:pPr>
        <w:ind w:left="1989" w:hanging="283"/>
      </w:pPr>
      <w:rPr>
        <w:rFonts w:hint="default"/>
        <w:lang w:val="uk-UA" w:eastAsia="en-US" w:bidi="ar-SA"/>
      </w:rPr>
    </w:lvl>
    <w:lvl w:ilvl="2" w:tplc="0B8C484C">
      <w:numFmt w:val="bullet"/>
      <w:lvlText w:val="•"/>
      <w:lvlJc w:val="left"/>
      <w:pPr>
        <w:ind w:left="2839" w:hanging="283"/>
      </w:pPr>
      <w:rPr>
        <w:rFonts w:hint="default"/>
        <w:lang w:val="uk-UA" w:eastAsia="en-US" w:bidi="ar-SA"/>
      </w:rPr>
    </w:lvl>
    <w:lvl w:ilvl="3" w:tplc="FCD29EB4">
      <w:numFmt w:val="bullet"/>
      <w:lvlText w:val="•"/>
      <w:lvlJc w:val="left"/>
      <w:pPr>
        <w:ind w:left="3689" w:hanging="283"/>
      </w:pPr>
      <w:rPr>
        <w:rFonts w:hint="default"/>
        <w:lang w:val="uk-UA" w:eastAsia="en-US" w:bidi="ar-SA"/>
      </w:rPr>
    </w:lvl>
    <w:lvl w:ilvl="4" w:tplc="104A359A">
      <w:numFmt w:val="bullet"/>
      <w:lvlText w:val="•"/>
      <w:lvlJc w:val="left"/>
      <w:pPr>
        <w:ind w:left="4538" w:hanging="283"/>
      </w:pPr>
      <w:rPr>
        <w:rFonts w:hint="default"/>
        <w:lang w:val="uk-UA" w:eastAsia="en-US" w:bidi="ar-SA"/>
      </w:rPr>
    </w:lvl>
    <w:lvl w:ilvl="5" w:tplc="BA32AB36">
      <w:numFmt w:val="bullet"/>
      <w:lvlText w:val="•"/>
      <w:lvlJc w:val="left"/>
      <w:pPr>
        <w:ind w:left="5388" w:hanging="283"/>
      </w:pPr>
      <w:rPr>
        <w:rFonts w:hint="default"/>
        <w:lang w:val="uk-UA" w:eastAsia="en-US" w:bidi="ar-SA"/>
      </w:rPr>
    </w:lvl>
    <w:lvl w:ilvl="6" w:tplc="DCBCCBA0">
      <w:numFmt w:val="bullet"/>
      <w:lvlText w:val="•"/>
      <w:lvlJc w:val="left"/>
      <w:pPr>
        <w:ind w:left="6238" w:hanging="283"/>
      </w:pPr>
      <w:rPr>
        <w:rFonts w:hint="default"/>
        <w:lang w:val="uk-UA" w:eastAsia="en-US" w:bidi="ar-SA"/>
      </w:rPr>
    </w:lvl>
    <w:lvl w:ilvl="7" w:tplc="738E6D82">
      <w:numFmt w:val="bullet"/>
      <w:lvlText w:val="•"/>
      <w:lvlJc w:val="left"/>
      <w:pPr>
        <w:ind w:left="7087" w:hanging="283"/>
      </w:pPr>
      <w:rPr>
        <w:rFonts w:hint="default"/>
        <w:lang w:val="uk-UA" w:eastAsia="en-US" w:bidi="ar-SA"/>
      </w:rPr>
    </w:lvl>
    <w:lvl w:ilvl="8" w:tplc="869EBC28">
      <w:numFmt w:val="bullet"/>
      <w:lvlText w:val="•"/>
      <w:lvlJc w:val="left"/>
      <w:pPr>
        <w:ind w:left="7937" w:hanging="283"/>
      </w:pPr>
      <w:rPr>
        <w:rFonts w:hint="default"/>
        <w:lang w:val="uk-UA" w:eastAsia="en-US" w:bidi="ar-SA"/>
      </w:rPr>
    </w:lvl>
  </w:abstractNum>
  <w:abstractNum w:abstractNumId="11" w15:restartNumberingAfterBreak="0">
    <w:nsid w:val="2BCA200F"/>
    <w:multiLevelType w:val="hybridMultilevel"/>
    <w:tmpl w:val="8AEC2170"/>
    <w:lvl w:ilvl="0" w:tplc="BA8E81AA">
      <w:numFmt w:val="bullet"/>
      <w:lvlText w:val=""/>
      <w:lvlJc w:val="left"/>
      <w:pPr>
        <w:ind w:left="1429" w:hanging="360"/>
      </w:pPr>
      <w:rPr>
        <w:rFonts w:ascii="Symbol" w:eastAsia="Symbol" w:hAnsi="Symbol" w:cs="Symbol" w:hint="default"/>
        <w:b w:val="0"/>
        <w:bCs w:val="0"/>
        <w:i w:val="0"/>
        <w:iCs w:val="0"/>
        <w:spacing w:val="0"/>
        <w:w w:val="99"/>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457BE1"/>
    <w:multiLevelType w:val="hybridMultilevel"/>
    <w:tmpl w:val="564C03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2260B9"/>
    <w:multiLevelType w:val="hybridMultilevel"/>
    <w:tmpl w:val="B96E49BA"/>
    <w:lvl w:ilvl="0" w:tplc="F1BAF3F4">
      <w:start w:val="1"/>
      <w:numFmt w:val="decimal"/>
      <w:lvlText w:val="%1."/>
      <w:lvlJc w:val="left"/>
      <w:pPr>
        <w:ind w:left="1134" w:hanging="284"/>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8BD28EF0">
      <w:numFmt w:val="bullet"/>
      <w:lvlText w:val="•"/>
      <w:lvlJc w:val="left"/>
      <w:pPr>
        <w:ind w:left="1989" w:hanging="284"/>
      </w:pPr>
      <w:rPr>
        <w:rFonts w:hint="default"/>
        <w:lang w:val="uk-UA" w:eastAsia="en-US" w:bidi="ar-SA"/>
      </w:rPr>
    </w:lvl>
    <w:lvl w:ilvl="2" w:tplc="3AAEA052">
      <w:numFmt w:val="bullet"/>
      <w:lvlText w:val="•"/>
      <w:lvlJc w:val="left"/>
      <w:pPr>
        <w:ind w:left="2839" w:hanging="284"/>
      </w:pPr>
      <w:rPr>
        <w:rFonts w:hint="default"/>
        <w:lang w:val="uk-UA" w:eastAsia="en-US" w:bidi="ar-SA"/>
      </w:rPr>
    </w:lvl>
    <w:lvl w:ilvl="3" w:tplc="DB58464A">
      <w:numFmt w:val="bullet"/>
      <w:lvlText w:val="•"/>
      <w:lvlJc w:val="left"/>
      <w:pPr>
        <w:ind w:left="3689" w:hanging="284"/>
      </w:pPr>
      <w:rPr>
        <w:rFonts w:hint="default"/>
        <w:lang w:val="uk-UA" w:eastAsia="en-US" w:bidi="ar-SA"/>
      </w:rPr>
    </w:lvl>
    <w:lvl w:ilvl="4" w:tplc="0E540C1E">
      <w:numFmt w:val="bullet"/>
      <w:lvlText w:val="•"/>
      <w:lvlJc w:val="left"/>
      <w:pPr>
        <w:ind w:left="4538" w:hanging="284"/>
      </w:pPr>
      <w:rPr>
        <w:rFonts w:hint="default"/>
        <w:lang w:val="uk-UA" w:eastAsia="en-US" w:bidi="ar-SA"/>
      </w:rPr>
    </w:lvl>
    <w:lvl w:ilvl="5" w:tplc="383821E4">
      <w:numFmt w:val="bullet"/>
      <w:lvlText w:val="•"/>
      <w:lvlJc w:val="left"/>
      <w:pPr>
        <w:ind w:left="5388" w:hanging="284"/>
      </w:pPr>
      <w:rPr>
        <w:rFonts w:hint="default"/>
        <w:lang w:val="uk-UA" w:eastAsia="en-US" w:bidi="ar-SA"/>
      </w:rPr>
    </w:lvl>
    <w:lvl w:ilvl="6" w:tplc="880CA96C">
      <w:numFmt w:val="bullet"/>
      <w:lvlText w:val="•"/>
      <w:lvlJc w:val="left"/>
      <w:pPr>
        <w:ind w:left="6238" w:hanging="284"/>
      </w:pPr>
      <w:rPr>
        <w:rFonts w:hint="default"/>
        <w:lang w:val="uk-UA" w:eastAsia="en-US" w:bidi="ar-SA"/>
      </w:rPr>
    </w:lvl>
    <w:lvl w:ilvl="7" w:tplc="458455AC">
      <w:numFmt w:val="bullet"/>
      <w:lvlText w:val="•"/>
      <w:lvlJc w:val="left"/>
      <w:pPr>
        <w:ind w:left="7087" w:hanging="284"/>
      </w:pPr>
      <w:rPr>
        <w:rFonts w:hint="default"/>
        <w:lang w:val="uk-UA" w:eastAsia="en-US" w:bidi="ar-SA"/>
      </w:rPr>
    </w:lvl>
    <w:lvl w:ilvl="8" w:tplc="3DF2E044">
      <w:numFmt w:val="bullet"/>
      <w:lvlText w:val="•"/>
      <w:lvlJc w:val="left"/>
      <w:pPr>
        <w:ind w:left="7937" w:hanging="284"/>
      </w:pPr>
      <w:rPr>
        <w:rFonts w:hint="default"/>
        <w:lang w:val="uk-UA" w:eastAsia="en-US" w:bidi="ar-SA"/>
      </w:rPr>
    </w:lvl>
  </w:abstractNum>
  <w:abstractNum w:abstractNumId="14" w15:restartNumberingAfterBreak="0">
    <w:nsid w:val="30AE38CB"/>
    <w:multiLevelType w:val="hybridMultilevel"/>
    <w:tmpl w:val="2346B680"/>
    <w:lvl w:ilvl="0" w:tplc="C1E0301E">
      <w:start w:val="1"/>
      <w:numFmt w:val="decimal"/>
      <w:lvlText w:val="%1."/>
      <w:lvlJc w:val="left"/>
      <w:pPr>
        <w:ind w:left="1211"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5120A13E">
      <w:numFmt w:val="bullet"/>
      <w:lvlText w:val="•"/>
      <w:lvlJc w:val="left"/>
      <w:pPr>
        <w:ind w:left="2061" w:hanging="360"/>
      </w:pPr>
      <w:rPr>
        <w:rFonts w:hint="default"/>
        <w:lang w:val="uk-UA" w:eastAsia="en-US" w:bidi="ar-SA"/>
      </w:rPr>
    </w:lvl>
    <w:lvl w:ilvl="2" w:tplc="61BA9B92">
      <w:numFmt w:val="bullet"/>
      <w:lvlText w:val="•"/>
      <w:lvlJc w:val="left"/>
      <w:pPr>
        <w:ind w:left="2903" w:hanging="360"/>
      </w:pPr>
      <w:rPr>
        <w:rFonts w:hint="default"/>
        <w:lang w:val="uk-UA" w:eastAsia="en-US" w:bidi="ar-SA"/>
      </w:rPr>
    </w:lvl>
    <w:lvl w:ilvl="3" w:tplc="A31E6708">
      <w:numFmt w:val="bullet"/>
      <w:lvlText w:val="•"/>
      <w:lvlJc w:val="left"/>
      <w:pPr>
        <w:ind w:left="3745" w:hanging="360"/>
      </w:pPr>
      <w:rPr>
        <w:rFonts w:hint="default"/>
        <w:lang w:val="uk-UA" w:eastAsia="en-US" w:bidi="ar-SA"/>
      </w:rPr>
    </w:lvl>
    <w:lvl w:ilvl="4" w:tplc="30326C5C">
      <w:numFmt w:val="bullet"/>
      <w:lvlText w:val="•"/>
      <w:lvlJc w:val="left"/>
      <w:pPr>
        <w:ind w:left="4586" w:hanging="360"/>
      </w:pPr>
      <w:rPr>
        <w:rFonts w:hint="default"/>
        <w:lang w:val="uk-UA" w:eastAsia="en-US" w:bidi="ar-SA"/>
      </w:rPr>
    </w:lvl>
    <w:lvl w:ilvl="5" w:tplc="74C65012">
      <w:numFmt w:val="bullet"/>
      <w:lvlText w:val="•"/>
      <w:lvlJc w:val="left"/>
      <w:pPr>
        <w:ind w:left="5428" w:hanging="360"/>
      </w:pPr>
      <w:rPr>
        <w:rFonts w:hint="default"/>
        <w:lang w:val="uk-UA" w:eastAsia="en-US" w:bidi="ar-SA"/>
      </w:rPr>
    </w:lvl>
    <w:lvl w:ilvl="6" w:tplc="4D4EF86A">
      <w:numFmt w:val="bullet"/>
      <w:lvlText w:val="•"/>
      <w:lvlJc w:val="left"/>
      <w:pPr>
        <w:ind w:left="6270" w:hanging="360"/>
      </w:pPr>
      <w:rPr>
        <w:rFonts w:hint="default"/>
        <w:lang w:val="uk-UA" w:eastAsia="en-US" w:bidi="ar-SA"/>
      </w:rPr>
    </w:lvl>
    <w:lvl w:ilvl="7" w:tplc="9F0E4B70">
      <w:numFmt w:val="bullet"/>
      <w:lvlText w:val="•"/>
      <w:lvlJc w:val="left"/>
      <w:pPr>
        <w:ind w:left="7111" w:hanging="360"/>
      </w:pPr>
      <w:rPr>
        <w:rFonts w:hint="default"/>
        <w:lang w:val="uk-UA" w:eastAsia="en-US" w:bidi="ar-SA"/>
      </w:rPr>
    </w:lvl>
    <w:lvl w:ilvl="8" w:tplc="71EA81E0">
      <w:numFmt w:val="bullet"/>
      <w:lvlText w:val="•"/>
      <w:lvlJc w:val="left"/>
      <w:pPr>
        <w:ind w:left="7953" w:hanging="360"/>
      </w:pPr>
      <w:rPr>
        <w:rFonts w:hint="default"/>
        <w:lang w:val="uk-UA" w:eastAsia="en-US" w:bidi="ar-SA"/>
      </w:rPr>
    </w:lvl>
  </w:abstractNum>
  <w:abstractNum w:abstractNumId="15" w15:restartNumberingAfterBreak="0">
    <w:nsid w:val="326502AC"/>
    <w:multiLevelType w:val="hybridMultilevel"/>
    <w:tmpl w:val="64E04742"/>
    <w:lvl w:ilvl="0" w:tplc="1E08843A">
      <w:start w:val="1"/>
      <w:numFmt w:val="decimal"/>
      <w:lvlText w:val="%1)"/>
      <w:lvlJc w:val="left"/>
      <w:pPr>
        <w:ind w:left="1153" w:hanging="303"/>
      </w:pPr>
      <w:rPr>
        <w:rFonts w:ascii="Times New Roman" w:eastAsia="Times New Roman" w:hAnsi="Times New Roman" w:cs="Times New Roman" w:hint="default"/>
        <w:b w:val="0"/>
        <w:bCs w:val="0"/>
        <w:i w:val="0"/>
        <w:iCs w:val="0"/>
        <w:spacing w:val="0"/>
        <w:w w:val="99"/>
        <w:sz w:val="28"/>
        <w:szCs w:val="28"/>
        <w:lang w:val="uk-UA" w:eastAsia="en-US" w:bidi="ar-SA"/>
      </w:rPr>
    </w:lvl>
    <w:lvl w:ilvl="1" w:tplc="20F80E96">
      <w:numFmt w:val="bullet"/>
      <w:lvlText w:val="•"/>
      <w:lvlJc w:val="left"/>
      <w:pPr>
        <w:ind w:left="2007" w:hanging="303"/>
      </w:pPr>
      <w:rPr>
        <w:rFonts w:hint="default"/>
        <w:lang w:val="uk-UA" w:eastAsia="en-US" w:bidi="ar-SA"/>
      </w:rPr>
    </w:lvl>
    <w:lvl w:ilvl="2" w:tplc="13121B22">
      <w:numFmt w:val="bullet"/>
      <w:lvlText w:val="•"/>
      <w:lvlJc w:val="left"/>
      <w:pPr>
        <w:ind w:left="2855" w:hanging="303"/>
      </w:pPr>
      <w:rPr>
        <w:rFonts w:hint="default"/>
        <w:lang w:val="uk-UA" w:eastAsia="en-US" w:bidi="ar-SA"/>
      </w:rPr>
    </w:lvl>
    <w:lvl w:ilvl="3" w:tplc="4F0CCEBA">
      <w:numFmt w:val="bullet"/>
      <w:lvlText w:val="•"/>
      <w:lvlJc w:val="left"/>
      <w:pPr>
        <w:ind w:left="3703" w:hanging="303"/>
      </w:pPr>
      <w:rPr>
        <w:rFonts w:hint="default"/>
        <w:lang w:val="uk-UA" w:eastAsia="en-US" w:bidi="ar-SA"/>
      </w:rPr>
    </w:lvl>
    <w:lvl w:ilvl="4" w:tplc="6C428DCC">
      <w:numFmt w:val="bullet"/>
      <w:lvlText w:val="•"/>
      <w:lvlJc w:val="left"/>
      <w:pPr>
        <w:ind w:left="4550" w:hanging="303"/>
      </w:pPr>
      <w:rPr>
        <w:rFonts w:hint="default"/>
        <w:lang w:val="uk-UA" w:eastAsia="en-US" w:bidi="ar-SA"/>
      </w:rPr>
    </w:lvl>
    <w:lvl w:ilvl="5" w:tplc="5D74C9E4">
      <w:numFmt w:val="bullet"/>
      <w:lvlText w:val="•"/>
      <w:lvlJc w:val="left"/>
      <w:pPr>
        <w:ind w:left="5398" w:hanging="303"/>
      </w:pPr>
      <w:rPr>
        <w:rFonts w:hint="default"/>
        <w:lang w:val="uk-UA" w:eastAsia="en-US" w:bidi="ar-SA"/>
      </w:rPr>
    </w:lvl>
    <w:lvl w:ilvl="6" w:tplc="C09A693C">
      <w:numFmt w:val="bullet"/>
      <w:lvlText w:val="•"/>
      <w:lvlJc w:val="left"/>
      <w:pPr>
        <w:ind w:left="6246" w:hanging="303"/>
      </w:pPr>
      <w:rPr>
        <w:rFonts w:hint="default"/>
        <w:lang w:val="uk-UA" w:eastAsia="en-US" w:bidi="ar-SA"/>
      </w:rPr>
    </w:lvl>
    <w:lvl w:ilvl="7" w:tplc="AAF88AE2">
      <w:numFmt w:val="bullet"/>
      <w:lvlText w:val="•"/>
      <w:lvlJc w:val="left"/>
      <w:pPr>
        <w:ind w:left="7093" w:hanging="303"/>
      </w:pPr>
      <w:rPr>
        <w:rFonts w:hint="default"/>
        <w:lang w:val="uk-UA" w:eastAsia="en-US" w:bidi="ar-SA"/>
      </w:rPr>
    </w:lvl>
    <w:lvl w:ilvl="8" w:tplc="7D521324">
      <w:numFmt w:val="bullet"/>
      <w:lvlText w:val="•"/>
      <w:lvlJc w:val="left"/>
      <w:pPr>
        <w:ind w:left="7941" w:hanging="303"/>
      </w:pPr>
      <w:rPr>
        <w:rFonts w:hint="default"/>
        <w:lang w:val="uk-UA" w:eastAsia="en-US" w:bidi="ar-SA"/>
      </w:rPr>
    </w:lvl>
  </w:abstractNum>
  <w:abstractNum w:abstractNumId="16" w15:restartNumberingAfterBreak="0">
    <w:nsid w:val="34F67730"/>
    <w:multiLevelType w:val="hybridMultilevel"/>
    <w:tmpl w:val="83DE6716"/>
    <w:lvl w:ilvl="0" w:tplc="2E6A22BC">
      <w:start w:val="1"/>
      <w:numFmt w:val="decimal"/>
      <w:lvlText w:val="%1."/>
      <w:lvlJc w:val="left"/>
      <w:pPr>
        <w:ind w:left="1134" w:hanging="284"/>
      </w:pPr>
      <w:rPr>
        <w:rFonts w:hint="default"/>
        <w:spacing w:val="0"/>
        <w:w w:val="89"/>
        <w:u w:val="single" w:color="000000"/>
        <w:lang w:val="uk-UA" w:eastAsia="en-US" w:bidi="ar-SA"/>
      </w:rPr>
    </w:lvl>
    <w:lvl w:ilvl="1" w:tplc="D34CA6C0">
      <w:numFmt w:val="bullet"/>
      <w:lvlText w:val="•"/>
      <w:lvlJc w:val="left"/>
      <w:pPr>
        <w:ind w:left="1989" w:hanging="284"/>
      </w:pPr>
      <w:rPr>
        <w:rFonts w:hint="default"/>
        <w:lang w:val="uk-UA" w:eastAsia="en-US" w:bidi="ar-SA"/>
      </w:rPr>
    </w:lvl>
    <w:lvl w:ilvl="2" w:tplc="873A65CE">
      <w:numFmt w:val="bullet"/>
      <w:lvlText w:val="•"/>
      <w:lvlJc w:val="left"/>
      <w:pPr>
        <w:ind w:left="2839" w:hanging="284"/>
      </w:pPr>
      <w:rPr>
        <w:rFonts w:hint="default"/>
        <w:lang w:val="uk-UA" w:eastAsia="en-US" w:bidi="ar-SA"/>
      </w:rPr>
    </w:lvl>
    <w:lvl w:ilvl="3" w:tplc="FCF845D0">
      <w:numFmt w:val="bullet"/>
      <w:lvlText w:val="•"/>
      <w:lvlJc w:val="left"/>
      <w:pPr>
        <w:ind w:left="3689" w:hanging="284"/>
      </w:pPr>
      <w:rPr>
        <w:rFonts w:hint="default"/>
        <w:lang w:val="uk-UA" w:eastAsia="en-US" w:bidi="ar-SA"/>
      </w:rPr>
    </w:lvl>
    <w:lvl w:ilvl="4" w:tplc="9DB0D8CC">
      <w:numFmt w:val="bullet"/>
      <w:lvlText w:val="•"/>
      <w:lvlJc w:val="left"/>
      <w:pPr>
        <w:ind w:left="4538" w:hanging="284"/>
      </w:pPr>
      <w:rPr>
        <w:rFonts w:hint="default"/>
        <w:lang w:val="uk-UA" w:eastAsia="en-US" w:bidi="ar-SA"/>
      </w:rPr>
    </w:lvl>
    <w:lvl w:ilvl="5" w:tplc="C70487A2">
      <w:numFmt w:val="bullet"/>
      <w:lvlText w:val="•"/>
      <w:lvlJc w:val="left"/>
      <w:pPr>
        <w:ind w:left="5388" w:hanging="284"/>
      </w:pPr>
      <w:rPr>
        <w:rFonts w:hint="default"/>
        <w:lang w:val="uk-UA" w:eastAsia="en-US" w:bidi="ar-SA"/>
      </w:rPr>
    </w:lvl>
    <w:lvl w:ilvl="6" w:tplc="F04AFD06">
      <w:numFmt w:val="bullet"/>
      <w:lvlText w:val="•"/>
      <w:lvlJc w:val="left"/>
      <w:pPr>
        <w:ind w:left="6238" w:hanging="284"/>
      </w:pPr>
      <w:rPr>
        <w:rFonts w:hint="default"/>
        <w:lang w:val="uk-UA" w:eastAsia="en-US" w:bidi="ar-SA"/>
      </w:rPr>
    </w:lvl>
    <w:lvl w:ilvl="7" w:tplc="73C025E0">
      <w:numFmt w:val="bullet"/>
      <w:lvlText w:val="•"/>
      <w:lvlJc w:val="left"/>
      <w:pPr>
        <w:ind w:left="7087" w:hanging="284"/>
      </w:pPr>
      <w:rPr>
        <w:rFonts w:hint="default"/>
        <w:lang w:val="uk-UA" w:eastAsia="en-US" w:bidi="ar-SA"/>
      </w:rPr>
    </w:lvl>
    <w:lvl w:ilvl="8" w:tplc="76C01130">
      <w:numFmt w:val="bullet"/>
      <w:lvlText w:val="•"/>
      <w:lvlJc w:val="left"/>
      <w:pPr>
        <w:ind w:left="7937" w:hanging="284"/>
      </w:pPr>
      <w:rPr>
        <w:rFonts w:hint="default"/>
        <w:lang w:val="uk-UA" w:eastAsia="en-US" w:bidi="ar-SA"/>
      </w:rPr>
    </w:lvl>
  </w:abstractNum>
  <w:abstractNum w:abstractNumId="17" w15:restartNumberingAfterBreak="0">
    <w:nsid w:val="3A2A2D07"/>
    <w:multiLevelType w:val="hybridMultilevel"/>
    <w:tmpl w:val="4C6655B2"/>
    <w:lvl w:ilvl="0" w:tplc="1B26D4C2">
      <w:start w:val="1"/>
      <w:numFmt w:val="decimal"/>
      <w:lvlText w:val="%1."/>
      <w:lvlJc w:val="left"/>
      <w:pPr>
        <w:ind w:left="1134" w:hanging="284"/>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BA8E81AA">
      <w:numFmt w:val="bullet"/>
      <w:lvlText w:val=""/>
      <w:lvlJc w:val="left"/>
      <w:pPr>
        <w:ind w:left="1572" w:hanging="361"/>
      </w:pPr>
      <w:rPr>
        <w:rFonts w:ascii="Symbol" w:eastAsia="Symbol" w:hAnsi="Symbol" w:cs="Symbol" w:hint="default"/>
        <w:b w:val="0"/>
        <w:bCs w:val="0"/>
        <w:i w:val="0"/>
        <w:iCs w:val="0"/>
        <w:spacing w:val="0"/>
        <w:w w:val="99"/>
        <w:sz w:val="28"/>
        <w:szCs w:val="28"/>
        <w:lang w:val="uk-UA" w:eastAsia="en-US" w:bidi="ar-SA"/>
      </w:rPr>
    </w:lvl>
    <w:lvl w:ilvl="2" w:tplc="C38A050A">
      <w:numFmt w:val="bullet"/>
      <w:lvlText w:val="•"/>
      <w:lvlJc w:val="left"/>
      <w:pPr>
        <w:ind w:left="2475" w:hanging="361"/>
      </w:pPr>
      <w:rPr>
        <w:rFonts w:hint="default"/>
        <w:lang w:val="uk-UA" w:eastAsia="en-US" w:bidi="ar-SA"/>
      </w:rPr>
    </w:lvl>
    <w:lvl w:ilvl="3" w:tplc="D07A7614">
      <w:numFmt w:val="bullet"/>
      <w:lvlText w:val="•"/>
      <w:lvlJc w:val="left"/>
      <w:pPr>
        <w:ind w:left="3370" w:hanging="361"/>
      </w:pPr>
      <w:rPr>
        <w:rFonts w:hint="default"/>
        <w:lang w:val="uk-UA" w:eastAsia="en-US" w:bidi="ar-SA"/>
      </w:rPr>
    </w:lvl>
    <w:lvl w:ilvl="4" w:tplc="42424EEA">
      <w:numFmt w:val="bullet"/>
      <w:lvlText w:val="•"/>
      <w:lvlJc w:val="left"/>
      <w:pPr>
        <w:ind w:left="4265" w:hanging="361"/>
      </w:pPr>
      <w:rPr>
        <w:rFonts w:hint="default"/>
        <w:lang w:val="uk-UA" w:eastAsia="en-US" w:bidi="ar-SA"/>
      </w:rPr>
    </w:lvl>
    <w:lvl w:ilvl="5" w:tplc="FC421948">
      <w:numFmt w:val="bullet"/>
      <w:lvlText w:val="•"/>
      <w:lvlJc w:val="left"/>
      <w:pPr>
        <w:ind w:left="5160" w:hanging="361"/>
      </w:pPr>
      <w:rPr>
        <w:rFonts w:hint="default"/>
        <w:lang w:val="uk-UA" w:eastAsia="en-US" w:bidi="ar-SA"/>
      </w:rPr>
    </w:lvl>
    <w:lvl w:ilvl="6" w:tplc="2862B332">
      <w:numFmt w:val="bullet"/>
      <w:lvlText w:val="•"/>
      <w:lvlJc w:val="left"/>
      <w:pPr>
        <w:ind w:left="6056" w:hanging="361"/>
      </w:pPr>
      <w:rPr>
        <w:rFonts w:hint="default"/>
        <w:lang w:val="uk-UA" w:eastAsia="en-US" w:bidi="ar-SA"/>
      </w:rPr>
    </w:lvl>
    <w:lvl w:ilvl="7" w:tplc="332C8036">
      <w:numFmt w:val="bullet"/>
      <w:lvlText w:val="•"/>
      <w:lvlJc w:val="left"/>
      <w:pPr>
        <w:ind w:left="6951" w:hanging="361"/>
      </w:pPr>
      <w:rPr>
        <w:rFonts w:hint="default"/>
        <w:lang w:val="uk-UA" w:eastAsia="en-US" w:bidi="ar-SA"/>
      </w:rPr>
    </w:lvl>
    <w:lvl w:ilvl="8" w:tplc="F92EF0EE">
      <w:numFmt w:val="bullet"/>
      <w:lvlText w:val="•"/>
      <w:lvlJc w:val="left"/>
      <w:pPr>
        <w:ind w:left="7846" w:hanging="361"/>
      </w:pPr>
      <w:rPr>
        <w:rFonts w:hint="default"/>
        <w:lang w:val="uk-UA" w:eastAsia="en-US" w:bidi="ar-SA"/>
      </w:rPr>
    </w:lvl>
  </w:abstractNum>
  <w:abstractNum w:abstractNumId="18" w15:restartNumberingAfterBreak="0">
    <w:nsid w:val="3E837585"/>
    <w:multiLevelType w:val="hybridMultilevel"/>
    <w:tmpl w:val="8354C644"/>
    <w:lvl w:ilvl="0" w:tplc="A7923D82">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EEE6A6AE">
      <w:numFmt w:val="bullet"/>
      <w:lvlText w:val="•"/>
      <w:lvlJc w:val="left"/>
      <w:pPr>
        <w:ind w:left="1989" w:hanging="283"/>
      </w:pPr>
      <w:rPr>
        <w:rFonts w:hint="default"/>
        <w:lang w:val="uk-UA" w:eastAsia="en-US" w:bidi="ar-SA"/>
      </w:rPr>
    </w:lvl>
    <w:lvl w:ilvl="2" w:tplc="09FA3460">
      <w:numFmt w:val="bullet"/>
      <w:lvlText w:val="•"/>
      <w:lvlJc w:val="left"/>
      <w:pPr>
        <w:ind w:left="2839" w:hanging="283"/>
      </w:pPr>
      <w:rPr>
        <w:rFonts w:hint="default"/>
        <w:lang w:val="uk-UA" w:eastAsia="en-US" w:bidi="ar-SA"/>
      </w:rPr>
    </w:lvl>
    <w:lvl w:ilvl="3" w:tplc="B180EA60">
      <w:numFmt w:val="bullet"/>
      <w:lvlText w:val="•"/>
      <w:lvlJc w:val="left"/>
      <w:pPr>
        <w:ind w:left="3689" w:hanging="283"/>
      </w:pPr>
      <w:rPr>
        <w:rFonts w:hint="default"/>
        <w:lang w:val="uk-UA" w:eastAsia="en-US" w:bidi="ar-SA"/>
      </w:rPr>
    </w:lvl>
    <w:lvl w:ilvl="4" w:tplc="F880CF24">
      <w:numFmt w:val="bullet"/>
      <w:lvlText w:val="•"/>
      <w:lvlJc w:val="left"/>
      <w:pPr>
        <w:ind w:left="4538" w:hanging="283"/>
      </w:pPr>
      <w:rPr>
        <w:rFonts w:hint="default"/>
        <w:lang w:val="uk-UA" w:eastAsia="en-US" w:bidi="ar-SA"/>
      </w:rPr>
    </w:lvl>
    <w:lvl w:ilvl="5" w:tplc="3700869A">
      <w:numFmt w:val="bullet"/>
      <w:lvlText w:val="•"/>
      <w:lvlJc w:val="left"/>
      <w:pPr>
        <w:ind w:left="5388" w:hanging="283"/>
      </w:pPr>
      <w:rPr>
        <w:rFonts w:hint="default"/>
        <w:lang w:val="uk-UA" w:eastAsia="en-US" w:bidi="ar-SA"/>
      </w:rPr>
    </w:lvl>
    <w:lvl w:ilvl="6" w:tplc="6BE819BA">
      <w:numFmt w:val="bullet"/>
      <w:lvlText w:val="•"/>
      <w:lvlJc w:val="left"/>
      <w:pPr>
        <w:ind w:left="6238" w:hanging="283"/>
      </w:pPr>
      <w:rPr>
        <w:rFonts w:hint="default"/>
        <w:lang w:val="uk-UA" w:eastAsia="en-US" w:bidi="ar-SA"/>
      </w:rPr>
    </w:lvl>
    <w:lvl w:ilvl="7" w:tplc="70166256">
      <w:numFmt w:val="bullet"/>
      <w:lvlText w:val="•"/>
      <w:lvlJc w:val="left"/>
      <w:pPr>
        <w:ind w:left="7087" w:hanging="283"/>
      </w:pPr>
      <w:rPr>
        <w:rFonts w:hint="default"/>
        <w:lang w:val="uk-UA" w:eastAsia="en-US" w:bidi="ar-SA"/>
      </w:rPr>
    </w:lvl>
    <w:lvl w:ilvl="8" w:tplc="049ADBDE">
      <w:numFmt w:val="bullet"/>
      <w:lvlText w:val="•"/>
      <w:lvlJc w:val="left"/>
      <w:pPr>
        <w:ind w:left="7937" w:hanging="283"/>
      </w:pPr>
      <w:rPr>
        <w:rFonts w:hint="default"/>
        <w:lang w:val="uk-UA" w:eastAsia="en-US" w:bidi="ar-SA"/>
      </w:rPr>
    </w:lvl>
  </w:abstractNum>
  <w:abstractNum w:abstractNumId="19" w15:restartNumberingAfterBreak="0">
    <w:nsid w:val="40B22476"/>
    <w:multiLevelType w:val="hybridMultilevel"/>
    <w:tmpl w:val="86C0FB9A"/>
    <w:lvl w:ilvl="0" w:tplc="D3F849DA">
      <w:start w:val="1"/>
      <w:numFmt w:val="decimal"/>
      <w:lvlText w:val="%1."/>
      <w:lvlJc w:val="left"/>
      <w:pPr>
        <w:ind w:left="1271" w:hanging="360"/>
      </w:pPr>
      <w:rPr>
        <w:rFonts w:hint="default"/>
        <w:u w:val="single"/>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abstractNum w:abstractNumId="20" w15:restartNumberingAfterBreak="0">
    <w:nsid w:val="46D76209"/>
    <w:multiLevelType w:val="hybridMultilevel"/>
    <w:tmpl w:val="20863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DC00C50"/>
    <w:multiLevelType w:val="hybridMultilevel"/>
    <w:tmpl w:val="1E169C52"/>
    <w:lvl w:ilvl="0" w:tplc="5FC46840">
      <w:start w:val="1"/>
      <w:numFmt w:val="decimal"/>
      <w:lvlText w:val="%1."/>
      <w:lvlJc w:val="left"/>
      <w:pPr>
        <w:ind w:left="1134" w:hanging="284"/>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F1D4D878">
      <w:numFmt w:val="bullet"/>
      <w:lvlText w:val="•"/>
      <w:lvlJc w:val="left"/>
      <w:pPr>
        <w:ind w:left="1989" w:hanging="284"/>
      </w:pPr>
      <w:rPr>
        <w:rFonts w:hint="default"/>
        <w:lang w:val="uk-UA" w:eastAsia="en-US" w:bidi="ar-SA"/>
      </w:rPr>
    </w:lvl>
    <w:lvl w:ilvl="2" w:tplc="F2788DEA">
      <w:numFmt w:val="bullet"/>
      <w:lvlText w:val="•"/>
      <w:lvlJc w:val="left"/>
      <w:pPr>
        <w:ind w:left="2839" w:hanging="284"/>
      </w:pPr>
      <w:rPr>
        <w:rFonts w:hint="default"/>
        <w:lang w:val="uk-UA" w:eastAsia="en-US" w:bidi="ar-SA"/>
      </w:rPr>
    </w:lvl>
    <w:lvl w:ilvl="3" w:tplc="C4F2FBBA">
      <w:numFmt w:val="bullet"/>
      <w:lvlText w:val="•"/>
      <w:lvlJc w:val="left"/>
      <w:pPr>
        <w:ind w:left="3689" w:hanging="284"/>
      </w:pPr>
      <w:rPr>
        <w:rFonts w:hint="default"/>
        <w:lang w:val="uk-UA" w:eastAsia="en-US" w:bidi="ar-SA"/>
      </w:rPr>
    </w:lvl>
    <w:lvl w:ilvl="4" w:tplc="C0F05DD4">
      <w:numFmt w:val="bullet"/>
      <w:lvlText w:val="•"/>
      <w:lvlJc w:val="left"/>
      <w:pPr>
        <w:ind w:left="4538" w:hanging="284"/>
      </w:pPr>
      <w:rPr>
        <w:rFonts w:hint="default"/>
        <w:lang w:val="uk-UA" w:eastAsia="en-US" w:bidi="ar-SA"/>
      </w:rPr>
    </w:lvl>
    <w:lvl w:ilvl="5" w:tplc="F5FA1004">
      <w:numFmt w:val="bullet"/>
      <w:lvlText w:val="•"/>
      <w:lvlJc w:val="left"/>
      <w:pPr>
        <w:ind w:left="5388" w:hanging="284"/>
      </w:pPr>
      <w:rPr>
        <w:rFonts w:hint="default"/>
        <w:lang w:val="uk-UA" w:eastAsia="en-US" w:bidi="ar-SA"/>
      </w:rPr>
    </w:lvl>
    <w:lvl w:ilvl="6" w:tplc="C44C4F50">
      <w:numFmt w:val="bullet"/>
      <w:lvlText w:val="•"/>
      <w:lvlJc w:val="left"/>
      <w:pPr>
        <w:ind w:left="6238" w:hanging="284"/>
      </w:pPr>
      <w:rPr>
        <w:rFonts w:hint="default"/>
        <w:lang w:val="uk-UA" w:eastAsia="en-US" w:bidi="ar-SA"/>
      </w:rPr>
    </w:lvl>
    <w:lvl w:ilvl="7" w:tplc="005C0822">
      <w:numFmt w:val="bullet"/>
      <w:lvlText w:val="•"/>
      <w:lvlJc w:val="left"/>
      <w:pPr>
        <w:ind w:left="7087" w:hanging="284"/>
      </w:pPr>
      <w:rPr>
        <w:rFonts w:hint="default"/>
        <w:lang w:val="uk-UA" w:eastAsia="en-US" w:bidi="ar-SA"/>
      </w:rPr>
    </w:lvl>
    <w:lvl w:ilvl="8" w:tplc="7C044520">
      <w:numFmt w:val="bullet"/>
      <w:lvlText w:val="•"/>
      <w:lvlJc w:val="left"/>
      <w:pPr>
        <w:ind w:left="7937" w:hanging="284"/>
      </w:pPr>
      <w:rPr>
        <w:rFonts w:hint="default"/>
        <w:lang w:val="uk-UA" w:eastAsia="en-US" w:bidi="ar-SA"/>
      </w:rPr>
    </w:lvl>
  </w:abstractNum>
  <w:abstractNum w:abstractNumId="22" w15:restartNumberingAfterBreak="0">
    <w:nsid w:val="53B500AF"/>
    <w:multiLevelType w:val="hybridMultilevel"/>
    <w:tmpl w:val="C7AA7C2C"/>
    <w:lvl w:ilvl="0" w:tplc="15DCD9A4">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27869E94">
      <w:numFmt w:val="bullet"/>
      <w:lvlText w:val=""/>
      <w:lvlJc w:val="left"/>
      <w:pPr>
        <w:ind w:left="1572" w:hanging="361"/>
      </w:pPr>
      <w:rPr>
        <w:rFonts w:ascii="Symbol" w:eastAsia="Symbol" w:hAnsi="Symbol" w:cs="Symbol" w:hint="default"/>
        <w:b w:val="0"/>
        <w:bCs w:val="0"/>
        <w:i w:val="0"/>
        <w:iCs w:val="0"/>
        <w:spacing w:val="0"/>
        <w:w w:val="99"/>
        <w:sz w:val="28"/>
        <w:szCs w:val="28"/>
        <w:lang w:val="uk-UA" w:eastAsia="en-US" w:bidi="ar-SA"/>
      </w:rPr>
    </w:lvl>
    <w:lvl w:ilvl="2" w:tplc="0FCAF966">
      <w:numFmt w:val="bullet"/>
      <w:lvlText w:val="•"/>
      <w:lvlJc w:val="left"/>
      <w:pPr>
        <w:ind w:left="2475" w:hanging="361"/>
      </w:pPr>
      <w:rPr>
        <w:rFonts w:hint="default"/>
        <w:lang w:val="uk-UA" w:eastAsia="en-US" w:bidi="ar-SA"/>
      </w:rPr>
    </w:lvl>
    <w:lvl w:ilvl="3" w:tplc="6DB061F0">
      <w:numFmt w:val="bullet"/>
      <w:lvlText w:val="•"/>
      <w:lvlJc w:val="left"/>
      <w:pPr>
        <w:ind w:left="3370" w:hanging="361"/>
      </w:pPr>
      <w:rPr>
        <w:rFonts w:hint="default"/>
        <w:lang w:val="uk-UA" w:eastAsia="en-US" w:bidi="ar-SA"/>
      </w:rPr>
    </w:lvl>
    <w:lvl w:ilvl="4" w:tplc="91640F48">
      <w:numFmt w:val="bullet"/>
      <w:lvlText w:val="•"/>
      <w:lvlJc w:val="left"/>
      <w:pPr>
        <w:ind w:left="4265" w:hanging="361"/>
      </w:pPr>
      <w:rPr>
        <w:rFonts w:hint="default"/>
        <w:lang w:val="uk-UA" w:eastAsia="en-US" w:bidi="ar-SA"/>
      </w:rPr>
    </w:lvl>
    <w:lvl w:ilvl="5" w:tplc="8AA42E14">
      <w:numFmt w:val="bullet"/>
      <w:lvlText w:val="•"/>
      <w:lvlJc w:val="left"/>
      <w:pPr>
        <w:ind w:left="5160" w:hanging="361"/>
      </w:pPr>
      <w:rPr>
        <w:rFonts w:hint="default"/>
        <w:lang w:val="uk-UA" w:eastAsia="en-US" w:bidi="ar-SA"/>
      </w:rPr>
    </w:lvl>
    <w:lvl w:ilvl="6" w:tplc="057805E0">
      <w:numFmt w:val="bullet"/>
      <w:lvlText w:val="•"/>
      <w:lvlJc w:val="left"/>
      <w:pPr>
        <w:ind w:left="6056" w:hanging="361"/>
      </w:pPr>
      <w:rPr>
        <w:rFonts w:hint="default"/>
        <w:lang w:val="uk-UA" w:eastAsia="en-US" w:bidi="ar-SA"/>
      </w:rPr>
    </w:lvl>
    <w:lvl w:ilvl="7" w:tplc="DAE65D5A">
      <w:numFmt w:val="bullet"/>
      <w:lvlText w:val="•"/>
      <w:lvlJc w:val="left"/>
      <w:pPr>
        <w:ind w:left="6951" w:hanging="361"/>
      </w:pPr>
      <w:rPr>
        <w:rFonts w:hint="default"/>
        <w:lang w:val="uk-UA" w:eastAsia="en-US" w:bidi="ar-SA"/>
      </w:rPr>
    </w:lvl>
    <w:lvl w:ilvl="8" w:tplc="CF406B24">
      <w:numFmt w:val="bullet"/>
      <w:lvlText w:val="•"/>
      <w:lvlJc w:val="left"/>
      <w:pPr>
        <w:ind w:left="7846" w:hanging="361"/>
      </w:pPr>
      <w:rPr>
        <w:rFonts w:hint="default"/>
        <w:lang w:val="uk-UA" w:eastAsia="en-US" w:bidi="ar-SA"/>
      </w:rPr>
    </w:lvl>
  </w:abstractNum>
  <w:abstractNum w:abstractNumId="23" w15:restartNumberingAfterBreak="0">
    <w:nsid w:val="562517DE"/>
    <w:multiLevelType w:val="hybridMultilevel"/>
    <w:tmpl w:val="822A09F2"/>
    <w:lvl w:ilvl="0" w:tplc="F9A26F2C">
      <w:start w:val="1"/>
      <w:numFmt w:val="decimal"/>
      <w:lvlText w:val="%1)"/>
      <w:lvlJc w:val="left"/>
      <w:pPr>
        <w:ind w:left="1155" w:hanging="305"/>
      </w:pPr>
      <w:rPr>
        <w:rFonts w:ascii="Times New Roman" w:eastAsia="Times New Roman" w:hAnsi="Times New Roman" w:cs="Times New Roman" w:hint="default"/>
        <w:b w:val="0"/>
        <w:bCs w:val="0"/>
        <w:i w:val="0"/>
        <w:iCs w:val="0"/>
        <w:spacing w:val="0"/>
        <w:w w:val="100"/>
        <w:sz w:val="24"/>
        <w:szCs w:val="24"/>
        <w:lang w:val="uk-UA" w:eastAsia="en-US" w:bidi="ar-SA"/>
      </w:rPr>
    </w:lvl>
    <w:lvl w:ilvl="1" w:tplc="3E0EF480">
      <w:numFmt w:val="bullet"/>
      <w:lvlText w:val="•"/>
      <w:lvlJc w:val="left"/>
      <w:pPr>
        <w:ind w:left="2050" w:hanging="305"/>
      </w:pPr>
      <w:rPr>
        <w:rFonts w:hint="default"/>
        <w:lang w:val="uk-UA" w:eastAsia="en-US" w:bidi="ar-SA"/>
      </w:rPr>
    </w:lvl>
    <w:lvl w:ilvl="2" w:tplc="893C6698">
      <w:numFmt w:val="bullet"/>
      <w:lvlText w:val="•"/>
      <w:lvlJc w:val="left"/>
      <w:pPr>
        <w:ind w:left="2940" w:hanging="305"/>
      </w:pPr>
      <w:rPr>
        <w:rFonts w:hint="default"/>
        <w:lang w:val="uk-UA" w:eastAsia="en-US" w:bidi="ar-SA"/>
      </w:rPr>
    </w:lvl>
    <w:lvl w:ilvl="3" w:tplc="456A6B42">
      <w:numFmt w:val="bullet"/>
      <w:lvlText w:val="•"/>
      <w:lvlJc w:val="left"/>
      <w:pPr>
        <w:ind w:left="3831" w:hanging="305"/>
      </w:pPr>
      <w:rPr>
        <w:rFonts w:hint="default"/>
        <w:lang w:val="uk-UA" w:eastAsia="en-US" w:bidi="ar-SA"/>
      </w:rPr>
    </w:lvl>
    <w:lvl w:ilvl="4" w:tplc="2032632A">
      <w:numFmt w:val="bullet"/>
      <w:lvlText w:val="•"/>
      <w:lvlJc w:val="left"/>
      <w:pPr>
        <w:ind w:left="4721" w:hanging="305"/>
      </w:pPr>
      <w:rPr>
        <w:rFonts w:hint="default"/>
        <w:lang w:val="uk-UA" w:eastAsia="en-US" w:bidi="ar-SA"/>
      </w:rPr>
    </w:lvl>
    <w:lvl w:ilvl="5" w:tplc="B91C0B38">
      <w:numFmt w:val="bullet"/>
      <w:lvlText w:val="•"/>
      <w:lvlJc w:val="left"/>
      <w:pPr>
        <w:ind w:left="5612" w:hanging="305"/>
      </w:pPr>
      <w:rPr>
        <w:rFonts w:hint="default"/>
        <w:lang w:val="uk-UA" w:eastAsia="en-US" w:bidi="ar-SA"/>
      </w:rPr>
    </w:lvl>
    <w:lvl w:ilvl="6" w:tplc="BD24ADDE">
      <w:numFmt w:val="bullet"/>
      <w:lvlText w:val="•"/>
      <w:lvlJc w:val="left"/>
      <w:pPr>
        <w:ind w:left="6502" w:hanging="305"/>
      </w:pPr>
      <w:rPr>
        <w:rFonts w:hint="default"/>
        <w:lang w:val="uk-UA" w:eastAsia="en-US" w:bidi="ar-SA"/>
      </w:rPr>
    </w:lvl>
    <w:lvl w:ilvl="7" w:tplc="B6881F12">
      <w:numFmt w:val="bullet"/>
      <w:lvlText w:val="•"/>
      <w:lvlJc w:val="left"/>
      <w:pPr>
        <w:ind w:left="7393" w:hanging="305"/>
      </w:pPr>
      <w:rPr>
        <w:rFonts w:hint="default"/>
        <w:lang w:val="uk-UA" w:eastAsia="en-US" w:bidi="ar-SA"/>
      </w:rPr>
    </w:lvl>
    <w:lvl w:ilvl="8" w:tplc="5BD8E70E">
      <w:numFmt w:val="bullet"/>
      <w:lvlText w:val="•"/>
      <w:lvlJc w:val="left"/>
      <w:pPr>
        <w:ind w:left="8283" w:hanging="305"/>
      </w:pPr>
      <w:rPr>
        <w:rFonts w:hint="default"/>
        <w:lang w:val="uk-UA" w:eastAsia="en-US" w:bidi="ar-SA"/>
      </w:rPr>
    </w:lvl>
  </w:abstractNum>
  <w:abstractNum w:abstractNumId="24" w15:restartNumberingAfterBreak="0">
    <w:nsid w:val="5E16308B"/>
    <w:multiLevelType w:val="hybridMultilevel"/>
    <w:tmpl w:val="E2AC73F2"/>
    <w:lvl w:ilvl="0" w:tplc="9D74E57C">
      <w:numFmt w:val="bullet"/>
      <w:lvlText w:val=""/>
      <w:lvlJc w:val="left"/>
      <w:pPr>
        <w:ind w:left="501" w:hanging="361"/>
      </w:pPr>
      <w:rPr>
        <w:rFonts w:ascii="Symbol" w:eastAsia="Symbol" w:hAnsi="Symbol" w:cs="Symbol" w:hint="default"/>
        <w:b w:val="0"/>
        <w:bCs w:val="0"/>
        <w:i w:val="0"/>
        <w:iCs w:val="0"/>
        <w:spacing w:val="0"/>
        <w:w w:val="99"/>
        <w:sz w:val="28"/>
        <w:szCs w:val="28"/>
        <w:lang w:val="uk-UA" w:eastAsia="en-US" w:bidi="ar-SA"/>
      </w:rPr>
    </w:lvl>
    <w:lvl w:ilvl="1" w:tplc="76F8AA0A">
      <w:numFmt w:val="bullet"/>
      <w:lvlText w:val="•"/>
      <w:lvlJc w:val="left"/>
      <w:pPr>
        <w:ind w:left="1413" w:hanging="361"/>
      </w:pPr>
      <w:rPr>
        <w:rFonts w:hint="default"/>
        <w:lang w:val="uk-UA" w:eastAsia="en-US" w:bidi="ar-SA"/>
      </w:rPr>
    </w:lvl>
    <w:lvl w:ilvl="2" w:tplc="C96A6194">
      <w:numFmt w:val="bullet"/>
      <w:lvlText w:val="•"/>
      <w:lvlJc w:val="left"/>
      <w:pPr>
        <w:ind w:left="2327" w:hanging="361"/>
      </w:pPr>
      <w:rPr>
        <w:rFonts w:hint="default"/>
        <w:lang w:val="uk-UA" w:eastAsia="en-US" w:bidi="ar-SA"/>
      </w:rPr>
    </w:lvl>
    <w:lvl w:ilvl="3" w:tplc="FB36101A">
      <w:numFmt w:val="bullet"/>
      <w:lvlText w:val="•"/>
      <w:lvlJc w:val="left"/>
      <w:pPr>
        <w:ind w:left="3241" w:hanging="361"/>
      </w:pPr>
      <w:rPr>
        <w:rFonts w:hint="default"/>
        <w:lang w:val="uk-UA" w:eastAsia="en-US" w:bidi="ar-SA"/>
      </w:rPr>
    </w:lvl>
    <w:lvl w:ilvl="4" w:tplc="3938AC96">
      <w:numFmt w:val="bullet"/>
      <w:lvlText w:val="•"/>
      <w:lvlJc w:val="left"/>
      <w:pPr>
        <w:ind w:left="4154" w:hanging="361"/>
      </w:pPr>
      <w:rPr>
        <w:rFonts w:hint="default"/>
        <w:lang w:val="uk-UA" w:eastAsia="en-US" w:bidi="ar-SA"/>
      </w:rPr>
    </w:lvl>
    <w:lvl w:ilvl="5" w:tplc="99B08870">
      <w:numFmt w:val="bullet"/>
      <w:lvlText w:val="•"/>
      <w:lvlJc w:val="left"/>
      <w:pPr>
        <w:ind w:left="5068" w:hanging="361"/>
      </w:pPr>
      <w:rPr>
        <w:rFonts w:hint="default"/>
        <w:lang w:val="uk-UA" w:eastAsia="en-US" w:bidi="ar-SA"/>
      </w:rPr>
    </w:lvl>
    <w:lvl w:ilvl="6" w:tplc="C3DA216C">
      <w:numFmt w:val="bullet"/>
      <w:lvlText w:val="•"/>
      <w:lvlJc w:val="left"/>
      <w:pPr>
        <w:ind w:left="5982" w:hanging="361"/>
      </w:pPr>
      <w:rPr>
        <w:rFonts w:hint="default"/>
        <w:lang w:val="uk-UA" w:eastAsia="en-US" w:bidi="ar-SA"/>
      </w:rPr>
    </w:lvl>
    <w:lvl w:ilvl="7" w:tplc="843A135C">
      <w:numFmt w:val="bullet"/>
      <w:lvlText w:val="•"/>
      <w:lvlJc w:val="left"/>
      <w:pPr>
        <w:ind w:left="6895" w:hanging="361"/>
      </w:pPr>
      <w:rPr>
        <w:rFonts w:hint="default"/>
        <w:lang w:val="uk-UA" w:eastAsia="en-US" w:bidi="ar-SA"/>
      </w:rPr>
    </w:lvl>
    <w:lvl w:ilvl="8" w:tplc="31CAA37E">
      <w:numFmt w:val="bullet"/>
      <w:lvlText w:val="•"/>
      <w:lvlJc w:val="left"/>
      <w:pPr>
        <w:ind w:left="7809" w:hanging="361"/>
      </w:pPr>
      <w:rPr>
        <w:rFonts w:hint="default"/>
        <w:lang w:val="uk-UA" w:eastAsia="en-US" w:bidi="ar-SA"/>
      </w:rPr>
    </w:lvl>
  </w:abstractNum>
  <w:abstractNum w:abstractNumId="25" w15:restartNumberingAfterBreak="0">
    <w:nsid w:val="600A347B"/>
    <w:multiLevelType w:val="hybridMultilevel"/>
    <w:tmpl w:val="208632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86C3E72"/>
    <w:multiLevelType w:val="hybridMultilevel"/>
    <w:tmpl w:val="9648CF3A"/>
    <w:lvl w:ilvl="0" w:tplc="8B2E01C6">
      <w:start w:val="1"/>
      <w:numFmt w:val="decimal"/>
      <w:lvlText w:val="%1."/>
      <w:lvlJc w:val="left"/>
      <w:pPr>
        <w:ind w:left="1134" w:hanging="284"/>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824E4914">
      <w:numFmt w:val="bullet"/>
      <w:lvlText w:val="•"/>
      <w:lvlJc w:val="left"/>
      <w:pPr>
        <w:ind w:left="1989" w:hanging="284"/>
      </w:pPr>
      <w:rPr>
        <w:rFonts w:hint="default"/>
        <w:lang w:val="uk-UA" w:eastAsia="en-US" w:bidi="ar-SA"/>
      </w:rPr>
    </w:lvl>
    <w:lvl w:ilvl="2" w:tplc="093A3FD0">
      <w:numFmt w:val="bullet"/>
      <w:lvlText w:val="•"/>
      <w:lvlJc w:val="left"/>
      <w:pPr>
        <w:ind w:left="2839" w:hanging="284"/>
      </w:pPr>
      <w:rPr>
        <w:rFonts w:hint="default"/>
        <w:lang w:val="uk-UA" w:eastAsia="en-US" w:bidi="ar-SA"/>
      </w:rPr>
    </w:lvl>
    <w:lvl w:ilvl="3" w:tplc="690C6250">
      <w:numFmt w:val="bullet"/>
      <w:lvlText w:val="•"/>
      <w:lvlJc w:val="left"/>
      <w:pPr>
        <w:ind w:left="3689" w:hanging="284"/>
      </w:pPr>
      <w:rPr>
        <w:rFonts w:hint="default"/>
        <w:lang w:val="uk-UA" w:eastAsia="en-US" w:bidi="ar-SA"/>
      </w:rPr>
    </w:lvl>
    <w:lvl w:ilvl="4" w:tplc="F98E6ADC">
      <w:numFmt w:val="bullet"/>
      <w:lvlText w:val="•"/>
      <w:lvlJc w:val="left"/>
      <w:pPr>
        <w:ind w:left="4538" w:hanging="284"/>
      </w:pPr>
      <w:rPr>
        <w:rFonts w:hint="default"/>
        <w:lang w:val="uk-UA" w:eastAsia="en-US" w:bidi="ar-SA"/>
      </w:rPr>
    </w:lvl>
    <w:lvl w:ilvl="5" w:tplc="EDB4C27E">
      <w:numFmt w:val="bullet"/>
      <w:lvlText w:val="•"/>
      <w:lvlJc w:val="left"/>
      <w:pPr>
        <w:ind w:left="5388" w:hanging="284"/>
      </w:pPr>
      <w:rPr>
        <w:rFonts w:hint="default"/>
        <w:lang w:val="uk-UA" w:eastAsia="en-US" w:bidi="ar-SA"/>
      </w:rPr>
    </w:lvl>
    <w:lvl w:ilvl="6" w:tplc="D5CA4188">
      <w:numFmt w:val="bullet"/>
      <w:lvlText w:val="•"/>
      <w:lvlJc w:val="left"/>
      <w:pPr>
        <w:ind w:left="6238" w:hanging="284"/>
      </w:pPr>
      <w:rPr>
        <w:rFonts w:hint="default"/>
        <w:lang w:val="uk-UA" w:eastAsia="en-US" w:bidi="ar-SA"/>
      </w:rPr>
    </w:lvl>
    <w:lvl w:ilvl="7" w:tplc="6EFEA7AC">
      <w:numFmt w:val="bullet"/>
      <w:lvlText w:val="•"/>
      <w:lvlJc w:val="left"/>
      <w:pPr>
        <w:ind w:left="7087" w:hanging="284"/>
      </w:pPr>
      <w:rPr>
        <w:rFonts w:hint="default"/>
        <w:lang w:val="uk-UA" w:eastAsia="en-US" w:bidi="ar-SA"/>
      </w:rPr>
    </w:lvl>
    <w:lvl w:ilvl="8" w:tplc="2606297C">
      <w:numFmt w:val="bullet"/>
      <w:lvlText w:val="•"/>
      <w:lvlJc w:val="left"/>
      <w:pPr>
        <w:ind w:left="7937" w:hanging="284"/>
      </w:pPr>
      <w:rPr>
        <w:rFonts w:hint="default"/>
        <w:lang w:val="uk-UA" w:eastAsia="en-US" w:bidi="ar-SA"/>
      </w:rPr>
    </w:lvl>
  </w:abstractNum>
  <w:abstractNum w:abstractNumId="27" w15:restartNumberingAfterBreak="0">
    <w:nsid w:val="69890523"/>
    <w:multiLevelType w:val="hybridMultilevel"/>
    <w:tmpl w:val="5FBE79D2"/>
    <w:lvl w:ilvl="0" w:tplc="0338C47A">
      <w:start w:val="4"/>
      <w:numFmt w:val="decimal"/>
      <w:lvlText w:val="%1."/>
      <w:lvlJc w:val="left"/>
      <w:pPr>
        <w:ind w:left="1269" w:hanging="360"/>
      </w:pPr>
      <w:rPr>
        <w:rFonts w:ascii="Times New Roman" w:eastAsia="Times New Roman" w:hAnsi="Times New Roman" w:cs="Times New Roman" w:hint="default"/>
        <w:b/>
        <w:bCs/>
        <w:i w:val="0"/>
        <w:iCs w:val="0"/>
        <w:spacing w:val="0"/>
        <w:w w:val="99"/>
        <w:sz w:val="28"/>
        <w:szCs w:val="28"/>
        <w:lang w:val="uk-UA" w:eastAsia="en-US" w:bidi="ar-SA"/>
      </w:rPr>
    </w:lvl>
    <w:lvl w:ilvl="1" w:tplc="FF38A5D2">
      <w:numFmt w:val="bullet"/>
      <w:lvlText w:val=""/>
      <w:lvlJc w:val="left"/>
      <w:pPr>
        <w:ind w:left="1572" w:hanging="361"/>
      </w:pPr>
      <w:rPr>
        <w:rFonts w:ascii="Symbol" w:eastAsia="Symbol" w:hAnsi="Symbol" w:cs="Symbol" w:hint="default"/>
        <w:b w:val="0"/>
        <w:bCs w:val="0"/>
        <w:i w:val="0"/>
        <w:iCs w:val="0"/>
        <w:spacing w:val="0"/>
        <w:w w:val="99"/>
        <w:sz w:val="28"/>
        <w:szCs w:val="28"/>
        <w:lang w:val="uk-UA" w:eastAsia="en-US" w:bidi="ar-SA"/>
      </w:rPr>
    </w:lvl>
    <w:lvl w:ilvl="2" w:tplc="0AD85EB4">
      <w:numFmt w:val="bullet"/>
      <w:lvlText w:val="•"/>
      <w:lvlJc w:val="left"/>
      <w:pPr>
        <w:ind w:left="2475" w:hanging="361"/>
      </w:pPr>
      <w:rPr>
        <w:rFonts w:hint="default"/>
        <w:lang w:val="uk-UA" w:eastAsia="en-US" w:bidi="ar-SA"/>
      </w:rPr>
    </w:lvl>
    <w:lvl w:ilvl="3" w:tplc="AB7099CC">
      <w:numFmt w:val="bullet"/>
      <w:lvlText w:val="•"/>
      <w:lvlJc w:val="left"/>
      <w:pPr>
        <w:ind w:left="3370" w:hanging="361"/>
      </w:pPr>
      <w:rPr>
        <w:rFonts w:hint="default"/>
        <w:lang w:val="uk-UA" w:eastAsia="en-US" w:bidi="ar-SA"/>
      </w:rPr>
    </w:lvl>
    <w:lvl w:ilvl="4" w:tplc="8EFA878E">
      <w:numFmt w:val="bullet"/>
      <w:lvlText w:val="•"/>
      <w:lvlJc w:val="left"/>
      <w:pPr>
        <w:ind w:left="4265" w:hanging="361"/>
      </w:pPr>
      <w:rPr>
        <w:rFonts w:hint="default"/>
        <w:lang w:val="uk-UA" w:eastAsia="en-US" w:bidi="ar-SA"/>
      </w:rPr>
    </w:lvl>
    <w:lvl w:ilvl="5" w:tplc="C096D908">
      <w:numFmt w:val="bullet"/>
      <w:lvlText w:val="•"/>
      <w:lvlJc w:val="left"/>
      <w:pPr>
        <w:ind w:left="5160" w:hanging="361"/>
      </w:pPr>
      <w:rPr>
        <w:rFonts w:hint="default"/>
        <w:lang w:val="uk-UA" w:eastAsia="en-US" w:bidi="ar-SA"/>
      </w:rPr>
    </w:lvl>
    <w:lvl w:ilvl="6" w:tplc="C58E61CA">
      <w:numFmt w:val="bullet"/>
      <w:lvlText w:val="•"/>
      <w:lvlJc w:val="left"/>
      <w:pPr>
        <w:ind w:left="6056" w:hanging="361"/>
      </w:pPr>
      <w:rPr>
        <w:rFonts w:hint="default"/>
        <w:lang w:val="uk-UA" w:eastAsia="en-US" w:bidi="ar-SA"/>
      </w:rPr>
    </w:lvl>
    <w:lvl w:ilvl="7" w:tplc="DCEAB03C">
      <w:numFmt w:val="bullet"/>
      <w:lvlText w:val="•"/>
      <w:lvlJc w:val="left"/>
      <w:pPr>
        <w:ind w:left="6951" w:hanging="361"/>
      </w:pPr>
      <w:rPr>
        <w:rFonts w:hint="default"/>
        <w:lang w:val="uk-UA" w:eastAsia="en-US" w:bidi="ar-SA"/>
      </w:rPr>
    </w:lvl>
    <w:lvl w:ilvl="8" w:tplc="8BFEFD68">
      <w:numFmt w:val="bullet"/>
      <w:lvlText w:val="•"/>
      <w:lvlJc w:val="left"/>
      <w:pPr>
        <w:ind w:left="7846" w:hanging="361"/>
      </w:pPr>
      <w:rPr>
        <w:rFonts w:hint="default"/>
        <w:lang w:val="uk-UA" w:eastAsia="en-US" w:bidi="ar-SA"/>
      </w:rPr>
    </w:lvl>
  </w:abstractNum>
  <w:abstractNum w:abstractNumId="28" w15:restartNumberingAfterBreak="0">
    <w:nsid w:val="6B0B5D78"/>
    <w:multiLevelType w:val="hybridMultilevel"/>
    <w:tmpl w:val="1F5441A8"/>
    <w:lvl w:ilvl="0" w:tplc="52BC5CB4">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C7CECC40">
      <w:numFmt w:val="bullet"/>
      <w:lvlText w:val="•"/>
      <w:lvlJc w:val="left"/>
      <w:pPr>
        <w:ind w:left="1989" w:hanging="283"/>
      </w:pPr>
      <w:rPr>
        <w:rFonts w:hint="default"/>
        <w:lang w:val="uk-UA" w:eastAsia="en-US" w:bidi="ar-SA"/>
      </w:rPr>
    </w:lvl>
    <w:lvl w:ilvl="2" w:tplc="3C4479A8">
      <w:numFmt w:val="bullet"/>
      <w:lvlText w:val="•"/>
      <w:lvlJc w:val="left"/>
      <w:pPr>
        <w:ind w:left="2839" w:hanging="283"/>
      </w:pPr>
      <w:rPr>
        <w:rFonts w:hint="default"/>
        <w:lang w:val="uk-UA" w:eastAsia="en-US" w:bidi="ar-SA"/>
      </w:rPr>
    </w:lvl>
    <w:lvl w:ilvl="3" w:tplc="80D84FAE">
      <w:numFmt w:val="bullet"/>
      <w:lvlText w:val="•"/>
      <w:lvlJc w:val="left"/>
      <w:pPr>
        <w:ind w:left="3689" w:hanging="283"/>
      </w:pPr>
      <w:rPr>
        <w:rFonts w:hint="default"/>
        <w:lang w:val="uk-UA" w:eastAsia="en-US" w:bidi="ar-SA"/>
      </w:rPr>
    </w:lvl>
    <w:lvl w:ilvl="4" w:tplc="18D063C8">
      <w:numFmt w:val="bullet"/>
      <w:lvlText w:val="•"/>
      <w:lvlJc w:val="left"/>
      <w:pPr>
        <w:ind w:left="4538" w:hanging="283"/>
      </w:pPr>
      <w:rPr>
        <w:rFonts w:hint="default"/>
        <w:lang w:val="uk-UA" w:eastAsia="en-US" w:bidi="ar-SA"/>
      </w:rPr>
    </w:lvl>
    <w:lvl w:ilvl="5" w:tplc="4D3C6CBE">
      <w:numFmt w:val="bullet"/>
      <w:lvlText w:val="•"/>
      <w:lvlJc w:val="left"/>
      <w:pPr>
        <w:ind w:left="5388" w:hanging="283"/>
      </w:pPr>
      <w:rPr>
        <w:rFonts w:hint="default"/>
        <w:lang w:val="uk-UA" w:eastAsia="en-US" w:bidi="ar-SA"/>
      </w:rPr>
    </w:lvl>
    <w:lvl w:ilvl="6" w:tplc="0F5C8C86">
      <w:numFmt w:val="bullet"/>
      <w:lvlText w:val="•"/>
      <w:lvlJc w:val="left"/>
      <w:pPr>
        <w:ind w:left="6238" w:hanging="283"/>
      </w:pPr>
      <w:rPr>
        <w:rFonts w:hint="default"/>
        <w:lang w:val="uk-UA" w:eastAsia="en-US" w:bidi="ar-SA"/>
      </w:rPr>
    </w:lvl>
    <w:lvl w:ilvl="7" w:tplc="8F3C88C2">
      <w:numFmt w:val="bullet"/>
      <w:lvlText w:val="•"/>
      <w:lvlJc w:val="left"/>
      <w:pPr>
        <w:ind w:left="7087" w:hanging="283"/>
      </w:pPr>
      <w:rPr>
        <w:rFonts w:hint="default"/>
        <w:lang w:val="uk-UA" w:eastAsia="en-US" w:bidi="ar-SA"/>
      </w:rPr>
    </w:lvl>
    <w:lvl w:ilvl="8" w:tplc="0546BF3C">
      <w:numFmt w:val="bullet"/>
      <w:lvlText w:val="•"/>
      <w:lvlJc w:val="left"/>
      <w:pPr>
        <w:ind w:left="7937" w:hanging="283"/>
      </w:pPr>
      <w:rPr>
        <w:rFonts w:hint="default"/>
        <w:lang w:val="uk-UA" w:eastAsia="en-US" w:bidi="ar-SA"/>
      </w:rPr>
    </w:lvl>
  </w:abstractNum>
  <w:abstractNum w:abstractNumId="29" w15:restartNumberingAfterBreak="0">
    <w:nsid w:val="6B7837B4"/>
    <w:multiLevelType w:val="hybridMultilevel"/>
    <w:tmpl w:val="1A20A46A"/>
    <w:lvl w:ilvl="0" w:tplc="19EA6542">
      <w:numFmt w:val="bullet"/>
      <w:lvlText w:val="–"/>
      <w:lvlJc w:val="left"/>
      <w:pPr>
        <w:ind w:left="213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D79103F"/>
    <w:multiLevelType w:val="hybridMultilevel"/>
    <w:tmpl w:val="0BF4E12A"/>
    <w:lvl w:ilvl="0" w:tplc="CB1433F2">
      <w:start w:val="1"/>
      <w:numFmt w:val="decimal"/>
      <w:lvlText w:val="%1."/>
      <w:lvlJc w:val="left"/>
      <w:pPr>
        <w:ind w:left="1134" w:hanging="283"/>
      </w:pPr>
      <w:rPr>
        <w:rFonts w:ascii="Times New Roman" w:eastAsia="Times New Roman" w:hAnsi="Times New Roman" w:cs="Times New Roman" w:hint="default"/>
        <w:b w:val="0"/>
        <w:bCs w:val="0"/>
        <w:i w:val="0"/>
        <w:iCs w:val="0"/>
        <w:spacing w:val="0"/>
        <w:w w:val="89"/>
        <w:sz w:val="28"/>
        <w:szCs w:val="28"/>
        <w:u w:val="single" w:color="000000"/>
        <w:lang w:val="uk-UA" w:eastAsia="en-US" w:bidi="ar-SA"/>
      </w:rPr>
    </w:lvl>
    <w:lvl w:ilvl="1" w:tplc="1870C50E">
      <w:numFmt w:val="bullet"/>
      <w:lvlText w:val="•"/>
      <w:lvlJc w:val="left"/>
      <w:pPr>
        <w:ind w:left="1989" w:hanging="283"/>
      </w:pPr>
      <w:rPr>
        <w:rFonts w:hint="default"/>
        <w:lang w:val="uk-UA" w:eastAsia="en-US" w:bidi="ar-SA"/>
      </w:rPr>
    </w:lvl>
    <w:lvl w:ilvl="2" w:tplc="5D74B7BA">
      <w:numFmt w:val="bullet"/>
      <w:lvlText w:val="•"/>
      <w:lvlJc w:val="left"/>
      <w:pPr>
        <w:ind w:left="2839" w:hanging="283"/>
      </w:pPr>
      <w:rPr>
        <w:rFonts w:hint="default"/>
        <w:lang w:val="uk-UA" w:eastAsia="en-US" w:bidi="ar-SA"/>
      </w:rPr>
    </w:lvl>
    <w:lvl w:ilvl="3" w:tplc="11D0C390">
      <w:numFmt w:val="bullet"/>
      <w:lvlText w:val="•"/>
      <w:lvlJc w:val="left"/>
      <w:pPr>
        <w:ind w:left="3689" w:hanging="283"/>
      </w:pPr>
      <w:rPr>
        <w:rFonts w:hint="default"/>
        <w:lang w:val="uk-UA" w:eastAsia="en-US" w:bidi="ar-SA"/>
      </w:rPr>
    </w:lvl>
    <w:lvl w:ilvl="4" w:tplc="F56E26CA">
      <w:numFmt w:val="bullet"/>
      <w:lvlText w:val="•"/>
      <w:lvlJc w:val="left"/>
      <w:pPr>
        <w:ind w:left="4538" w:hanging="283"/>
      </w:pPr>
      <w:rPr>
        <w:rFonts w:hint="default"/>
        <w:lang w:val="uk-UA" w:eastAsia="en-US" w:bidi="ar-SA"/>
      </w:rPr>
    </w:lvl>
    <w:lvl w:ilvl="5" w:tplc="85629E0A">
      <w:numFmt w:val="bullet"/>
      <w:lvlText w:val="•"/>
      <w:lvlJc w:val="left"/>
      <w:pPr>
        <w:ind w:left="5388" w:hanging="283"/>
      </w:pPr>
      <w:rPr>
        <w:rFonts w:hint="default"/>
        <w:lang w:val="uk-UA" w:eastAsia="en-US" w:bidi="ar-SA"/>
      </w:rPr>
    </w:lvl>
    <w:lvl w:ilvl="6" w:tplc="5B92646A">
      <w:numFmt w:val="bullet"/>
      <w:lvlText w:val="•"/>
      <w:lvlJc w:val="left"/>
      <w:pPr>
        <w:ind w:left="6238" w:hanging="283"/>
      </w:pPr>
      <w:rPr>
        <w:rFonts w:hint="default"/>
        <w:lang w:val="uk-UA" w:eastAsia="en-US" w:bidi="ar-SA"/>
      </w:rPr>
    </w:lvl>
    <w:lvl w:ilvl="7" w:tplc="9AF641CC">
      <w:numFmt w:val="bullet"/>
      <w:lvlText w:val="•"/>
      <w:lvlJc w:val="left"/>
      <w:pPr>
        <w:ind w:left="7087" w:hanging="283"/>
      </w:pPr>
      <w:rPr>
        <w:rFonts w:hint="default"/>
        <w:lang w:val="uk-UA" w:eastAsia="en-US" w:bidi="ar-SA"/>
      </w:rPr>
    </w:lvl>
    <w:lvl w:ilvl="8" w:tplc="BF62AE3C">
      <w:numFmt w:val="bullet"/>
      <w:lvlText w:val="•"/>
      <w:lvlJc w:val="left"/>
      <w:pPr>
        <w:ind w:left="7937" w:hanging="283"/>
      </w:pPr>
      <w:rPr>
        <w:rFonts w:hint="default"/>
        <w:lang w:val="uk-UA" w:eastAsia="en-US" w:bidi="ar-SA"/>
      </w:rPr>
    </w:lvl>
  </w:abstractNum>
  <w:abstractNum w:abstractNumId="31" w15:restartNumberingAfterBreak="0">
    <w:nsid w:val="6D791347"/>
    <w:multiLevelType w:val="hybridMultilevel"/>
    <w:tmpl w:val="8D92BB1E"/>
    <w:lvl w:ilvl="0" w:tplc="E81AE246">
      <w:start w:val="4"/>
      <w:numFmt w:val="decimal"/>
      <w:lvlText w:val="%1."/>
      <w:lvlJc w:val="left"/>
      <w:pPr>
        <w:ind w:left="3828" w:hanging="283"/>
      </w:pPr>
      <w:rPr>
        <w:rFonts w:hint="default"/>
        <w:spacing w:val="0"/>
        <w:w w:val="89"/>
        <w:u w:val="single" w:color="000000"/>
        <w:lang w:val="uk-UA" w:eastAsia="en-US" w:bidi="ar-SA"/>
      </w:rPr>
    </w:lvl>
    <w:lvl w:ilvl="1" w:tplc="1B14475E">
      <w:numFmt w:val="bullet"/>
      <w:lvlText w:val="•"/>
      <w:lvlJc w:val="left"/>
      <w:pPr>
        <w:ind w:left="1989" w:hanging="283"/>
      </w:pPr>
      <w:rPr>
        <w:rFonts w:hint="default"/>
        <w:lang w:val="uk-UA" w:eastAsia="en-US" w:bidi="ar-SA"/>
      </w:rPr>
    </w:lvl>
    <w:lvl w:ilvl="2" w:tplc="34202534">
      <w:numFmt w:val="bullet"/>
      <w:lvlText w:val="•"/>
      <w:lvlJc w:val="left"/>
      <w:pPr>
        <w:ind w:left="2839" w:hanging="283"/>
      </w:pPr>
      <w:rPr>
        <w:rFonts w:hint="default"/>
        <w:lang w:val="uk-UA" w:eastAsia="en-US" w:bidi="ar-SA"/>
      </w:rPr>
    </w:lvl>
    <w:lvl w:ilvl="3" w:tplc="9ABED972">
      <w:numFmt w:val="bullet"/>
      <w:lvlText w:val="•"/>
      <w:lvlJc w:val="left"/>
      <w:pPr>
        <w:ind w:left="3689" w:hanging="283"/>
      </w:pPr>
      <w:rPr>
        <w:rFonts w:hint="default"/>
        <w:lang w:val="uk-UA" w:eastAsia="en-US" w:bidi="ar-SA"/>
      </w:rPr>
    </w:lvl>
    <w:lvl w:ilvl="4" w:tplc="67CEBDFC">
      <w:numFmt w:val="bullet"/>
      <w:lvlText w:val="•"/>
      <w:lvlJc w:val="left"/>
      <w:pPr>
        <w:ind w:left="4538" w:hanging="283"/>
      </w:pPr>
      <w:rPr>
        <w:rFonts w:hint="default"/>
        <w:lang w:val="uk-UA" w:eastAsia="en-US" w:bidi="ar-SA"/>
      </w:rPr>
    </w:lvl>
    <w:lvl w:ilvl="5" w:tplc="20104A3E">
      <w:numFmt w:val="bullet"/>
      <w:lvlText w:val="•"/>
      <w:lvlJc w:val="left"/>
      <w:pPr>
        <w:ind w:left="5388" w:hanging="283"/>
      </w:pPr>
      <w:rPr>
        <w:rFonts w:hint="default"/>
        <w:lang w:val="uk-UA" w:eastAsia="en-US" w:bidi="ar-SA"/>
      </w:rPr>
    </w:lvl>
    <w:lvl w:ilvl="6" w:tplc="9D229674">
      <w:numFmt w:val="bullet"/>
      <w:lvlText w:val="•"/>
      <w:lvlJc w:val="left"/>
      <w:pPr>
        <w:ind w:left="6238" w:hanging="283"/>
      </w:pPr>
      <w:rPr>
        <w:rFonts w:hint="default"/>
        <w:lang w:val="uk-UA" w:eastAsia="en-US" w:bidi="ar-SA"/>
      </w:rPr>
    </w:lvl>
    <w:lvl w:ilvl="7" w:tplc="56D0C4CC">
      <w:numFmt w:val="bullet"/>
      <w:lvlText w:val="•"/>
      <w:lvlJc w:val="left"/>
      <w:pPr>
        <w:ind w:left="7087" w:hanging="283"/>
      </w:pPr>
      <w:rPr>
        <w:rFonts w:hint="default"/>
        <w:lang w:val="uk-UA" w:eastAsia="en-US" w:bidi="ar-SA"/>
      </w:rPr>
    </w:lvl>
    <w:lvl w:ilvl="8" w:tplc="39AC0404">
      <w:numFmt w:val="bullet"/>
      <w:lvlText w:val="•"/>
      <w:lvlJc w:val="left"/>
      <w:pPr>
        <w:ind w:left="7937" w:hanging="283"/>
      </w:pPr>
      <w:rPr>
        <w:rFonts w:hint="default"/>
        <w:lang w:val="uk-UA" w:eastAsia="en-US" w:bidi="ar-SA"/>
      </w:rPr>
    </w:lvl>
  </w:abstractNum>
  <w:abstractNum w:abstractNumId="32" w15:restartNumberingAfterBreak="0">
    <w:nsid w:val="6E126AB4"/>
    <w:multiLevelType w:val="multilevel"/>
    <w:tmpl w:val="6FC8DF1E"/>
    <w:lvl w:ilvl="0">
      <w:start w:val="3"/>
      <w:numFmt w:val="decimal"/>
      <w:lvlText w:val="%1"/>
      <w:lvlJc w:val="left"/>
      <w:pPr>
        <w:ind w:left="143" w:hanging="213"/>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143" w:hanging="492"/>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143" w:hanging="701"/>
      </w:pPr>
      <w:rPr>
        <w:rFonts w:hint="default"/>
        <w:spacing w:val="-3"/>
        <w:w w:val="100"/>
        <w:lang w:val="uk-UA" w:eastAsia="en-US" w:bidi="ar-SA"/>
      </w:rPr>
    </w:lvl>
    <w:lvl w:ilvl="3">
      <w:numFmt w:val="bullet"/>
      <w:lvlText w:val="–"/>
      <w:lvlJc w:val="left"/>
      <w:pPr>
        <w:ind w:left="143" w:hanging="701"/>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4109" w:hanging="701"/>
      </w:pPr>
      <w:rPr>
        <w:rFonts w:hint="default"/>
        <w:lang w:val="uk-UA" w:eastAsia="en-US" w:bidi="ar-SA"/>
      </w:rPr>
    </w:lvl>
    <w:lvl w:ilvl="5">
      <w:numFmt w:val="bullet"/>
      <w:lvlText w:val="•"/>
      <w:lvlJc w:val="left"/>
      <w:pPr>
        <w:ind w:left="5102" w:hanging="701"/>
      </w:pPr>
      <w:rPr>
        <w:rFonts w:hint="default"/>
        <w:lang w:val="uk-UA" w:eastAsia="en-US" w:bidi="ar-SA"/>
      </w:rPr>
    </w:lvl>
    <w:lvl w:ilvl="6">
      <w:numFmt w:val="bullet"/>
      <w:lvlText w:val="•"/>
      <w:lvlJc w:val="left"/>
      <w:pPr>
        <w:ind w:left="6094" w:hanging="701"/>
      </w:pPr>
      <w:rPr>
        <w:rFonts w:hint="default"/>
        <w:lang w:val="uk-UA" w:eastAsia="en-US" w:bidi="ar-SA"/>
      </w:rPr>
    </w:lvl>
    <w:lvl w:ilvl="7">
      <w:numFmt w:val="bullet"/>
      <w:lvlText w:val="•"/>
      <w:lvlJc w:val="left"/>
      <w:pPr>
        <w:ind w:left="7087" w:hanging="701"/>
      </w:pPr>
      <w:rPr>
        <w:rFonts w:hint="default"/>
        <w:lang w:val="uk-UA" w:eastAsia="en-US" w:bidi="ar-SA"/>
      </w:rPr>
    </w:lvl>
    <w:lvl w:ilvl="8">
      <w:numFmt w:val="bullet"/>
      <w:lvlText w:val="•"/>
      <w:lvlJc w:val="left"/>
      <w:pPr>
        <w:ind w:left="8079" w:hanging="701"/>
      </w:pPr>
      <w:rPr>
        <w:rFonts w:hint="default"/>
        <w:lang w:val="uk-UA" w:eastAsia="en-US" w:bidi="ar-SA"/>
      </w:rPr>
    </w:lvl>
  </w:abstractNum>
  <w:abstractNum w:abstractNumId="33" w15:restartNumberingAfterBreak="0">
    <w:nsid w:val="727B2034"/>
    <w:multiLevelType w:val="hybridMultilevel"/>
    <w:tmpl w:val="6480E99C"/>
    <w:lvl w:ilvl="0" w:tplc="C5829FFA">
      <w:start w:val="1"/>
      <w:numFmt w:val="decimal"/>
      <w:lvlText w:val="%1."/>
      <w:lvlJc w:val="left"/>
      <w:pPr>
        <w:ind w:left="1134" w:hanging="283"/>
      </w:pPr>
      <w:rPr>
        <w:rFonts w:hint="default"/>
        <w:spacing w:val="0"/>
        <w:w w:val="89"/>
        <w:u w:val="single" w:color="000000"/>
        <w:lang w:val="uk-UA" w:eastAsia="en-US" w:bidi="ar-SA"/>
      </w:rPr>
    </w:lvl>
    <w:lvl w:ilvl="1" w:tplc="CCAA4084">
      <w:numFmt w:val="bullet"/>
      <w:lvlText w:val=""/>
      <w:lvlJc w:val="left"/>
      <w:pPr>
        <w:ind w:left="1572" w:hanging="361"/>
      </w:pPr>
      <w:rPr>
        <w:rFonts w:ascii="Symbol" w:eastAsia="Symbol" w:hAnsi="Symbol" w:cs="Symbol" w:hint="default"/>
        <w:b w:val="0"/>
        <w:bCs w:val="0"/>
        <w:i w:val="0"/>
        <w:iCs w:val="0"/>
        <w:spacing w:val="0"/>
        <w:w w:val="99"/>
        <w:sz w:val="28"/>
        <w:szCs w:val="28"/>
        <w:lang w:val="uk-UA" w:eastAsia="en-US" w:bidi="ar-SA"/>
      </w:rPr>
    </w:lvl>
    <w:lvl w:ilvl="2" w:tplc="7D34AD84">
      <w:numFmt w:val="bullet"/>
      <w:lvlText w:val="•"/>
      <w:lvlJc w:val="left"/>
      <w:pPr>
        <w:ind w:left="2475" w:hanging="361"/>
      </w:pPr>
      <w:rPr>
        <w:rFonts w:hint="default"/>
        <w:lang w:val="uk-UA" w:eastAsia="en-US" w:bidi="ar-SA"/>
      </w:rPr>
    </w:lvl>
    <w:lvl w:ilvl="3" w:tplc="107E118C">
      <w:numFmt w:val="bullet"/>
      <w:lvlText w:val="•"/>
      <w:lvlJc w:val="left"/>
      <w:pPr>
        <w:ind w:left="3370" w:hanging="361"/>
      </w:pPr>
      <w:rPr>
        <w:rFonts w:hint="default"/>
        <w:lang w:val="uk-UA" w:eastAsia="en-US" w:bidi="ar-SA"/>
      </w:rPr>
    </w:lvl>
    <w:lvl w:ilvl="4" w:tplc="9A02EBF6">
      <w:numFmt w:val="bullet"/>
      <w:lvlText w:val="•"/>
      <w:lvlJc w:val="left"/>
      <w:pPr>
        <w:ind w:left="4265" w:hanging="361"/>
      </w:pPr>
      <w:rPr>
        <w:rFonts w:hint="default"/>
        <w:lang w:val="uk-UA" w:eastAsia="en-US" w:bidi="ar-SA"/>
      </w:rPr>
    </w:lvl>
    <w:lvl w:ilvl="5" w:tplc="D6CCDEAE">
      <w:numFmt w:val="bullet"/>
      <w:lvlText w:val="•"/>
      <w:lvlJc w:val="left"/>
      <w:pPr>
        <w:ind w:left="5160" w:hanging="361"/>
      </w:pPr>
      <w:rPr>
        <w:rFonts w:hint="default"/>
        <w:lang w:val="uk-UA" w:eastAsia="en-US" w:bidi="ar-SA"/>
      </w:rPr>
    </w:lvl>
    <w:lvl w:ilvl="6" w:tplc="639846E4">
      <w:numFmt w:val="bullet"/>
      <w:lvlText w:val="•"/>
      <w:lvlJc w:val="left"/>
      <w:pPr>
        <w:ind w:left="6056" w:hanging="361"/>
      </w:pPr>
      <w:rPr>
        <w:rFonts w:hint="default"/>
        <w:lang w:val="uk-UA" w:eastAsia="en-US" w:bidi="ar-SA"/>
      </w:rPr>
    </w:lvl>
    <w:lvl w:ilvl="7" w:tplc="0BA4EB66">
      <w:numFmt w:val="bullet"/>
      <w:lvlText w:val="•"/>
      <w:lvlJc w:val="left"/>
      <w:pPr>
        <w:ind w:left="6951" w:hanging="361"/>
      </w:pPr>
      <w:rPr>
        <w:rFonts w:hint="default"/>
        <w:lang w:val="uk-UA" w:eastAsia="en-US" w:bidi="ar-SA"/>
      </w:rPr>
    </w:lvl>
    <w:lvl w:ilvl="8" w:tplc="2AA8D0C2">
      <w:numFmt w:val="bullet"/>
      <w:lvlText w:val="•"/>
      <w:lvlJc w:val="left"/>
      <w:pPr>
        <w:ind w:left="7846" w:hanging="361"/>
      </w:pPr>
      <w:rPr>
        <w:rFonts w:hint="default"/>
        <w:lang w:val="uk-UA" w:eastAsia="en-US" w:bidi="ar-SA"/>
      </w:rPr>
    </w:lvl>
  </w:abstractNum>
  <w:abstractNum w:abstractNumId="34" w15:restartNumberingAfterBreak="0">
    <w:nsid w:val="72CE0EAD"/>
    <w:multiLevelType w:val="hybridMultilevel"/>
    <w:tmpl w:val="4C26CC36"/>
    <w:lvl w:ilvl="0" w:tplc="C7EE678A">
      <w:start w:val="1"/>
      <w:numFmt w:val="decimal"/>
      <w:lvlText w:val="%1."/>
      <w:lvlJc w:val="left"/>
      <w:pPr>
        <w:ind w:left="1134" w:hanging="283"/>
      </w:pPr>
      <w:rPr>
        <w:rFonts w:hint="default"/>
        <w:spacing w:val="0"/>
        <w:w w:val="89"/>
        <w:lang w:val="uk-UA" w:eastAsia="en-US" w:bidi="ar-SA"/>
      </w:rPr>
    </w:lvl>
    <w:lvl w:ilvl="1" w:tplc="9AE031EE">
      <w:numFmt w:val="bullet"/>
      <w:lvlText w:val="•"/>
      <w:lvlJc w:val="left"/>
      <w:pPr>
        <w:ind w:left="1989" w:hanging="283"/>
      </w:pPr>
      <w:rPr>
        <w:rFonts w:hint="default"/>
        <w:lang w:val="uk-UA" w:eastAsia="en-US" w:bidi="ar-SA"/>
      </w:rPr>
    </w:lvl>
    <w:lvl w:ilvl="2" w:tplc="FF609BFE">
      <w:numFmt w:val="bullet"/>
      <w:lvlText w:val="•"/>
      <w:lvlJc w:val="left"/>
      <w:pPr>
        <w:ind w:left="2839" w:hanging="283"/>
      </w:pPr>
      <w:rPr>
        <w:rFonts w:hint="default"/>
        <w:lang w:val="uk-UA" w:eastAsia="en-US" w:bidi="ar-SA"/>
      </w:rPr>
    </w:lvl>
    <w:lvl w:ilvl="3" w:tplc="D50A7C3E">
      <w:numFmt w:val="bullet"/>
      <w:lvlText w:val="•"/>
      <w:lvlJc w:val="left"/>
      <w:pPr>
        <w:ind w:left="3689" w:hanging="283"/>
      </w:pPr>
      <w:rPr>
        <w:rFonts w:hint="default"/>
        <w:lang w:val="uk-UA" w:eastAsia="en-US" w:bidi="ar-SA"/>
      </w:rPr>
    </w:lvl>
    <w:lvl w:ilvl="4" w:tplc="D5000A5E">
      <w:numFmt w:val="bullet"/>
      <w:lvlText w:val="•"/>
      <w:lvlJc w:val="left"/>
      <w:pPr>
        <w:ind w:left="4538" w:hanging="283"/>
      </w:pPr>
      <w:rPr>
        <w:rFonts w:hint="default"/>
        <w:lang w:val="uk-UA" w:eastAsia="en-US" w:bidi="ar-SA"/>
      </w:rPr>
    </w:lvl>
    <w:lvl w:ilvl="5" w:tplc="333CFC2E">
      <w:numFmt w:val="bullet"/>
      <w:lvlText w:val="•"/>
      <w:lvlJc w:val="left"/>
      <w:pPr>
        <w:ind w:left="5388" w:hanging="283"/>
      </w:pPr>
      <w:rPr>
        <w:rFonts w:hint="default"/>
        <w:lang w:val="uk-UA" w:eastAsia="en-US" w:bidi="ar-SA"/>
      </w:rPr>
    </w:lvl>
    <w:lvl w:ilvl="6" w:tplc="352A0500">
      <w:numFmt w:val="bullet"/>
      <w:lvlText w:val="•"/>
      <w:lvlJc w:val="left"/>
      <w:pPr>
        <w:ind w:left="6238" w:hanging="283"/>
      </w:pPr>
      <w:rPr>
        <w:rFonts w:hint="default"/>
        <w:lang w:val="uk-UA" w:eastAsia="en-US" w:bidi="ar-SA"/>
      </w:rPr>
    </w:lvl>
    <w:lvl w:ilvl="7" w:tplc="40E4F338">
      <w:numFmt w:val="bullet"/>
      <w:lvlText w:val="•"/>
      <w:lvlJc w:val="left"/>
      <w:pPr>
        <w:ind w:left="7087" w:hanging="283"/>
      </w:pPr>
      <w:rPr>
        <w:rFonts w:hint="default"/>
        <w:lang w:val="uk-UA" w:eastAsia="en-US" w:bidi="ar-SA"/>
      </w:rPr>
    </w:lvl>
    <w:lvl w:ilvl="8" w:tplc="63CE6134">
      <w:numFmt w:val="bullet"/>
      <w:lvlText w:val="•"/>
      <w:lvlJc w:val="left"/>
      <w:pPr>
        <w:ind w:left="7937" w:hanging="283"/>
      </w:pPr>
      <w:rPr>
        <w:rFonts w:hint="default"/>
        <w:lang w:val="uk-UA" w:eastAsia="en-US" w:bidi="ar-SA"/>
      </w:rPr>
    </w:lvl>
  </w:abstractNum>
  <w:abstractNum w:abstractNumId="35" w15:restartNumberingAfterBreak="0">
    <w:nsid w:val="762C3627"/>
    <w:multiLevelType w:val="hybridMultilevel"/>
    <w:tmpl w:val="E16EEB7E"/>
    <w:lvl w:ilvl="0" w:tplc="615200E2">
      <w:start w:val="100"/>
      <w:numFmt w:val="bullet"/>
      <w:lvlText w:val="–"/>
      <w:lvlJc w:val="left"/>
      <w:pPr>
        <w:ind w:left="1429" w:hanging="360"/>
      </w:pPr>
      <w:rPr>
        <w:rFonts w:ascii="Times New Roman" w:eastAsia="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778577CC"/>
    <w:multiLevelType w:val="hybridMultilevel"/>
    <w:tmpl w:val="47A4C2A6"/>
    <w:lvl w:ilvl="0" w:tplc="1304E9D0">
      <w:numFmt w:val="bullet"/>
      <w:lvlText w:val=""/>
      <w:lvlJc w:val="left"/>
      <w:pPr>
        <w:ind w:left="501" w:hanging="361"/>
      </w:pPr>
      <w:rPr>
        <w:rFonts w:ascii="Symbol" w:eastAsia="Symbol" w:hAnsi="Symbol" w:cs="Symbol" w:hint="default"/>
        <w:b w:val="0"/>
        <w:bCs w:val="0"/>
        <w:i w:val="0"/>
        <w:iCs w:val="0"/>
        <w:spacing w:val="0"/>
        <w:w w:val="99"/>
        <w:sz w:val="28"/>
        <w:szCs w:val="28"/>
        <w:lang w:val="uk-UA" w:eastAsia="en-US" w:bidi="ar-SA"/>
      </w:rPr>
    </w:lvl>
    <w:lvl w:ilvl="1" w:tplc="84DC702C">
      <w:numFmt w:val="bullet"/>
      <w:lvlText w:val="•"/>
      <w:lvlJc w:val="left"/>
      <w:pPr>
        <w:ind w:left="1413" w:hanging="361"/>
      </w:pPr>
      <w:rPr>
        <w:rFonts w:hint="default"/>
        <w:lang w:val="uk-UA" w:eastAsia="en-US" w:bidi="ar-SA"/>
      </w:rPr>
    </w:lvl>
    <w:lvl w:ilvl="2" w:tplc="C9123DCC">
      <w:numFmt w:val="bullet"/>
      <w:lvlText w:val="•"/>
      <w:lvlJc w:val="left"/>
      <w:pPr>
        <w:ind w:left="2327" w:hanging="361"/>
      </w:pPr>
      <w:rPr>
        <w:rFonts w:hint="default"/>
        <w:lang w:val="uk-UA" w:eastAsia="en-US" w:bidi="ar-SA"/>
      </w:rPr>
    </w:lvl>
    <w:lvl w:ilvl="3" w:tplc="1DD4C8F0">
      <w:numFmt w:val="bullet"/>
      <w:lvlText w:val="•"/>
      <w:lvlJc w:val="left"/>
      <w:pPr>
        <w:ind w:left="3241" w:hanging="361"/>
      </w:pPr>
      <w:rPr>
        <w:rFonts w:hint="default"/>
        <w:lang w:val="uk-UA" w:eastAsia="en-US" w:bidi="ar-SA"/>
      </w:rPr>
    </w:lvl>
    <w:lvl w:ilvl="4" w:tplc="4AB2E5AC">
      <w:numFmt w:val="bullet"/>
      <w:lvlText w:val="•"/>
      <w:lvlJc w:val="left"/>
      <w:pPr>
        <w:ind w:left="4154" w:hanging="361"/>
      </w:pPr>
      <w:rPr>
        <w:rFonts w:hint="default"/>
        <w:lang w:val="uk-UA" w:eastAsia="en-US" w:bidi="ar-SA"/>
      </w:rPr>
    </w:lvl>
    <w:lvl w:ilvl="5" w:tplc="7988B3CA">
      <w:numFmt w:val="bullet"/>
      <w:lvlText w:val="•"/>
      <w:lvlJc w:val="left"/>
      <w:pPr>
        <w:ind w:left="5068" w:hanging="361"/>
      </w:pPr>
      <w:rPr>
        <w:rFonts w:hint="default"/>
        <w:lang w:val="uk-UA" w:eastAsia="en-US" w:bidi="ar-SA"/>
      </w:rPr>
    </w:lvl>
    <w:lvl w:ilvl="6" w:tplc="F20070A2">
      <w:numFmt w:val="bullet"/>
      <w:lvlText w:val="•"/>
      <w:lvlJc w:val="left"/>
      <w:pPr>
        <w:ind w:left="5982" w:hanging="361"/>
      </w:pPr>
      <w:rPr>
        <w:rFonts w:hint="default"/>
        <w:lang w:val="uk-UA" w:eastAsia="en-US" w:bidi="ar-SA"/>
      </w:rPr>
    </w:lvl>
    <w:lvl w:ilvl="7" w:tplc="6BCA8B92">
      <w:numFmt w:val="bullet"/>
      <w:lvlText w:val="•"/>
      <w:lvlJc w:val="left"/>
      <w:pPr>
        <w:ind w:left="6895" w:hanging="361"/>
      </w:pPr>
      <w:rPr>
        <w:rFonts w:hint="default"/>
        <w:lang w:val="uk-UA" w:eastAsia="en-US" w:bidi="ar-SA"/>
      </w:rPr>
    </w:lvl>
    <w:lvl w:ilvl="8" w:tplc="D5AEEDCE">
      <w:numFmt w:val="bullet"/>
      <w:lvlText w:val="•"/>
      <w:lvlJc w:val="left"/>
      <w:pPr>
        <w:ind w:left="7809" w:hanging="361"/>
      </w:pPr>
      <w:rPr>
        <w:rFonts w:hint="default"/>
        <w:lang w:val="uk-UA" w:eastAsia="en-US" w:bidi="ar-SA"/>
      </w:rPr>
    </w:lvl>
  </w:abstractNum>
  <w:abstractNum w:abstractNumId="37" w15:restartNumberingAfterBreak="0">
    <w:nsid w:val="7B8907B7"/>
    <w:multiLevelType w:val="hybridMultilevel"/>
    <w:tmpl w:val="34E800DA"/>
    <w:lvl w:ilvl="0" w:tplc="1C487E50">
      <w:start w:val="1"/>
      <w:numFmt w:val="decimal"/>
      <w:lvlText w:val="%1."/>
      <w:lvlJc w:val="left"/>
      <w:pPr>
        <w:ind w:left="1557" w:hanging="706"/>
      </w:pPr>
      <w:rPr>
        <w:rFonts w:hint="default"/>
        <w:spacing w:val="0"/>
        <w:w w:val="89"/>
        <w:lang w:val="uk-UA" w:eastAsia="en-US" w:bidi="ar-SA"/>
      </w:rPr>
    </w:lvl>
    <w:lvl w:ilvl="1" w:tplc="1FB48882">
      <w:numFmt w:val="bullet"/>
      <w:lvlText w:val=""/>
      <w:lvlJc w:val="left"/>
      <w:pPr>
        <w:ind w:left="1557" w:hanging="706"/>
      </w:pPr>
      <w:rPr>
        <w:rFonts w:ascii="Symbol" w:eastAsia="Symbol" w:hAnsi="Symbol" w:cs="Symbol" w:hint="default"/>
        <w:b w:val="0"/>
        <w:bCs w:val="0"/>
        <w:i w:val="0"/>
        <w:iCs w:val="0"/>
        <w:spacing w:val="0"/>
        <w:w w:val="99"/>
        <w:sz w:val="28"/>
        <w:szCs w:val="28"/>
        <w:lang w:val="uk-UA" w:eastAsia="en-US" w:bidi="ar-SA"/>
      </w:rPr>
    </w:lvl>
    <w:lvl w:ilvl="2" w:tplc="5A2CDA2A">
      <w:numFmt w:val="bullet"/>
      <w:lvlText w:val="•"/>
      <w:lvlJc w:val="left"/>
      <w:pPr>
        <w:ind w:left="3175" w:hanging="706"/>
      </w:pPr>
      <w:rPr>
        <w:rFonts w:hint="default"/>
        <w:lang w:val="uk-UA" w:eastAsia="en-US" w:bidi="ar-SA"/>
      </w:rPr>
    </w:lvl>
    <w:lvl w:ilvl="3" w:tplc="3F64312E">
      <w:numFmt w:val="bullet"/>
      <w:lvlText w:val="•"/>
      <w:lvlJc w:val="left"/>
      <w:pPr>
        <w:ind w:left="3983" w:hanging="706"/>
      </w:pPr>
      <w:rPr>
        <w:rFonts w:hint="default"/>
        <w:lang w:val="uk-UA" w:eastAsia="en-US" w:bidi="ar-SA"/>
      </w:rPr>
    </w:lvl>
    <w:lvl w:ilvl="4" w:tplc="347001C4">
      <w:numFmt w:val="bullet"/>
      <w:lvlText w:val="•"/>
      <w:lvlJc w:val="left"/>
      <w:pPr>
        <w:ind w:left="4790" w:hanging="706"/>
      </w:pPr>
      <w:rPr>
        <w:rFonts w:hint="default"/>
        <w:lang w:val="uk-UA" w:eastAsia="en-US" w:bidi="ar-SA"/>
      </w:rPr>
    </w:lvl>
    <w:lvl w:ilvl="5" w:tplc="03DEC354">
      <w:numFmt w:val="bullet"/>
      <w:lvlText w:val="•"/>
      <w:lvlJc w:val="left"/>
      <w:pPr>
        <w:ind w:left="5598" w:hanging="706"/>
      </w:pPr>
      <w:rPr>
        <w:rFonts w:hint="default"/>
        <w:lang w:val="uk-UA" w:eastAsia="en-US" w:bidi="ar-SA"/>
      </w:rPr>
    </w:lvl>
    <w:lvl w:ilvl="6" w:tplc="F6DAA852">
      <w:numFmt w:val="bullet"/>
      <w:lvlText w:val="•"/>
      <w:lvlJc w:val="left"/>
      <w:pPr>
        <w:ind w:left="6406" w:hanging="706"/>
      </w:pPr>
      <w:rPr>
        <w:rFonts w:hint="default"/>
        <w:lang w:val="uk-UA" w:eastAsia="en-US" w:bidi="ar-SA"/>
      </w:rPr>
    </w:lvl>
    <w:lvl w:ilvl="7" w:tplc="DBCE1A78">
      <w:numFmt w:val="bullet"/>
      <w:lvlText w:val="•"/>
      <w:lvlJc w:val="left"/>
      <w:pPr>
        <w:ind w:left="7213" w:hanging="706"/>
      </w:pPr>
      <w:rPr>
        <w:rFonts w:hint="default"/>
        <w:lang w:val="uk-UA" w:eastAsia="en-US" w:bidi="ar-SA"/>
      </w:rPr>
    </w:lvl>
    <w:lvl w:ilvl="8" w:tplc="CC683636">
      <w:numFmt w:val="bullet"/>
      <w:lvlText w:val="•"/>
      <w:lvlJc w:val="left"/>
      <w:pPr>
        <w:ind w:left="8021" w:hanging="706"/>
      </w:pPr>
      <w:rPr>
        <w:rFonts w:hint="default"/>
        <w:lang w:val="uk-UA" w:eastAsia="en-US" w:bidi="ar-SA"/>
      </w:rPr>
    </w:lvl>
  </w:abstractNum>
  <w:num w:numId="1" w16cid:durableId="1874461349">
    <w:abstractNumId w:val="1"/>
  </w:num>
  <w:num w:numId="2" w16cid:durableId="319695535">
    <w:abstractNumId w:val="20"/>
  </w:num>
  <w:num w:numId="3" w16cid:durableId="55976281">
    <w:abstractNumId w:val="25"/>
  </w:num>
  <w:num w:numId="4" w16cid:durableId="429617784">
    <w:abstractNumId w:val="12"/>
  </w:num>
  <w:num w:numId="5" w16cid:durableId="1146777206">
    <w:abstractNumId w:val="35"/>
  </w:num>
  <w:num w:numId="6" w16cid:durableId="1390611342">
    <w:abstractNumId w:val="29"/>
  </w:num>
  <w:num w:numId="7" w16cid:durableId="143284271">
    <w:abstractNumId w:val="32"/>
  </w:num>
  <w:num w:numId="8" w16cid:durableId="1698195227">
    <w:abstractNumId w:val="8"/>
  </w:num>
  <w:num w:numId="9" w16cid:durableId="1961648490">
    <w:abstractNumId w:val="6"/>
  </w:num>
  <w:num w:numId="10" w16cid:durableId="1270310797">
    <w:abstractNumId w:val="23"/>
  </w:num>
  <w:num w:numId="11" w16cid:durableId="1534728824">
    <w:abstractNumId w:val="5"/>
  </w:num>
  <w:num w:numId="12" w16cid:durableId="1537889857">
    <w:abstractNumId w:val="4"/>
  </w:num>
  <w:num w:numId="13" w16cid:durableId="1628049806">
    <w:abstractNumId w:val="11"/>
  </w:num>
  <w:num w:numId="14" w16cid:durableId="1328022404">
    <w:abstractNumId w:val="10"/>
  </w:num>
  <w:num w:numId="15" w16cid:durableId="1544636973">
    <w:abstractNumId w:val="17"/>
  </w:num>
  <w:num w:numId="16" w16cid:durableId="2034307753">
    <w:abstractNumId w:val="13"/>
  </w:num>
  <w:num w:numId="17" w16cid:durableId="89547949">
    <w:abstractNumId w:val="26"/>
  </w:num>
  <w:num w:numId="18" w16cid:durableId="639268320">
    <w:abstractNumId w:val="21"/>
  </w:num>
  <w:num w:numId="19" w16cid:durableId="136342195">
    <w:abstractNumId w:val="7"/>
  </w:num>
  <w:num w:numId="20" w16cid:durableId="1077439548">
    <w:abstractNumId w:val="36"/>
  </w:num>
  <w:num w:numId="21" w16cid:durableId="1649279883">
    <w:abstractNumId w:val="18"/>
  </w:num>
  <w:num w:numId="22" w16cid:durableId="609166496">
    <w:abstractNumId w:val="31"/>
  </w:num>
  <w:num w:numId="23" w16cid:durableId="1080564210">
    <w:abstractNumId w:val="28"/>
  </w:num>
  <w:num w:numId="24" w16cid:durableId="1274480578">
    <w:abstractNumId w:val="22"/>
  </w:num>
  <w:num w:numId="25" w16cid:durableId="608244002">
    <w:abstractNumId w:val="2"/>
  </w:num>
  <w:num w:numId="26" w16cid:durableId="862942340">
    <w:abstractNumId w:val="0"/>
  </w:num>
  <w:num w:numId="27" w16cid:durableId="1714963958">
    <w:abstractNumId w:val="24"/>
  </w:num>
  <w:num w:numId="28" w16cid:durableId="95558603">
    <w:abstractNumId w:val="33"/>
  </w:num>
  <w:num w:numId="29" w16cid:durableId="394472565">
    <w:abstractNumId w:val="34"/>
  </w:num>
  <w:num w:numId="30" w16cid:durableId="1582835514">
    <w:abstractNumId w:val="30"/>
  </w:num>
  <w:num w:numId="31" w16cid:durableId="602341821">
    <w:abstractNumId w:val="15"/>
  </w:num>
  <w:num w:numId="32" w16cid:durableId="604577760">
    <w:abstractNumId w:val="3"/>
  </w:num>
  <w:num w:numId="33" w16cid:durableId="284626949">
    <w:abstractNumId w:val="16"/>
  </w:num>
  <w:num w:numId="34" w16cid:durableId="1517771790">
    <w:abstractNumId w:val="37"/>
  </w:num>
  <w:num w:numId="35" w16cid:durableId="2139103704">
    <w:abstractNumId w:val="9"/>
  </w:num>
  <w:num w:numId="36" w16cid:durableId="965231660">
    <w:abstractNumId w:val="14"/>
  </w:num>
  <w:num w:numId="37" w16cid:durableId="979307462">
    <w:abstractNumId w:val="27"/>
  </w:num>
  <w:num w:numId="38" w16cid:durableId="8092496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EE"/>
    <w:rsid w:val="00002829"/>
    <w:rsid w:val="00005509"/>
    <w:rsid w:val="00020D03"/>
    <w:rsid w:val="0002100D"/>
    <w:rsid w:val="00052F6C"/>
    <w:rsid w:val="0005670F"/>
    <w:rsid w:val="000638EC"/>
    <w:rsid w:val="00076032"/>
    <w:rsid w:val="00091745"/>
    <w:rsid w:val="000A6301"/>
    <w:rsid w:val="000D053D"/>
    <w:rsid w:val="000E0889"/>
    <w:rsid w:val="000E1AEB"/>
    <w:rsid w:val="000F4763"/>
    <w:rsid w:val="0011039E"/>
    <w:rsid w:val="00110929"/>
    <w:rsid w:val="00111B9B"/>
    <w:rsid w:val="0011253B"/>
    <w:rsid w:val="0011755A"/>
    <w:rsid w:val="00135704"/>
    <w:rsid w:val="00136259"/>
    <w:rsid w:val="00136BFC"/>
    <w:rsid w:val="0014095F"/>
    <w:rsid w:val="00140CA9"/>
    <w:rsid w:val="0014299F"/>
    <w:rsid w:val="00144809"/>
    <w:rsid w:val="0015451C"/>
    <w:rsid w:val="00163160"/>
    <w:rsid w:val="0016325A"/>
    <w:rsid w:val="001A2C53"/>
    <w:rsid w:val="001B54A2"/>
    <w:rsid w:val="001C0654"/>
    <w:rsid w:val="001D3A78"/>
    <w:rsid w:val="001E0018"/>
    <w:rsid w:val="001E2ED3"/>
    <w:rsid w:val="001E7F43"/>
    <w:rsid w:val="001F6D87"/>
    <w:rsid w:val="002309B8"/>
    <w:rsid w:val="00235E08"/>
    <w:rsid w:val="00237EA6"/>
    <w:rsid w:val="002453BC"/>
    <w:rsid w:val="00247488"/>
    <w:rsid w:val="00263053"/>
    <w:rsid w:val="00271CA0"/>
    <w:rsid w:val="002854CC"/>
    <w:rsid w:val="00292944"/>
    <w:rsid w:val="002B0715"/>
    <w:rsid w:val="002B1C71"/>
    <w:rsid w:val="002C26C8"/>
    <w:rsid w:val="002C38C5"/>
    <w:rsid w:val="002E6735"/>
    <w:rsid w:val="00300CAF"/>
    <w:rsid w:val="00312C63"/>
    <w:rsid w:val="00333BA2"/>
    <w:rsid w:val="003356FF"/>
    <w:rsid w:val="003448B4"/>
    <w:rsid w:val="00344CB9"/>
    <w:rsid w:val="003454BD"/>
    <w:rsid w:val="00376FEA"/>
    <w:rsid w:val="00380E28"/>
    <w:rsid w:val="003847D3"/>
    <w:rsid w:val="0038567A"/>
    <w:rsid w:val="00390391"/>
    <w:rsid w:val="00396BF6"/>
    <w:rsid w:val="00397DE3"/>
    <w:rsid w:val="003A4556"/>
    <w:rsid w:val="003A4B03"/>
    <w:rsid w:val="003B746A"/>
    <w:rsid w:val="003E31C6"/>
    <w:rsid w:val="003E322F"/>
    <w:rsid w:val="003E3EF6"/>
    <w:rsid w:val="003E5FA6"/>
    <w:rsid w:val="004012CF"/>
    <w:rsid w:val="00403BCA"/>
    <w:rsid w:val="00403BEE"/>
    <w:rsid w:val="00403EA5"/>
    <w:rsid w:val="004209FD"/>
    <w:rsid w:val="0042768C"/>
    <w:rsid w:val="00436DBC"/>
    <w:rsid w:val="004405FC"/>
    <w:rsid w:val="0046652F"/>
    <w:rsid w:val="00466DE4"/>
    <w:rsid w:val="00471456"/>
    <w:rsid w:val="00473BCB"/>
    <w:rsid w:val="004941DA"/>
    <w:rsid w:val="00497107"/>
    <w:rsid w:val="004A6C99"/>
    <w:rsid w:val="004B1B7D"/>
    <w:rsid w:val="004E7128"/>
    <w:rsid w:val="004E7EBD"/>
    <w:rsid w:val="00522276"/>
    <w:rsid w:val="00526C91"/>
    <w:rsid w:val="00532D67"/>
    <w:rsid w:val="00534C90"/>
    <w:rsid w:val="0055296B"/>
    <w:rsid w:val="0058480A"/>
    <w:rsid w:val="00591B93"/>
    <w:rsid w:val="005A142F"/>
    <w:rsid w:val="005F2DCD"/>
    <w:rsid w:val="00604A75"/>
    <w:rsid w:val="00610E0A"/>
    <w:rsid w:val="00612216"/>
    <w:rsid w:val="00646681"/>
    <w:rsid w:val="006519E5"/>
    <w:rsid w:val="00652DF5"/>
    <w:rsid w:val="00661479"/>
    <w:rsid w:val="006617CB"/>
    <w:rsid w:val="006A3E12"/>
    <w:rsid w:val="006A442E"/>
    <w:rsid w:val="006E0594"/>
    <w:rsid w:val="006E612C"/>
    <w:rsid w:val="006F59AB"/>
    <w:rsid w:val="00706113"/>
    <w:rsid w:val="007247CA"/>
    <w:rsid w:val="00736C3E"/>
    <w:rsid w:val="007444B4"/>
    <w:rsid w:val="007456E6"/>
    <w:rsid w:val="0077677B"/>
    <w:rsid w:val="00786788"/>
    <w:rsid w:val="0079034E"/>
    <w:rsid w:val="007A0A8A"/>
    <w:rsid w:val="007B2174"/>
    <w:rsid w:val="007C2624"/>
    <w:rsid w:val="007E0381"/>
    <w:rsid w:val="007E05E8"/>
    <w:rsid w:val="0081101F"/>
    <w:rsid w:val="00824E68"/>
    <w:rsid w:val="00843E1E"/>
    <w:rsid w:val="00843F0A"/>
    <w:rsid w:val="008517C5"/>
    <w:rsid w:val="0088393B"/>
    <w:rsid w:val="00893E2B"/>
    <w:rsid w:val="008A61BC"/>
    <w:rsid w:val="008C39D0"/>
    <w:rsid w:val="008C4182"/>
    <w:rsid w:val="008D6129"/>
    <w:rsid w:val="008F0D55"/>
    <w:rsid w:val="009137D2"/>
    <w:rsid w:val="00933F09"/>
    <w:rsid w:val="009531B8"/>
    <w:rsid w:val="00957D9D"/>
    <w:rsid w:val="00960B19"/>
    <w:rsid w:val="0096544A"/>
    <w:rsid w:val="00984038"/>
    <w:rsid w:val="009978F6"/>
    <w:rsid w:val="009A3BCC"/>
    <w:rsid w:val="009A70CC"/>
    <w:rsid w:val="009B0A5A"/>
    <w:rsid w:val="009C196A"/>
    <w:rsid w:val="009D5C98"/>
    <w:rsid w:val="009E7C3C"/>
    <w:rsid w:val="009F125C"/>
    <w:rsid w:val="009F145A"/>
    <w:rsid w:val="009F3D58"/>
    <w:rsid w:val="009F4C0B"/>
    <w:rsid w:val="00A0190B"/>
    <w:rsid w:val="00A03247"/>
    <w:rsid w:val="00A03B82"/>
    <w:rsid w:val="00A05FBD"/>
    <w:rsid w:val="00A200F0"/>
    <w:rsid w:val="00A21421"/>
    <w:rsid w:val="00A372AE"/>
    <w:rsid w:val="00A4620E"/>
    <w:rsid w:val="00A536B1"/>
    <w:rsid w:val="00A64637"/>
    <w:rsid w:val="00A72F9C"/>
    <w:rsid w:val="00A77EA6"/>
    <w:rsid w:val="00AA5730"/>
    <w:rsid w:val="00AA65F7"/>
    <w:rsid w:val="00AF3D87"/>
    <w:rsid w:val="00B02739"/>
    <w:rsid w:val="00B407FD"/>
    <w:rsid w:val="00B420EB"/>
    <w:rsid w:val="00B46465"/>
    <w:rsid w:val="00B51509"/>
    <w:rsid w:val="00B57B72"/>
    <w:rsid w:val="00B745EE"/>
    <w:rsid w:val="00B8029A"/>
    <w:rsid w:val="00B81457"/>
    <w:rsid w:val="00B84B3D"/>
    <w:rsid w:val="00B8581B"/>
    <w:rsid w:val="00BC0F56"/>
    <w:rsid w:val="00BC55C5"/>
    <w:rsid w:val="00BD5A77"/>
    <w:rsid w:val="00BD6358"/>
    <w:rsid w:val="00BE0F46"/>
    <w:rsid w:val="00BF0EA0"/>
    <w:rsid w:val="00BF1809"/>
    <w:rsid w:val="00C02C3D"/>
    <w:rsid w:val="00C03D52"/>
    <w:rsid w:val="00C07F3C"/>
    <w:rsid w:val="00C11948"/>
    <w:rsid w:val="00C13DBF"/>
    <w:rsid w:val="00C4286C"/>
    <w:rsid w:val="00C46245"/>
    <w:rsid w:val="00C5014B"/>
    <w:rsid w:val="00C77116"/>
    <w:rsid w:val="00C82759"/>
    <w:rsid w:val="00C83891"/>
    <w:rsid w:val="00C84F1D"/>
    <w:rsid w:val="00CA78AC"/>
    <w:rsid w:val="00CC1ECE"/>
    <w:rsid w:val="00CE7557"/>
    <w:rsid w:val="00CF14BD"/>
    <w:rsid w:val="00CF2A6B"/>
    <w:rsid w:val="00CF5D10"/>
    <w:rsid w:val="00D22B19"/>
    <w:rsid w:val="00D234C6"/>
    <w:rsid w:val="00D242EA"/>
    <w:rsid w:val="00D43A72"/>
    <w:rsid w:val="00D441E1"/>
    <w:rsid w:val="00D545CE"/>
    <w:rsid w:val="00D626CF"/>
    <w:rsid w:val="00D81552"/>
    <w:rsid w:val="00DA64AB"/>
    <w:rsid w:val="00DC1D0D"/>
    <w:rsid w:val="00DC21D4"/>
    <w:rsid w:val="00DD0002"/>
    <w:rsid w:val="00DD1025"/>
    <w:rsid w:val="00DD5E71"/>
    <w:rsid w:val="00DE09C7"/>
    <w:rsid w:val="00DF079D"/>
    <w:rsid w:val="00DF1C56"/>
    <w:rsid w:val="00DF5183"/>
    <w:rsid w:val="00E02601"/>
    <w:rsid w:val="00E114FD"/>
    <w:rsid w:val="00E15108"/>
    <w:rsid w:val="00E20478"/>
    <w:rsid w:val="00E2736A"/>
    <w:rsid w:val="00E31368"/>
    <w:rsid w:val="00E476F0"/>
    <w:rsid w:val="00E54880"/>
    <w:rsid w:val="00E82B47"/>
    <w:rsid w:val="00E836BC"/>
    <w:rsid w:val="00E859D0"/>
    <w:rsid w:val="00ED10CD"/>
    <w:rsid w:val="00ED49FC"/>
    <w:rsid w:val="00EE11F4"/>
    <w:rsid w:val="00EE22F8"/>
    <w:rsid w:val="00EF05BD"/>
    <w:rsid w:val="00F02BD0"/>
    <w:rsid w:val="00F0683D"/>
    <w:rsid w:val="00F23499"/>
    <w:rsid w:val="00F26F79"/>
    <w:rsid w:val="00F60F69"/>
    <w:rsid w:val="00F70854"/>
    <w:rsid w:val="00F72ED6"/>
    <w:rsid w:val="00F86BE1"/>
    <w:rsid w:val="00F97F92"/>
    <w:rsid w:val="00FC2A80"/>
    <w:rsid w:val="00FC6836"/>
    <w:rsid w:val="00FD3BF8"/>
    <w:rsid w:val="00FD67F0"/>
    <w:rsid w:val="00FF2ADD"/>
    <w:rsid w:val="00FF6B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402C"/>
  <w15:chartTrackingRefBased/>
  <w15:docId w15:val="{C882E8A8-96A5-1847-BE27-C04219918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Правильний"/>
    <w:qFormat/>
    <w:rsid w:val="004941DA"/>
    <w:pPr>
      <w:spacing w:line="360" w:lineRule="auto"/>
      <w:jc w:val="center"/>
    </w:pPr>
    <w:rPr>
      <w:rFonts w:ascii="Times New Roman" w:hAnsi="Times New Roman" w:cs="Times New Roman"/>
      <w:b/>
      <w:color w:val="000000" w:themeColor="text1"/>
      <w:kern w:val="0"/>
      <w:sz w:val="28"/>
      <w:lang w:eastAsia="ru-RU"/>
      <w14:ligatures w14:val="none"/>
    </w:rPr>
  </w:style>
  <w:style w:type="paragraph" w:styleId="1">
    <w:name w:val="heading 1"/>
    <w:basedOn w:val="a"/>
    <w:next w:val="a"/>
    <w:link w:val="10"/>
    <w:uiPriority w:val="9"/>
    <w:qFormat/>
    <w:rsid w:val="002453BC"/>
    <w:pPr>
      <w:keepNext/>
      <w:keepLines/>
      <w:spacing w:before="240" w:line="259" w:lineRule="auto"/>
      <w:outlineLvl w:val="0"/>
    </w:pPr>
    <w:rPr>
      <w:rFonts w:eastAsiaTheme="majorEastAsia" w:cs="Times New Roman (Заголовки (сло"/>
      <w:szCs w:val="32"/>
    </w:rPr>
  </w:style>
  <w:style w:type="paragraph" w:styleId="2">
    <w:name w:val="heading 2"/>
    <w:aliases w:val="Мій"/>
    <w:basedOn w:val="a"/>
    <w:next w:val="a"/>
    <w:link w:val="20"/>
    <w:uiPriority w:val="9"/>
    <w:unhideWhenUsed/>
    <w:qFormat/>
    <w:rsid w:val="002453BC"/>
    <w:pPr>
      <w:keepNext/>
      <w:keepLines/>
      <w:spacing w:before="120" w:after="120"/>
      <w:outlineLvl w:val="1"/>
    </w:pPr>
    <w:rPr>
      <w:rFonts w:eastAsiaTheme="majorEastAsia" w:cstheme="majorBidi"/>
      <w:b w:val="0"/>
      <w:szCs w:val="26"/>
    </w:rPr>
  </w:style>
  <w:style w:type="paragraph" w:styleId="3">
    <w:name w:val="heading 3"/>
    <w:aliases w:val="Мій 1"/>
    <w:basedOn w:val="a"/>
    <w:next w:val="a"/>
    <w:link w:val="30"/>
    <w:uiPriority w:val="9"/>
    <w:unhideWhenUsed/>
    <w:rsid w:val="002453BC"/>
    <w:pPr>
      <w:keepNext/>
      <w:keepLines/>
      <w:snapToGrid w:val="0"/>
      <w:ind w:firstLine="709"/>
      <w:contextualSpacing/>
      <w:jc w:val="both"/>
      <w:outlineLvl w:val="2"/>
    </w:pPr>
    <w:rPr>
      <w:rFonts w:eastAsiaTheme="majorEastAsia" w:cstheme="majorBidi"/>
      <w:b w:val="0"/>
    </w:rPr>
  </w:style>
  <w:style w:type="paragraph" w:styleId="4">
    <w:name w:val="heading 4"/>
    <w:basedOn w:val="a"/>
    <w:next w:val="a"/>
    <w:link w:val="40"/>
    <w:uiPriority w:val="9"/>
    <w:unhideWhenUsed/>
    <w:qFormat/>
    <w:rsid w:val="00403B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403BEE"/>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403BE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03BE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03BE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03BE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53BC"/>
    <w:rPr>
      <w:rFonts w:ascii="Times New Roman" w:eastAsiaTheme="majorEastAsia" w:hAnsi="Times New Roman" w:cs="Times New Roman (Заголовки (сло"/>
      <w:color w:val="000000" w:themeColor="text1"/>
      <w:sz w:val="28"/>
      <w:szCs w:val="32"/>
      <w:lang w:val="uk-UA"/>
    </w:rPr>
  </w:style>
  <w:style w:type="character" w:customStyle="1" w:styleId="20">
    <w:name w:val="Заголовок 2 Знак"/>
    <w:aliases w:val="Мій Знак"/>
    <w:basedOn w:val="a0"/>
    <w:link w:val="2"/>
    <w:uiPriority w:val="9"/>
    <w:semiHidden/>
    <w:rsid w:val="002453BC"/>
    <w:rPr>
      <w:rFonts w:ascii="Times New Roman" w:eastAsiaTheme="majorEastAsia" w:hAnsi="Times New Roman" w:cstheme="majorBidi"/>
      <w:b/>
      <w:color w:val="000000" w:themeColor="text1"/>
      <w:sz w:val="28"/>
      <w:szCs w:val="26"/>
    </w:rPr>
  </w:style>
  <w:style w:type="paragraph" w:styleId="a3">
    <w:name w:val="Subtitle"/>
    <w:basedOn w:val="a"/>
    <w:next w:val="a"/>
    <w:link w:val="a4"/>
    <w:uiPriority w:val="11"/>
    <w:qFormat/>
    <w:rsid w:val="001A2C53"/>
    <w:pPr>
      <w:numPr>
        <w:ilvl w:val="1"/>
      </w:numPr>
      <w:snapToGrid w:val="0"/>
      <w:spacing w:after="160"/>
      <w:ind w:firstLine="709"/>
      <w:contextualSpacing/>
      <w:jc w:val="both"/>
    </w:pPr>
    <w:rPr>
      <w:rFonts w:eastAsiaTheme="minorEastAsia" w:cs="Times New Roman (Основной текст"/>
      <w:b w:val="0"/>
      <w:spacing w:val="15"/>
      <w:szCs w:val="22"/>
    </w:rPr>
  </w:style>
  <w:style w:type="character" w:customStyle="1" w:styleId="a4">
    <w:name w:val="Підзаголовок Знак"/>
    <w:basedOn w:val="a0"/>
    <w:link w:val="a3"/>
    <w:uiPriority w:val="11"/>
    <w:rsid w:val="001A2C53"/>
    <w:rPr>
      <w:rFonts w:ascii="Times New Roman" w:eastAsiaTheme="minorEastAsia" w:hAnsi="Times New Roman" w:cs="Times New Roman (Основной текст"/>
      <w:color w:val="000000" w:themeColor="text1"/>
      <w:spacing w:val="15"/>
      <w:sz w:val="28"/>
      <w:szCs w:val="22"/>
      <w:lang w:eastAsia="ru-RU"/>
    </w:rPr>
  </w:style>
  <w:style w:type="character" w:customStyle="1" w:styleId="30">
    <w:name w:val="Заголовок 3 Знак"/>
    <w:aliases w:val="Мій 1 Знак"/>
    <w:basedOn w:val="a0"/>
    <w:link w:val="3"/>
    <w:uiPriority w:val="9"/>
    <w:rsid w:val="002453BC"/>
    <w:rPr>
      <w:rFonts w:ascii="Times New Roman" w:eastAsiaTheme="majorEastAsia" w:hAnsi="Times New Roman" w:cstheme="majorBidi"/>
      <w:b/>
      <w:color w:val="000000" w:themeColor="text1"/>
      <w:sz w:val="28"/>
    </w:rPr>
  </w:style>
  <w:style w:type="paragraph" w:styleId="a5">
    <w:name w:val="Title"/>
    <w:basedOn w:val="a"/>
    <w:next w:val="a"/>
    <w:link w:val="a6"/>
    <w:uiPriority w:val="10"/>
    <w:qFormat/>
    <w:rsid w:val="001A2C53"/>
    <w:pPr>
      <w:contextualSpacing/>
    </w:pPr>
    <w:rPr>
      <w:rFonts w:eastAsiaTheme="majorEastAsia" w:cs="Times New Roman (Заголовки (сло"/>
      <w:spacing w:val="-10"/>
      <w:kern w:val="28"/>
      <w:szCs w:val="56"/>
    </w:rPr>
  </w:style>
  <w:style w:type="character" w:customStyle="1" w:styleId="a6">
    <w:name w:val="Назва Знак"/>
    <w:basedOn w:val="a0"/>
    <w:link w:val="a5"/>
    <w:uiPriority w:val="10"/>
    <w:rsid w:val="001A2C53"/>
    <w:rPr>
      <w:rFonts w:ascii="Times New Roman" w:eastAsiaTheme="majorEastAsia" w:hAnsi="Times New Roman" w:cs="Times New Roman (Заголовки (сло"/>
      <w:b/>
      <w:color w:val="000000" w:themeColor="text1"/>
      <w:spacing w:val="-10"/>
      <w:kern w:val="28"/>
      <w:sz w:val="28"/>
      <w:szCs w:val="56"/>
      <w:lang w:eastAsia="ru-RU"/>
    </w:rPr>
  </w:style>
  <w:style w:type="character" w:customStyle="1" w:styleId="40">
    <w:name w:val="Заголовок 4 Знак"/>
    <w:basedOn w:val="a0"/>
    <w:link w:val="4"/>
    <w:uiPriority w:val="9"/>
    <w:rsid w:val="00403BEE"/>
    <w:rPr>
      <w:rFonts w:eastAsiaTheme="majorEastAsia" w:cstheme="majorBidi"/>
      <w:b/>
      <w:i/>
      <w:iCs/>
      <w:color w:val="0F4761" w:themeColor="accent1" w:themeShade="BF"/>
      <w:kern w:val="0"/>
      <w:sz w:val="28"/>
      <w:lang w:eastAsia="ru-RU"/>
      <w14:ligatures w14:val="none"/>
    </w:rPr>
  </w:style>
  <w:style w:type="character" w:customStyle="1" w:styleId="50">
    <w:name w:val="Заголовок 5 Знак"/>
    <w:basedOn w:val="a0"/>
    <w:link w:val="5"/>
    <w:uiPriority w:val="9"/>
    <w:semiHidden/>
    <w:rsid w:val="00403BEE"/>
    <w:rPr>
      <w:rFonts w:eastAsiaTheme="majorEastAsia" w:cstheme="majorBidi"/>
      <w:b/>
      <w:color w:val="0F4761" w:themeColor="accent1" w:themeShade="BF"/>
      <w:kern w:val="0"/>
      <w:sz w:val="28"/>
      <w:lang w:eastAsia="ru-RU"/>
      <w14:ligatures w14:val="none"/>
    </w:rPr>
  </w:style>
  <w:style w:type="character" w:customStyle="1" w:styleId="60">
    <w:name w:val="Заголовок 6 Знак"/>
    <w:basedOn w:val="a0"/>
    <w:link w:val="6"/>
    <w:uiPriority w:val="9"/>
    <w:semiHidden/>
    <w:rsid w:val="00403BEE"/>
    <w:rPr>
      <w:rFonts w:eastAsiaTheme="majorEastAsia" w:cstheme="majorBidi"/>
      <w:b/>
      <w:i/>
      <w:iCs/>
      <w:color w:val="595959" w:themeColor="text1" w:themeTint="A6"/>
      <w:kern w:val="0"/>
      <w:sz w:val="28"/>
      <w:lang w:eastAsia="ru-RU"/>
      <w14:ligatures w14:val="none"/>
    </w:rPr>
  </w:style>
  <w:style w:type="character" w:customStyle="1" w:styleId="70">
    <w:name w:val="Заголовок 7 Знак"/>
    <w:basedOn w:val="a0"/>
    <w:link w:val="7"/>
    <w:uiPriority w:val="9"/>
    <w:semiHidden/>
    <w:rsid w:val="00403BEE"/>
    <w:rPr>
      <w:rFonts w:eastAsiaTheme="majorEastAsia" w:cstheme="majorBidi"/>
      <w:b/>
      <w:color w:val="595959" w:themeColor="text1" w:themeTint="A6"/>
      <w:kern w:val="0"/>
      <w:sz w:val="28"/>
      <w:lang w:eastAsia="ru-RU"/>
      <w14:ligatures w14:val="none"/>
    </w:rPr>
  </w:style>
  <w:style w:type="character" w:customStyle="1" w:styleId="80">
    <w:name w:val="Заголовок 8 Знак"/>
    <w:basedOn w:val="a0"/>
    <w:link w:val="8"/>
    <w:uiPriority w:val="9"/>
    <w:semiHidden/>
    <w:rsid w:val="00403BEE"/>
    <w:rPr>
      <w:rFonts w:eastAsiaTheme="majorEastAsia" w:cstheme="majorBidi"/>
      <w:b/>
      <w:i/>
      <w:iCs/>
      <w:color w:val="272727" w:themeColor="text1" w:themeTint="D8"/>
      <w:kern w:val="0"/>
      <w:sz w:val="28"/>
      <w:lang w:eastAsia="ru-RU"/>
      <w14:ligatures w14:val="none"/>
    </w:rPr>
  </w:style>
  <w:style w:type="character" w:customStyle="1" w:styleId="90">
    <w:name w:val="Заголовок 9 Знак"/>
    <w:basedOn w:val="a0"/>
    <w:link w:val="9"/>
    <w:uiPriority w:val="9"/>
    <w:semiHidden/>
    <w:rsid w:val="00403BEE"/>
    <w:rPr>
      <w:rFonts w:eastAsiaTheme="majorEastAsia" w:cstheme="majorBidi"/>
      <w:b/>
      <w:color w:val="272727" w:themeColor="text1" w:themeTint="D8"/>
      <w:kern w:val="0"/>
      <w:sz w:val="28"/>
      <w:lang w:eastAsia="ru-RU"/>
      <w14:ligatures w14:val="none"/>
    </w:rPr>
  </w:style>
  <w:style w:type="paragraph" w:styleId="a7">
    <w:name w:val="Quote"/>
    <w:basedOn w:val="a"/>
    <w:next w:val="a"/>
    <w:link w:val="a8"/>
    <w:uiPriority w:val="29"/>
    <w:qFormat/>
    <w:rsid w:val="00403BEE"/>
    <w:pPr>
      <w:spacing w:before="160" w:after="160"/>
    </w:pPr>
    <w:rPr>
      <w:i/>
      <w:iCs/>
      <w:color w:val="404040" w:themeColor="text1" w:themeTint="BF"/>
    </w:rPr>
  </w:style>
  <w:style w:type="character" w:customStyle="1" w:styleId="a8">
    <w:name w:val="Цитата Знак"/>
    <w:basedOn w:val="a0"/>
    <w:link w:val="a7"/>
    <w:uiPriority w:val="29"/>
    <w:rsid w:val="00403BEE"/>
    <w:rPr>
      <w:rFonts w:ascii="Times New Roman" w:hAnsi="Times New Roman" w:cs="Times New Roman"/>
      <w:b/>
      <w:i/>
      <w:iCs/>
      <w:color w:val="404040" w:themeColor="text1" w:themeTint="BF"/>
      <w:kern w:val="0"/>
      <w:sz w:val="28"/>
      <w:lang w:eastAsia="ru-RU"/>
      <w14:ligatures w14:val="none"/>
    </w:rPr>
  </w:style>
  <w:style w:type="paragraph" w:styleId="a9">
    <w:name w:val="List Paragraph"/>
    <w:basedOn w:val="a"/>
    <w:uiPriority w:val="1"/>
    <w:qFormat/>
    <w:rsid w:val="00403BEE"/>
    <w:pPr>
      <w:ind w:left="720"/>
      <w:contextualSpacing/>
    </w:pPr>
  </w:style>
  <w:style w:type="character" w:styleId="aa">
    <w:name w:val="Intense Emphasis"/>
    <w:basedOn w:val="a0"/>
    <w:uiPriority w:val="21"/>
    <w:qFormat/>
    <w:rsid w:val="00403BEE"/>
    <w:rPr>
      <w:i/>
      <w:iCs/>
      <w:color w:val="0F4761" w:themeColor="accent1" w:themeShade="BF"/>
    </w:rPr>
  </w:style>
  <w:style w:type="paragraph" w:styleId="ab">
    <w:name w:val="Intense Quote"/>
    <w:basedOn w:val="a"/>
    <w:next w:val="a"/>
    <w:link w:val="ac"/>
    <w:uiPriority w:val="30"/>
    <w:qFormat/>
    <w:rsid w:val="00403BEE"/>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ac">
    <w:name w:val="Насичена цитата Знак"/>
    <w:basedOn w:val="a0"/>
    <w:link w:val="ab"/>
    <w:uiPriority w:val="30"/>
    <w:rsid w:val="00403BEE"/>
    <w:rPr>
      <w:rFonts w:ascii="Times New Roman" w:hAnsi="Times New Roman" w:cs="Times New Roman"/>
      <w:b/>
      <w:i/>
      <w:iCs/>
      <w:color w:val="0F4761" w:themeColor="accent1" w:themeShade="BF"/>
      <w:kern w:val="0"/>
      <w:sz w:val="28"/>
      <w:lang w:eastAsia="ru-RU"/>
      <w14:ligatures w14:val="none"/>
    </w:rPr>
  </w:style>
  <w:style w:type="character" w:styleId="ad">
    <w:name w:val="Intense Reference"/>
    <w:basedOn w:val="a0"/>
    <w:uiPriority w:val="32"/>
    <w:qFormat/>
    <w:rsid w:val="00403BEE"/>
    <w:rPr>
      <w:b/>
      <w:bCs/>
      <w:smallCaps/>
      <w:color w:val="0F4761" w:themeColor="accent1" w:themeShade="BF"/>
      <w:spacing w:val="5"/>
    </w:rPr>
  </w:style>
  <w:style w:type="paragraph" w:styleId="ae">
    <w:name w:val="header"/>
    <w:basedOn w:val="a"/>
    <w:link w:val="af"/>
    <w:uiPriority w:val="99"/>
    <w:unhideWhenUsed/>
    <w:rsid w:val="0096544A"/>
    <w:pPr>
      <w:tabs>
        <w:tab w:val="center" w:pos="4513"/>
        <w:tab w:val="right" w:pos="9026"/>
      </w:tabs>
      <w:spacing w:line="240" w:lineRule="auto"/>
    </w:pPr>
  </w:style>
  <w:style w:type="character" w:customStyle="1" w:styleId="af">
    <w:name w:val="Верхній колонтитул Знак"/>
    <w:basedOn w:val="a0"/>
    <w:link w:val="ae"/>
    <w:uiPriority w:val="99"/>
    <w:rsid w:val="0096544A"/>
    <w:rPr>
      <w:rFonts w:ascii="Times New Roman" w:hAnsi="Times New Roman" w:cs="Times New Roman"/>
      <w:b/>
      <w:color w:val="000000" w:themeColor="text1"/>
      <w:kern w:val="0"/>
      <w:sz w:val="28"/>
      <w:lang w:eastAsia="ru-RU"/>
      <w14:ligatures w14:val="none"/>
    </w:rPr>
  </w:style>
  <w:style w:type="character" w:styleId="af0">
    <w:name w:val="page number"/>
    <w:basedOn w:val="a0"/>
    <w:uiPriority w:val="99"/>
    <w:semiHidden/>
    <w:unhideWhenUsed/>
    <w:rsid w:val="0096544A"/>
  </w:style>
  <w:style w:type="paragraph" w:styleId="af1">
    <w:name w:val="footer"/>
    <w:basedOn w:val="a"/>
    <w:link w:val="af2"/>
    <w:uiPriority w:val="99"/>
    <w:unhideWhenUsed/>
    <w:rsid w:val="0096544A"/>
    <w:pPr>
      <w:tabs>
        <w:tab w:val="center" w:pos="4513"/>
        <w:tab w:val="right" w:pos="9026"/>
      </w:tabs>
      <w:spacing w:line="240" w:lineRule="auto"/>
    </w:pPr>
  </w:style>
  <w:style w:type="character" w:customStyle="1" w:styleId="af2">
    <w:name w:val="Нижній колонтитул Знак"/>
    <w:basedOn w:val="a0"/>
    <w:link w:val="af1"/>
    <w:uiPriority w:val="99"/>
    <w:rsid w:val="0096544A"/>
    <w:rPr>
      <w:rFonts w:ascii="Times New Roman" w:hAnsi="Times New Roman" w:cs="Times New Roman"/>
      <w:b/>
      <w:color w:val="000000" w:themeColor="text1"/>
      <w:kern w:val="0"/>
      <w:sz w:val="28"/>
      <w:lang w:eastAsia="ru-RU"/>
      <w14:ligatures w14:val="none"/>
    </w:rPr>
  </w:style>
  <w:style w:type="character" w:styleId="af3">
    <w:name w:val="Hyperlink"/>
    <w:basedOn w:val="a0"/>
    <w:uiPriority w:val="99"/>
    <w:unhideWhenUsed/>
    <w:rsid w:val="007247CA"/>
    <w:rPr>
      <w:color w:val="467886" w:themeColor="hyperlink"/>
      <w:u w:val="single"/>
    </w:rPr>
  </w:style>
  <w:style w:type="character" w:styleId="af4">
    <w:name w:val="Unresolved Mention"/>
    <w:basedOn w:val="a0"/>
    <w:uiPriority w:val="99"/>
    <w:semiHidden/>
    <w:unhideWhenUsed/>
    <w:rsid w:val="007247CA"/>
    <w:rPr>
      <w:color w:val="605E5C"/>
      <w:shd w:val="clear" w:color="auto" w:fill="E1DFDD"/>
    </w:rPr>
  </w:style>
  <w:style w:type="table" w:customStyle="1" w:styleId="TableNormal1">
    <w:name w:val="Table Normal1"/>
    <w:uiPriority w:val="2"/>
    <w:semiHidden/>
    <w:unhideWhenUsed/>
    <w:qFormat/>
    <w:rsid w:val="00473BCB"/>
    <w:pPr>
      <w:widowControl w:val="0"/>
      <w:autoSpaceDE w:val="0"/>
      <w:autoSpaceDN w:val="0"/>
    </w:pPr>
    <w:rPr>
      <w:rFonts w:eastAsia="Calibri"/>
      <w:kern w:val="0"/>
      <w:sz w:val="22"/>
      <w:szCs w:val="22"/>
      <w:lang w:val="en-US"/>
      <w14:ligatures w14:val="none"/>
    </w:rPr>
    <w:tblPr>
      <w:tblInd w:w="0" w:type="dxa"/>
      <w:tblCellMar>
        <w:top w:w="0" w:type="dxa"/>
        <w:left w:w="0" w:type="dxa"/>
        <w:bottom w:w="0" w:type="dxa"/>
        <w:right w:w="0" w:type="dxa"/>
      </w:tblCellMar>
    </w:tblPr>
  </w:style>
  <w:style w:type="paragraph" w:styleId="af5">
    <w:name w:val="Body Text"/>
    <w:basedOn w:val="a"/>
    <w:link w:val="af6"/>
    <w:uiPriority w:val="1"/>
    <w:qFormat/>
    <w:rsid w:val="00473BCB"/>
    <w:pPr>
      <w:widowControl w:val="0"/>
      <w:autoSpaceDE w:val="0"/>
      <w:autoSpaceDN w:val="0"/>
      <w:spacing w:line="240" w:lineRule="auto"/>
      <w:ind w:left="143" w:firstLine="707"/>
      <w:jc w:val="both"/>
    </w:pPr>
    <w:rPr>
      <w:b w:val="0"/>
      <w:color w:val="auto"/>
      <w:szCs w:val="28"/>
      <w:lang w:eastAsia="en-US"/>
    </w:rPr>
  </w:style>
  <w:style w:type="character" w:customStyle="1" w:styleId="af6">
    <w:name w:val="Основний текст Знак"/>
    <w:basedOn w:val="a0"/>
    <w:link w:val="af5"/>
    <w:uiPriority w:val="1"/>
    <w:rsid w:val="00473BCB"/>
    <w:rPr>
      <w:rFonts w:ascii="Times New Roman" w:hAnsi="Times New Roman" w:cs="Times New Roman"/>
      <w:kern w:val="0"/>
      <w:sz w:val="28"/>
      <w:szCs w:val="28"/>
      <w:lang w:val="uk-UA"/>
      <w14:ligatures w14:val="none"/>
    </w:rPr>
  </w:style>
  <w:style w:type="table" w:customStyle="1" w:styleId="TableNormal10">
    <w:name w:val="Table Normal1"/>
    <w:uiPriority w:val="2"/>
    <w:semiHidden/>
    <w:unhideWhenUsed/>
    <w:qFormat/>
    <w:rsid w:val="004405FC"/>
    <w:pPr>
      <w:widowControl w:val="0"/>
      <w:autoSpaceDE w:val="0"/>
      <w:autoSpaceDN w:val="0"/>
    </w:pPr>
    <w:rPr>
      <w:rFonts w:eastAsia="Calibri"/>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8480A"/>
    <w:pPr>
      <w:widowControl w:val="0"/>
      <w:autoSpaceDE w:val="0"/>
      <w:autoSpaceDN w:val="0"/>
      <w:spacing w:line="240" w:lineRule="auto"/>
      <w:jc w:val="left"/>
    </w:pPr>
    <w:rPr>
      <w:b w:val="0"/>
      <w:color w:val="auto"/>
      <w:sz w:val="22"/>
      <w:szCs w:val="22"/>
      <w:lang w:eastAsia="en-US"/>
    </w:rPr>
  </w:style>
  <w:style w:type="paragraph" w:styleId="af7">
    <w:name w:val="No Spacing"/>
    <w:uiPriority w:val="1"/>
    <w:qFormat/>
    <w:rsid w:val="00B81457"/>
    <w:pPr>
      <w:jc w:val="center"/>
    </w:pPr>
    <w:rPr>
      <w:rFonts w:ascii="Times New Roman" w:hAnsi="Times New Roman" w:cs="Times New Roman"/>
      <w:b/>
      <w:color w:val="000000" w:themeColor="text1"/>
      <w:kern w:val="0"/>
      <w:sz w:val="28"/>
      <w:lang w:eastAsia="ru-RU"/>
      <w14:ligatures w14:val="none"/>
    </w:rPr>
  </w:style>
  <w:style w:type="table" w:styleId="af8">
    <w:name w:val="Table Grid"/>
    <w:basedOn w:val="a1"/>
    <w:uiPriority w:val="39"/>
    <w:rsid w:val="006E0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
    <w:uiPriority w:val="99"/>
    <w:unhideWhenUsed/>
    <w:rsid w:val="00C77116"/>
    <w:pPr>
      <w:spacing w:before="100" w:beforeAutospacing="1" w:after="100" w:afterAutospacing="1" w:line="240" w:lineRule="auto"/>
      <w:jc w:val="left"/>
    </w:pPr>
    <w:rPr>
      <w:b w:val="0"/>
      <w:color w:val="auto"/>
      <w:sz w:val="24"/>
      <w:lang w:val="ru-RU"/>
    </w:rPr>
  </w:style>
  <w:style w:type="character" w:styleId="afa">
    <w:name w:val="Strong"/>
    <w:basedOn w:val="a0"/>
    <w:uiPriority w:val="22"/>
    <w:qFormat/>
    <w:rsid w:val="00C77116"/>
    <w:rPr>
      <w:b/>
      <w:bCs/>
    </w:rPr>
  </w:style>
  <w:style w:type="paragraph" w:styleId="afb">
    <w:name w:val="TOC Heading"/>
    <w:basedOn w:val="1"/>
    <w:next w:val="a"/>
    <w:uiPriority w:val="39"/>
    <w:unhideWhenUsed/>
    <w:qFormat/>
    <w:rsid w:val="00A4620E"/>
    <w:pPr>
      <w:spacing w:before="480" w:line="276" w:lineRule="auto"/>
      <w:jc w:val="left"/>
      <w:outlineLvl w:val="9"/>
    </w:pPr>
    <w:rPr>
      <w:rFonts w:asciiTheme="majorHAnsi" w:hAnsiTheme="majorHAnsi" w:cstheme="majorBidi"/>
      <w:bCs/>
      <w:color w:val="0F4761" w:themeColor="accent1" w:themeShade="BF"/>
      <w:szCs w:val="28"/>
    </w:rPr>
  </w:style>
  <w:style w:type="paragraph" w:styleId="11">
    <w:name w:val="toc 1"/>
    <w:basedOn w:val="a"/>
    <w:next w:val="a"/>
    <w:autoRedefine/>
    <w:uiPriority w:val="39"/>
    <w:unhideWhenUsed/>
    <w:rsid w:val="00A4620E"/>
    <w:pPr>
      <w:tabs>
        <w:tab w:val="right" w:leader="dot" w:pos="9344"/>
      </w:tabs>
      <w:jc w:val="both"/>
    </w:pPr>
    <w:rPr>
      <w:rFonts w:eastAsiaTheme="majorEastAsia"/>
      <w:bCs/>
      <w:noProof/>
      <w:szCs w:val="28"/>
    </w:rPr>
  </w:style>
  <w:style w:type="paragraph" w:styleId="31">
    <w:name w:val="toc 3"/>
    <w:basedOn w:val="a"/>
    <w:next w:val="a"/>
    <w:autoRedefine/>
    <w:uiPriority w:val="39"/>
    <w:unhideWhenUsed/>
    <w:rsid w:val="00A4620E"/>
    <w:pPr>
      <w:ind w:left="560"/>
      <w:jc w:val="left"/>
    </w:pPr>
    <w:rPr>
      <w:rFonts w:asciiTheme="minorHAnsi" w:hAnsiTheme="minorHAnsi"/>
      <w:b w:val="0"/>
      <w:sz w:val="20"/>
      <w:szCs w:val="20"/>
    </w:rPr>
  </w:style>
  <w:style w:type="paragraph" w:styleId="21">
    <w:name w:val="toc 2"/>
    <w:basedOn w:val="a"/>
    <w:next w:val="a"/>
    <w:autoRedefine/>
    <w:uiPriority w:val="39"/>
    <w:semiHidden/>
    <w:unhideWhenUsed/>
    <w:rsid w:val="00A4620E"/>
    <w:pPr>
      <w:spacing w:before="120"/>
      <w:ind w:left="280"/>
      <w:jc w:val="left"/>
    </w:pPr>
    <w:rPr>
      <w:rFonts w:asciiTheme="minorHAnsi" w:hAnsiTheme="minorHAnsi"/>
      <w:bCs/>
      <w:sz w:val="22"/>
      <w:szCs w:val="22"/>
    </w:rPr>
  </w:style>
  <w:style w:type="paragraph" w:styleId="41">
    <w:name w:val="toc 4"/>
    <w:basedOn w:val="a"/>
    <w:next w:val="a"/>
    <w:autoRedefine/>
    <w:uiPriority w:val="39"/>
    <w:semiHidden/>
    <w:unhideWhenUsed/>
    <w:rsid w:val="00A4620E"/>
    <w:pPr>
      <w:ind w:left="840"/>
      <w:jc w:val="left"/>
    </w:pPr>
    <w:rPr>
      <w:rFonts w:asciiTheme="minorHAnsi" w:hAnsiTheme="minorHAnsi"/>
      <w:b w:val="0"/>
      <w:sz w:val="20"/>
      <w:szCs w:val="20"/>
    </w:rPr>
  </w:style>
  <w:style w:type="paragraph" w:styleId="51">
    <w:name w:val="toc 5"/>
    <w:basedOn w:val="a"/>
    <w:next w:val="a"/>
    <w:autoRedefine/>
    <w:uiPriority w:val="39"/>
    <w:semiHidden/>
    <w:unhideWhenUsed/>
    <w:rsid w:val="00A4620E"/>
    <w:pPr>
      <w:ind w:left="1120"/>
      <w:jc w:val="left"/>
    </w:pPr>
    <w:rPr>
      <w:rFonts w:asciiTheme="minorHAnsi" w:hAnsiTheme="minorHAnsi"/>
      <w:b w:val="0"/>
      <w:sz w:val="20"/>
      <w:szCs w:val="20"/>
    </w:rPr>
  </w:style>
  <w:style w:type="paragraph" w:styleId="61">
    <w:name w:val="toc 6"/>
    <w:basedOn w:val="a"/>
    <w:next w:val="a"/>
    <w:autoRedefine/>
    <w:uiPriority w:val="39"/>
    <w:semiHidden/>
    <w:unhideWhenUsed/>
    <w:rsid w:val="00A4620E"/>
    <w:pPr>
      <w:ind w:left="1400"/>
      <w:jc w:val="left"/>
    </w:pPr>
    <w:rPr>
      <w:rFonts w:asciiTheme="minorHAnsi" w:hAnsiTheme="minorHAnsi"/>
      <w:b w:val="0"/>
      <w:sz w:val="20"/>
      <w:szCs w:val="20"/>
    </w:rPr>
  </w:style>
  <w:style w:type="paragraph" w:styleId="71">
    <w:name w:val="toc 7"/>
    <w:basedOn w:val="a"/>
    <w:next w:val="a"/>
    <w:autoRedefine/>
    <w:uiPriority w:val="39"/>
    <w:semiHidden/>
    <w:unhideWhenUsed/>
    <w:rsid w:val="00A4620E"/>
    <w:pPr>
      <w:ind w:left="1680"/>
      <w:jc w:val="left"/>
    </w:pPr>
    <w:rPr>
      <w:rFonts w:asciiTheme="minorHAnsi" w:hAnsiTheme="minorHAnsi"/>
      <w:b w:val="0"/>
      <w:sz w:val="20"/>
      <w:szCs w:val="20"/>
    </w:rPr>
  </w:style>
  <w:style w:type="paragraph" w:styleId="81">
    <w:name w:val="toc 8"/>
    <w:basedOn w:val="a"/>
    <w:next w:val="a"/>
    <w:autoRedefine/>
    <w:uiPriority w:val="39"/>
    <w:semiHidden/>
    <w:unhideWhenUsed/>
    <w:rsid w:val="00A4620E"/>
    <w:pPr>
      <w:ind w:left="1960"/>
      <w:jc w:val="left"/>
    </w:pPr>
    <w:rPr>
      <w:rFonts w:asciiTheme="minorHAnsi" w:hAnsiTheme="minorHAnsi"/>
      <w:b w:val="0"/>
      <w:sz w:val="20"/>
      <w:szCs w:val="20"/>
    </w:rPr>
  </w:style>
  <w:style w:type="paragraph" w:styleId="91">
    <w:name w:val="toc 9"/>
    <w:basedOn w:val="a"/>
    <w:next w:val="a"/>
    <w:autoRedefine/>
    <w:uiPriority w:val="39"/>
    <w:semiHidden/>
    <w:unhideWhenUsed/>
    <w:rsid w:val="00A4620E"/>
    <w:pPr>
      <w:ind w:left="2240"/>
      <w:jc w:val="left"/>
    </w:pPr>
    <w:rPr>
      <w:rFonts w:asciiTheme="minorHAnsi" w:hAnsiTheme="minorHAnsi"/>
      <w:b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8195">
      <w:bodyDiv w:val="1"/>
      <w:marLeft w:val="0"/>
      <w:marRight w:val="0"/>
      <w:marTop w:val="0"/>
      <w:marBottom w:val="0"/>
      <w:divBdr>
        <w:top w:val="none" w:sz="0" w:space="0" w:color="auto"/>
        <w:left w:val="none" w:sz="0" w:space="0" w:color="auto"/>
        <w:bottom w:val="none" w:sz="0" w:space="0" w:color="auto"/>
        <w:right w:val="none" w:sz="0" w:space="0" w:color="auto"/>
      </w:divBdr>
    </w:div>
    <w:div w:id="20325007">
      <w:bodyDiv w:val="1"/>
      <w:marLeft w:val="0"/>
      <w:marRight w:val="0"/>
      <w:marTop w:val="0"/>
      <w:marBottom w:val="0"/>
      <w:divBdr>
        <w:top w:val="none" w:sz="0" w:space="0" w:color="auto"/>
        <w:left w:val="none" w:sz="0" w:space="0" w:color="auto"/>
        <w:bottom w:val="none" w:sz="0" w:space="0" w:color="auto"/>
        <w:right w:val="none" w:sz="0" w:space="0" w:color="auto"/>
      </w:divBdr>
    </w:div>
    <w:div w:id="24255469">
      <w:bodyDiv w:val="1"/>
      <w:marLeft w:val="0"/>
      <w:marRight w:val="0"/>
      <w:marTop w:val="0"/>
      <w:marBottom w:val="0"/>
      <w:divBdr>
        <w:top w:val="none" w:sz="0" w:space="0" w:color="auto"/>
        <w:left w:val="none" w:sz="0" w:space="0" w:color="auto"/>
        <w:bottom w:val="none" w:sz="0" w:space="0" w:color="auto"/>
        <w:right w:val="none" w:sz="0" w:space="0" w:color="auto"/>
      </w:divBdr>
    </w:div>
    <w:div w:id="31157954">
      <w:bodyDiv w:val="1"/>
      <w:marLeft w:val="0"/>
      <w:marRight w:val="0"/>
      <w:marTop w:val="0"/>
      <w:marBottom w:val="0"/>
      <w:divBdr>
        <w:top w:val="none" w:sz="0" w:space="0" w:color="auto"/>
        <w:left w:val="none" w:sz="0" w:space="0" w:color="auto"/>
        <w:bottom w:val="none" w:sz="0" w:space="0" w:color="auto"/>
        <w:right w:val="none" w:sz="0" w:space="0" w:color="auto"/>
      </w:divBdr>
    </w:div>
    <w:div w:id="48113210">
      <w:bodyDiv w:val="1"/>
      <w:marLeft w:val="0"/>
      <w:marRight w:val="0"/>
      <w:marTop w:val="0"/>
      <w:marBottom w:val="0"/>
      <w:divBdr>
        <w:top w:val="none" w:sz="0" w:space="0" w:color="auto"/>
        <w:left w:val="none" w:sz="0" w:space="0" w:color="auto"/>
        <w:bottom w:val="none" w:sz="0" w:space="0" w:color="auto"/>
        <w:right w:val="none" w:sz="0" w:space="0" w:color="auto"/>
      </w:divBdr>
    </w:div>
    <w:div w:id="64030419">
      <w:bodyDiv w:val="1"/>
      <w:marLeft w:val="0"/>
      <w:marRight w:val="0"/>
      <w:marTop w:val="0"/>
      <w:marBottom w:val="0"/>
      <w:divBdr>
        <w:top w:val="none" w:sz="0" w:space="0" w:color="auto"/>
        <w:left w:val="none" w:sz="0" w:space="0" w:color="auto"/>
        <w:bottom w:val="none" w:sz="0" w:space="0" w:color="auto"/>
        <w:right w:val="none" w:sz="0" w:space="0" w:color="auto"/>
      </w:divBdr>
    </w:div>
    <w:div w:id="94595376">
      <w:bodyDiv w:val="1"/>
      <w:marLeft w:val="0"/>
      <w:marRight w:val="0"/>
      <w:marTop w:val="0"/>
      <w:marBottom w:val="0"/>
      <w:divBdr>
        <w:top w:val="none" w:sz="0" w:space="0" w:color="auto"/>
        <w:left w:val="none" w:sz="0" w:space="0" w:color="auto"/>
        <w:bottom w:val="none" w:sz="0" w:space="0" w:color="auto"/>
        <w:right w:val="none" w:sz="0" w:space="0" w:color="auto"/>
      </w:divBdr>
    </w:div>
    <w:div w:id="105740523">
      <w:bodyDiv w:val="1"/>
      <w:marLeft w:val="0"/>
      <w:marRight w:val="0"/>
      <w:marTop w:val="0"/>
      <w:marBottom w:val="0"/>
      <w:divBdr>
        <w:top w:val="none" w:sz="0" w:space="0" w:color="auto"/>
        <w:left w:val="none" w:sz="0" w:space="0" w:color="auto"/>
        <w:bottom w:val="none" w:sz="0" w:space="0" w:color="auto"/>
        <w:right w:val="none" w:sz="0" w:space="0" w:color="auto"/>
      </w:divBdr>
    </w:div>
    <w:div w:id="11313695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43351760">
      <w:bodyDiv w:val="1"/>
      <w:marLeft w:val="0"/>
      <w:marRight w:val="0"/>
      <w:marTop w:val="0"/>
      <w:marBottom w:val="0"/>
      <w:divBdr>
        <w:top w:val="none" w:sz="0" w:space="0" w:color="auto"/>
        <w:left w:val="none" w:sz="0" w:space="0" w:color="auto"/>
        <w:bottom w:val="none" w:sz="0" w:space="0" w:color="auto"/>
        <w:right w:val="none" w:sz="0" w:space="0" w:color="auto"/>
      </w:divBdr>
    </w:div>
    <w:div w:id="156042079">
      <w:bodyDiv w:val="1"/>
      <w:marLeft w:val="0"/>
      <w:marRight w:val="0"/>
      <w:marTop w:val="0"/>
      <w:marBottom w:val="0"/>
      <w:divBdr>
        <w:top w:val="none" w:sz="0" w:space="0" w:color="auto"/>
        <w:left w:val="none" w:sz="0" w:space="0" w:color="auto"/>
        <w:bottom w:val="none" w:sz="0" w:space="0" w:color="auto"/>
        <w:right w:val="none" w:sz="0" w:space="0" w:color="auto"/>
      </w:divBdr>
    </w:div>
    <w:div w:id="177620205">
      <w:bodyDiv w:val="1"/>
      <w:marLeft w:val="0"/>
      <w:marRight w:val="0"/>
      <w:marTop w:val="0"/>
      <w:marBottom w:val="0"/>
      <w:divBdr>
        <w:top w:val="none" w:sz="0" w:space="0" w:color="auto"/>
        <w:left w:val="none" w:sz="0" w:space="0" w:color="auto"/>
        <w:bottom w:val="none" w:sz="0" w:space="0" w:color="auto"/>
        <w:right w:val="none" w:sz="0" w:space="0" w:color="auto"/>
      </w:divBdr>
      <w:divsChild>
        <w:div w:id="387921777">
          <w:marLeft w:val="0"/>
          <w:marRight w:val="0"/>
          <w:marTop w:val="0"/>
          <w:marBottom w:val="0"/>
          <w:divBdr>
            <w:top w:val="none" w:sz="0" w:space="0" w:color="auto"/>
            <w:left w:val="none" w:sz="0" w:space="0" w:color="auto"/>
            <w:bottom w:val="none" w:sz="0" w:space="0" w:color="auto"/>
            <w:right w:val="none" w:sz="0" w:space="0" w:color="auto"/>
          </w:divBdr>
          <w:divsChild>
            <w:div w:id="18947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0116">
      <w:bodyDiv w:val="1"/>
      <w:marLeft w:val="0"/>
      <w:marRight w:val="0"/>
      <w:marTop w:val="0"/>
      <w:marBottom w:val="0"/>
      <w:divBdr>
        <w:top w:val="none" w:sz="0" w:space="0" w:color="auto"/>
        <w:left w:val="none" w:sz="0" w:space="0" w:color="auto"/>
        <w:bottom w:val="none" w:sz="0" w:space="0" w:color="auto"/>
        <w:right w:val="none" w:sz="0" w:space="0" w:color="auto"/>
      </w:divBdr>
    </w:div>
    <w:div w:id="201552791">
      <w:bodyDiv w:val="1"/>
      <w:marLeft w:val="0"/>
      <w:marRight w:val="0"/>
      <w:marTop w:val="0"/>
      <w:marBottom w:val="0"/>
      <w:divBdr>
        <w:top w:val="none" w:sz="0" w:space="0" w:color="auto"/>
        <w:left w:val="none" w:sz="0" w:space="0" w:color="auto"/>
        <w:bottom w:val="none" w:sz="0" w:space="0" w:color="auto"/>
        <w:right w:val="none" w:sz="0" w:space="0" w:color="auto"/>
      </w:divBdr>
    </w:div>
    <w:div w:id="214775603">
      <w:bodyDiv w:val="1"/>
      <w:marLeft w:val="0"/>
      <w:marRight w:val="0"/>
      <w:marTop w:val="0"/>
      <w:marBottom w:val="0"/>
      <w:divBdr>
        <w:top w:val="none" w:sz="0" w:space="0" w:color="auto"/>
        <w:left w:val="none" w:sz="0" w:space="0" w:color="auto"/>
        <w:bottom w:val="none" w:sz="0" w:space="0" w:color="auto"/>
        <w:right w:val="none" w:sz="0" w:space="0" w:color="auto"/>
      </w:divBdr>
    </w:div>
    <w:div w:id="215817334">
      <w:bodyDiv w:val="1"/>
      <w:marLeft w:val="0"/>
      <w:marRight w:val="0"/>
      <w:marTop w:val="0"/>
      <w:marBottom w:val="0"/>
      <w:divBdr>
        <w:top w:val="none" w:sz="0" w:space="0" w:color="auto"/>
        <w:left w:val="none" w:sz="0" w:space="0" w:color="auto"/>
        <w:bottom w:val="none" w:sz="0" w:space="0" w:color="auto"/>
        <w:right w:val="none" w:sz="0" w:space="0" w:color="auto"/>
      </w:divBdr>
    </w:div>
    <w:div w:id="236205916">
      <w:bodyDiv w:val="1"/>
      <w:marLeft w:val="0"/>
      <w:marRight w:val="0"/>
      <w:marTop w:val="0"/>
      <w:marBottom w:val="0"/>
      <w:divBdr>
        <w:top w:val="none" w:sz="0" w:space="0" w:color="auto"/>
        <w:left w:val="none" w:sz="0" w:space="0" w:color="auto"/>
        <w:bottom w:val="none" w:sz="0" w:space="0" w:color="auto"/>
        <w:right w:val="none" w:sz="0" w:space="0" w:color="auto"/>
      </w:divBdr>
      <w:divsChild>
        <w:div w:id="1630478580">
          <w:marLeft w:val="0"/>
          <w:marRight w:val="0"/>
          <w:marTop w:val="0"/>
          <w:marBottom w:val="0"/>
          <w:divBdr>
            <w:top w:val="none" w:sz="0" w:space="0" w:color="auto"/>
            <w:left w:val="none" w:sz="0" w:space="0" w:color="auto"/>
            <w:bottom w:val="none" w:sz="0" w:space="0" w:color="auto"/>
            <w:right w:val="none" w:sz="0" w:space="0" w:color="auto"/>
          </w:divBdr>
          <w:divsChild>
            <w:div w:id="1832019440">
              <w:marLeft w:val="0"/>
              <w:marRight w:val="0"/>
              <w:marTop w:val="0"/>
              <w:marBottom w:val="0"/>
              <w:divBdr>
                <w:top w:val="none" w:sz="0" w:space="0" w:color="auto"/>
                <w:left w:val="none" w:sz="0" w:space="0" w:color="auto"/>
                <w:bottom w:val="none" w:sz="0" w:space="0" w:color="auto"/>
                <w:right w:val="none" w:sz="0" w:space="0" w:color="auto"/>
              </w:divBdr>
              <w:divsChild>
                <w:div w:id="1569994912">
                  <w:marLeft w:val="0"/>
                  <w:marRight w:val="0"/>
                  <w:marTop w:val="0"/>
                  <w:marBottom w:val="0"/>
                  <w:divBdr>
                    <w:top w:val="none" w:sz="0" w:space="0" w:color="auto"/>
                    <w:left w:val="none" w:sz="0" w:space="0" w:color="auto"/>
                    <w:bottom w:val="none" w:sz="0" w:space="0" w:color="auto"/>
                    <w:right w:val="none" w:sz="0" w:space="0" w:color="auto"/>
                  </w:divBdr>
                  <w:divsChild>
                    <w:div w:id="961574529">
                      <w:marLeft w:val="0"/>
                      <w:marRight w:val="0"/>
                      <w:marTop w:val="0"/>
                      <w:marBottom w:val="0"/>
                      <w:divBdr>
                        <w:top w:val="none" w:sz="0" w:space="0" w:color="auto"/>
                        <w:left w:val="none" w:sz="0" w:space="0" w:color="auto"/>
                        <w:bottom w:val="none" w:sz="0" w:space="0" w:color="auto"/>
                        <w:right w:val="none" w:sz="0" w:space="0" w:color="auto"/>
                      </w:divBdr>
                      <w:divsChild>
                        <w:div w:id="1091849317">
                          <w:marLeft w:val="0"/>
                          <w:marRight w:val="0"/>
                          <w:marTop w:val="0"/>
                          <w:marBottom w:val="0"/>
                          <w:divBdr>
                            <w:top w:val="none" w:sz="0" w:space="0" w:color="auto"/>
                            <w:left w:val="none" w:sz="0" w:space="0" w:color="auto"/>
                            <w:bottom w:val="none" w:sz="0" w:space="0" w:color="auto"/>
                            <w:right w:val="none" w:sz="0" w:space="0" w:color="auto"/>
                          </w:divBdr>
                          <w:divsChild>
                            <w:div w:id="2125496300">
                              <w:marLeft w:val="0"/>
                              <w:marRight w:val="0"/>
                              <w:marTop w:val="0"/>
                              <w:marBottom w:val="0"/>
                              <w:divBdr>
                                <w:top w:val="none" w:sz="0" w:space="0" w:color="auto"/>
                                <w:left w:val="none" w:sz="0" w:space="0" w:color="auto"/>
                                <w:bottom w:val="none" w:sz="0" w:space="0" w:color="auto"/>
                                <w:right w:val="none" w:sz="0" w:space="0" w:color="auto"/>
                              </w:divBdr>
                              <w:divsChild>
                                <w:div w:id="1749886562">
                                  <w:marLeft w:val="0"/>
                                  <w:marRight w:val="0"/>
                                  <w:marTop w:val="0"/>
                                  <w:marBottom w:val="0"/>
                                  <w:divBdr>
                                    <w:top w:val="none" w:sz="0" w:space="0" w:color="auto"/>
                                    <w:left w:val="none" w:sz="0" w:space="0" w:color="auto"/>
                                    <w:bottom w:val="none" w:sz="0" w:space="0" w:color="auto"/>
                                    <w:right w:val="none" w:sz="0" w:space="0" w:color="auto"/>
                                  </w:divBdr>
                                  <w:divsChild>
                                    <w:div w:id="8393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252295">
                          <w:marLeft w:val="0"/>
                          <w:marRight w:val="0"/>
                          <w:marTop w:val="0"/>
                          <w:marBottom w:val="0"/>
                          <w:divBdr>
                            <w:top w:val="none" w:sz="0" w:space="0" w:color="auto"/>
                            <w:left w:val="none" w:sz="0" w:space="0" w:color="auto"/>
                            <w:bottom w:val="none" w:sz="0" w:space="0" w:color="auto"/>
                            <w:right w:val="none" w:sz="0" w:space="0" w:color="auto"/>
                          </w:divBdr>
                          <w:divsChild>
                            <w:div w:id="228613227">
                              <w:marLeft w:val="0"/>
                              <w:marRight w:val="0"/>
                              <w:marTop w:val="0"/>
                              <w:marBottom w:val="0"/>
                              <w:divBdr>
                                <w:top w:val="none" w:sz="0" w:space="0" w:color="auto"/>
                                <w:left w:val="none" w:sz="0" w:space="0" w:color="auto"/>
                                <w:bottom w:val="none" w:sz="0" w:space="0" w:color="auto"/>
                                <w:right w:val="none" w:sz="0" w:space="0" w:color="auto"/>
                              </w:divBdr>
                              <w:divsChild>
                                <w:div w:id="1941142797">
                                  <w:marLeft w:val="0"/>
                                  <w:marRight w:val="0"/>
                                  <w:marTop w:val="0"/>
                                  <w:marBottom w:val="0"/>
                                  <w:divBdr>
                                    <w:top w:val="none" w:sz="0" w:space="0" w:color="auto"/>
                                    <w:left w:val="none" w:sz="0" w:space="0" w:color="auto"/>
                                    <w:bottom w:val="none" w:sz="0" w:space="0" w:color="auto"/>
                                    <w:right w:val="none" w:sz="0" w:space="0" w:color="auto"/>
                                  </w:divBdr>
                                  <w:divsChild>
                                    <w:div w:id="14010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537176">
          <w:marLeft w:val="0"/>
          <w:marRight w:val="0"/>
          <w:marTop w:val="0"/>
          <w:marBottom w:val="0"/>
          <w:divBdr>
            <w:top w:val="none" w:sz="0" w:space="0" w:color="auto"/>
            <w:left w:val="none" w:sz="0" w:space="0" w:color="auto"/>
            <w:bottom w:val="none" w:sz="0" w:space="0" w:color="auto"/>
            <w:right w:val="none" w:sz="0" w:space="0" w:color="auto"/>
          </w:divBdr>
          <w:divsChild>
            <w:div w:id="238103730">
              <w:marLeft w:val="0"/>
              <w:marRight w:val="0"/>
              <w:marTop w:val="0"/>
              <w:marBottom w:val="0"/>
              <w:divBdr>
                <w:top w:val="none" w:sz="0" w:space="0" w:color="auto"/>
                <w:left w:val="none" w:sz="0" w:space="0" w:color="auto"/>
                <w:bottom w:val="none" w:sz="0" w:space="0" w:color="auto"/>
                <w:right w:val="none" w:sz="0" w:space="0" w:color="auto"/>
              </w:divBdr>
              <w:divsChild>
                <w:div w:id="198472993">
                  <w:marLeft w:val="0"/>
                  <w:marRight w:val="0"/>
                  <w:marTop w:val="0"/>
                  <w:marBottom w:val="0"/>
                  <w:divBdr>
                    <w:top w:val="none" w:sz="0" w:space="0" w:color="auto"/>
                    <w:left w:val="none" w:sz="0" w:space="0" w:color="auto"/>
                    <w:bottom w:val="none" w:sz="0" w:space="0" w:color="auto"/>
                    <w:right w:val="none" w:sz="0" w:space="0" w:color="auto"/>
                  </w:divBdr>
                  <w:divsChild>
                    <w:div w:id="1850177531">
                      <w:marLeft w:val="0"/>
                      <w:marRight w:val="0"/>
                      <w:marTop w:val="0"/>
                      <w:marBottom w:val="0"/>
                      <w:divBdr>
                        <w:top w:val="none" w:sz="0" w:space="0" w:color="auto"/>
                        <w:left w:val="none" w:sz="0" w:space="0" w:color="auto"/>
                        <w:bottom w:val="none" w:sz="0" w:space="0" w:color="auto"/>
                        <w:right w:val="none" w:sz="0" w:space="0" w:color="auto"/>
                      </w:divBdr>
                      <w:divsChild>
                        <w:div w:id="430315564">
                          <w:marLeft w:val="0"/>
                          <w:marRight w:val="0"/>
                          <w:marTop w:val="0"/>
                          <w:marBottom w:val="0"/>
                          <w:divBdr>
                            <w:top w:val="none" w:sz="0" w:space="0" w:color="auto"/>
                            <w:left w:val="none" w:sz="0" w:space="0" w:color="auto"/>
                            <w:bottom w:val="none" w:sz="0" w:space="0" w:color="auto"/>
                            <w:right w:val="none" w:sz="0" w:space="0" w:color="auto"/>
                          </w:divBdr>
                          <w:divsChild>
                            <w:div w:id="493839378">
                              <w:marLeft w:val="0"/>
                              <w:marRight w:val="0"/>
                              <w:marTop w:val="0"/>
                              <w:marBottom w:val="0"/>
                              <w:divBdr>
                                <w:top w:val="none" w:sz="0" w:space="0" w:color="auto"/>
                                <w:left w:val="none" w:sz="0" w:space="0" w:color="auto"/>
                                <w:bottom w:val="none" w:sz="0" w:space="0" w:color="auto"/>
                                <w:right w:val="none" w:sz="0" w:space="0" w:color="auto"/>
                              </w:divBdr>
                              <w:divsChild>
                                <w:div w:id="1316716217">
                                  <w:marLeft w:val="0"/>
                                  <w:marRight w:val="0"/>
                                  <w:marTop w:val="0"/>
                                  <w:marBottom w:val="0"/>
                                  <w:divBdr>
                                    <w:top w:val="none" w:sz="0" w:space="0" w:color="auto"/>
                                    <w:left w:val="none" w:sz="0" w:space="0" w:color="auto"/>
                                    <w:bottom w:val="none" w:sz="0" w:space="0" w:color="auto"/>
                                    <w:right w:val="none" w:sz="0" w:space="0" w:color="auto"/>
                                  </w:divBdr>
                                  <w:divsChild>
                                    <w:div w:id="1105736970">
                                      <w:marLeft w:val="0"/>
                                      <w:marRight w:val="0"/>
                                      <w:marTop w:val="0"/>
                                      <w:marBottom w:val="0"/>
                                      <w:divBdr>
                                        <w:top w:val="none" w:sz="0" w:space="0" w:color="auto"/>
                                        <w:left w:val="none" w:sz="0" w:space="0" w:color="auto"/>
                                        <w:bottom w:val="none" w:sz="0" w:space="0" w:color="auto"/>
                                        <w:right w:val="none" w:sz="0" w:space="0" w:color="auto"/>
                                      </w:divBdr>
                                      <w:divsChild>
                                        <w:div w:id="1334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97317">
          <w:marLeft w:val="0"/>
          <w:marRight w:val="0"/>
          <w:marTop w:val="0"/>
          <w:marBottom w:val="0"/>
          <w:divBdr>
            <w:top w:val="none" w:sz="0" w:space="0" w:color="auto"/>
            <w:left w:val="none" w:sz="0" w:space="0" w:color="auto"/>
            <w:bottom w:val="none" w:sz="0" w:space="0" w:color="auto"/>
            <w:right w:val="none" w:sz="0" w:space="0" w:color="auto"/>
          </w:divBdr>
          <w:divsChild>
            <w:div w:id="106899229">
              <w:marLeft w:val="0"/>
              <w:marRight w:val="0"/>
              <w:marTop w:val="0"/>
              <w:marBottom w:val="0"/>
              <w:divBdr>
                <w:top w:val="none" w:sz="0" w:space="0" w:color="auto"/>
                <w:left w:val="none" w:sz="0" w:space="0" w:color="auto"/>
                <w:bottom w:val="none" w:sz="0" w:space="0" w:color="auto"/>
                <w:right w:val="none" w:sz="0" w:space="0" w:color="auto"/>
              </w:divBdr>
              <w:divsChild>
                <w:div w:id="687408308">
                  <w:marLeft w:val="0"/>
                  <w:marRight w:val="0"/>
                  <w:marTop w:val="0"/>
                  <w:marBottom w:val="0"/>
                  <w:divBdr>
                    <w:top w:val="none" w:sz="0" w:space="0" w:color="auto"/>
                    <w:left w:val="none" w:sz="0" w:space="0" w:color="auto"/>
                    <w:bottom w:val="none" w:sz="0" w:space="0" w:color="auto"/>
                    <w:right w:val="none" w:sz="0" w:space="0" w:color="auto"/>
                  </w:divBdr>
                  <w:divsChild>
                    <w:div w:id="1000963532">
                      <w:marLeft w:val="0"/>
                      <w:marRight w:val="0"/>
                      <w:marTop w:val="0"/>
                      <w:marBottom w:val="0"/>
                      <w:divBdr>
                        <w:top w:val="none" w:sz="0" w:space="0" w:color="auto"/>
                        <w:left w:val="none" w:sz="0" w:space="0" w:color="auto"/>
                        <w:bottom w:val="none" w:sz="0" w:space="0" w:color="auto"/>
                        <w:right w:val="none" w:sz="0" w:space="0" w:color="auto"/>
                      </w:divBdr>
                      <w:divsChild>
                        <w:div w:id="552162081">
                          <w:marLeft w:val="0"/>
                          <w:marRight w:val="0"/>
                          <w:marTop w:val="0"/>
                          <w:marBottom w:val="0"/>
                          <w:divBdr>
                            <w:top w:val="none" w:sz="0" w:space="0" w:color="auto"/>
                            <w:left w:val="none" w:sz="0" w:space="0" w:color="auto"/>
                            <w:bottom w:val="none" w:sz="0" w:space="0" w:color="auto"/>
                            <w:right w:val="none" w:sz="0" w:space="0" w:color="auto"/>
                          </w:divBdr>
                          <w:divsChild>
                            <w:div w:id="1862814883">
                              <w:marLeft w:val="0"/>
                              <w:marRight w:val="0"/>
                              <w:marTop w:val="0"/>
                              <w:marBottom w:val="0"/>
                              <w:divBdr>
                                <w:top w:val="none" w:sz="0" w:space="0" w:color="auto"/>
                                <w:left w:val="none" w:sz="0" w:space="0" w:color="auto"/>
                                <w:bottom w:val="none" w:sz="0" w:space="0" w:color="auto"/>
                                <w:right w:val="none" w:sz="0" w:space="0" w:color="auto"/>
                              </w:divBdr>
                              <w:divsChild>
                                <w:div w:id="539586093">
                                  <w:marLeft w:val="0"/>
                                  <w:marRight w:val="0"/>
                                  <w:marTop w:val="0"/>
                                  <w:marBottom w:val="0"/>
                                  <w:divBdr>
                                    <w:top w:val="none" w:sz="0" w:space="0" w:color="auto"/>
                                    <w:left w:val="none" w:sz="0" w:space="0" w:color="auto"/>
                                    <w:bottom w:val="none" w:sz="0" w:space="0" w:color="auto"/>
                                    <w:right w:val="none" w:sz="0" w:space="0" w:color="auto"/>
                                  </w:divBdr>
                                  <w:divsChild>
                                    <w:div w:id="88194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577098">
      <w:bodyDiv w:val="1"/>
      <w:marLeft w:val="0"/>
      <w:marRight w:val="0"/>
      <w:marTop w:val="0"/>
      <w:marBottom w:val="0"/>
      <w:divBdr>
        <w:top w:val="none" w:sz="0" w:space="0" w:color="auto"/>
        <w:left w:val="none" w:sz="0" w:space="0" w:color="auto"/>
        <w:bottom w:val="none" w:sz="0" w:space="0" w:color="auto"/>
        <w:right w:val="none" w:sz="0" w:space="0" w:color="auto"/>
      </w:divBdr>
    </w:div>
    <w:div w:id="257687836">
      <w:bodyDiv w:val="1"/>
      <w:marLeft w:val="0"/>
      <w:marRight w:val="0"/>
      <w:marTop w:val="0"/>
      <w:marBottom w:val="0"/>
      <w:divBdr>
        <w:top w:val="none" w:sz="0" w:space="0" w:color="auto"/>
        <w:left w:val="none" w:sz="0" w:space="0" w:color="auto"/>
        <w:bottom w:val="none" w:sz="0" w:space="0" w:color="auto"/>
        <w:right w:val="none" w:sz="0" w:space="0" w:color="auto"/>
      </w:divBdr>
    </w:div>
    <w:div w:id="258298040">
      <w:bodyDiv w:val="1"/>
      <w:marLeft w:val="0"/>
      <w:marRight w:val="0"/>
      <w:marTop w:val="0"/>
      <w:marBottom w:val="0"/>
      <w:divBdr>
        <w:top w:val="none" w:sz="0" w:space="0" w:color="auto"/>
        <w:left w:val="none" w:sz="0" w:space="0" w:color="auto"/>
        <w:bottom w:val="none" w:sz="0" w:space="0" w:color="auto"/>
        <w:right w:val="none" w:sz="0" w:space="0" w:color="auto"/>
      </w:divBdr>
    </w:div>
    <w:div w:id="288051704">
      <w:bodyDiv w:val="1"/>
      <w:marLeft w:val="0"/>
      <w:marRight w:val="0"/>
      <w:marTop w:val="0"/>
      <w:marBottom w:val="0"/>
      <w:divBdr>
        <w:top w:val="none" w:sz="0" w:space="0" w:color="auto"/>
        <w:left w:val="none" w:sz="0" w:space="0" w:color="auto"/>
        <w:bottom w:val="none" w:sz="0" w:space="0" w:color="auto"/>
        <w:right w:val="none" w:sz="0" w:space="0" w:color="auto"/>
      </w:divBdr>
      <w:divsChild>
        <w:div w:id="927688848">
          <w:marLeft w:val="0"/>
          <w:marRight w:val="0"/>
          <w:marTop w:val="0"/>
          <w:marBottom w:val="0"/>
          <w:divBdr>
            <w:top w:val="none" w:sz="0" w:space="0" w:color="auto"/>
            <w:left w:val="none" w:sz="0" w:space="0" w:color="auto"/>
            <w:bottom w:val="none" w:sz="0" w:space="0" w:color="auto"/>
            <w:right w:val="none" w:sz="0" w:space="0" w:color="auto"/>
          </w:divBdr>
          <w:divsChild>
            <w:div w:id="1329598003">
              <w:marLeft w:val="0"/>
              <w:marRight w:val="0"/>
              <w:marTop w:val="0"/>
              <w:marBottom w:val="0"/>
              <w:divBdr>
                <w:top w:val="none" w:sz="0" w:space="0" w:color="auto"/>
                <w:left w:val="none" w:sz="0" w:space="0" w:color="auto"/>
                <w:bottom w:val="none" w:sz="0" w:space="0" w:color="auto"/>
                <w:right w:val="none" w:sz="0" w:space="0" w:color="auto"/>
              </w:divBdr>
              <w:divsChild>
                <w:div w:id="1601136239">
                  <w:marLeft w:val="0"/>
                  <w:marRight w:val="0"/>
                  <w:marTop w:val="0"/>
                  <w:marBottom w:val="0"/>
                  <w:divBdr>
                    <w:top w:val="none" w:sz="0" w:space="0" w:color="auto"/>
                    <w:left w:val="none" w:sz="0" w:space="0" w:color="auto"/>
                    <w:bottom w:val="none" w:sz="0" w:space="0" w:color="auto"/>
                    <w:right w:val="none" w:sz="0" w:space="0" w:color="auto"/>
                  </w:divBdr>
                  <w:divsChild>
                    <w:div w:id="17576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79949">
      <w:bodyDiv w:val="1"/>
      <w:marLeft w:val="0"/>
      <w:marRight w:val="0"/>
      <w:marTop w:val="0"/>
      <w:marBottom w:val="0"/>
      <w:divBdr>
        <w:top w:val="none" w:sz="0" w:space="0" w:color="auto"/>
        <w:left w:val="none" w:sz="0" w:space="0" w:color="auto"/>
        <w:bottom w:val="none" w:sz="0" w:space="0" w:color="auto"/>
        <w:right w:val="none" w:sz="0" w:space="0" w:color="auto"/>
      </w:divBdr>
    </w:div>
    <w:div w:id="302124236">
      <w:bodyDiv w:val="1"/>
      <w:marLeft w:val="0"/>
      <w:marRight w:val="0"/>
      <w:marTop w:val="0"/>
      <w:marBottom w:val="0"/>
      <w:divBdr>
        <w:top w:val="none" w:sz="0" w:space="0" w:color="auto"/>
        <w:left w:val="none" w:sz="0" w:space="0" w:color="auto"/>
        <w:bottom w:val="none" w:sz="0" w:space="0" w:color="auto"/>
        <w:right w:val="none" w:sz="0" w:space="0" w:color="auto"/>
      </w:divBdr>
    </w:div>
    <w:div w:id="341128166">
      <w:bodyDiv w:val="1"/>
      <w:marLeft w:val="0"/>
      <w:marRight w:val="0"/>
      <w:marTop w:val="0"/>
      <w:marBottom w:val="0"/>
      <w:divBdr>
        <w:top w:val="none" w:sz="0" w:space="0" w:color="auto"/>
        <w:left w:val="none" w:sz="0" w:space="0" w:color="auto"/>
        <w:bottom w:val="none" w:sz="0" w:space="0" w:color="auto"/>
        <w:right w:val="none" w:sz="0" w:space="0" w:color="auto"/>
      </w:divBdr>
    </w:div>
    <w:div w:id="344867467">
      <w:bodyDiv w:val="1"/>
      <w:marLeft w:val="0"/>
      <w:marRight w:val="0"/>
      <w:marTop w:val="0"/>
      <w:marBottom w:val="0"/>
      <w:divBdr>
        <w:top w:val="none" w:sz="0" w:space="0" w:color="auto"/>
        <w:left w:val="none" w:sz="0" w:space="0" w:color="auto"/>
        <w:bottom w:val="none" w:sz="0" w:space="0" w:color="auto"/>
        <w:right w:val="none" w:sz="0" w:space="0" w:color="auto"/>
      </w:divBdr>
    </w:div>
    <w:div w:id="346715174">
      <w:bodyDiv w:val="1"/>
      <w:marLeft w:val="0"/>
      <w:marRight w:val="0"/>
      <w:marTop w:val="0"/>
      <w:marBottom w:val="0"/>
      <w:divBdr>
        <w:top w:val="none" w:sz="0" w:space="0" w:color="auto"/>
        <w:left w:val="none" w:sz="0" w:space="0" w:color="auto"/>
        <w:bottom w:val="none" w:sz="0" w:space="0" w:color="auto"/>
        <w:right w:val="none" w:sz="0" w:space="0" w:color="auto"/>
      </w:divBdr>
    </w:div>
    <w:div w:id="365108616">
      <w:bodyDiv w:val="1"/>
      <w:marLeft w:val="0"/>
      <w:marRight w:val="0"/>
      <w:marTop w:val="0"/>
      <w:marBottom w:val="0"/>
      <w:divBdr>
        <w:top w:val="none" w:sz="0" w:space="0" w:color="auto"/>
        <w:left w:val="none" w:sz="0" w:space="0" w:color="auto"/>
        <w:bottom w:val="none" w:sz="0" w:space="0" w:color="auto"/>
        <w:right w:val="none" w:sz="0" w:space="0" w:color="auto"/>
      </w:divBdr>
    </w:div>
    <w:div w:id="372774465">
      <w:bodyDiv w:val="1"/>
      <w:marLeft w:val="0"/>
      <w:marRight w:val="0"/>
      <w:marTop w:val="0"/>
      <w:marBottom w:val="0"/>
      <w:divBdr>
        <w:top w:val="none" w:sz="0" w:space="0" w:color="auto"/>
        <w:left w:val="none" w:sz="0" w:space="0" w:color="auto"/>
        <w:bottom w:val="none" w:sz="0" w:space="0" w:color="auto"/>
        <w:right w:val="none" w:sz="0" w:space="0" w:color="auto"/>
      </w:divBdr>
    </w:div>
    <w:div w:id="373970443">
      <w:bodyDiv w:val="1"/>
      <w:marLeft w:val="0"/>
      <w:marRight w:val="0"/>
      <w:marTop w:val="0"/>
      <w:marBottom w:val="0"/>
      <w:divBdr>
        <w:top w:val="none" w:sz="0" w:space="0" w:color="auto"/>
        <w:left w:val="none" w:sz="0" w:space="0" w:color="auto"/>
        <w:bottom w:val="none" w:sz="0" w:space="0" w:color="auto"/>
        <w:right w:val="none" w:sz="0" w:space="0" w:color="auto"/>
      </w:divBdr>
    </w:div>
    <w:div w:id="404455249">
      <w:bodyDiv w:val="1"/>
      <w:marLeft w:val="0"/>
      <w:marRight w:val="0"/>
      <w:marTop w:val="0"/>
      <w:marBottom w:val="0"/>
      <w:divBdr>
        <w:top w:val="none" w:sz="0" w:space="0" w:color="auto"/>
        <w:left w:val="none" w:sz="0" w:space="0" w:color="auto"/>
        <w:bottom w:val="none" w:sz="0" w:space="0" w:color="auto"/>
        <w:right w:val="none" w:sz="0" w:space="0" w:color="auto"/>
      </w:divBdr>
    </w:div>
    <w:div w:id="416095581">
      <w:bodyDiv w:val="1"/>
      <w:marLeft w:val="0"/>
      <w:marRight w:val="0"/>
      <w:marTop w:val="0"/>
      <w:marBottom w:val="0"/>
      <w:divBdr>
        <w:top w:val="none" w:sz="0" w:space="0" w:color="auto"/>
        <w:left w:val="none" w:sz="0" w:space="0" w:color="auto"/>
        <w:bottom w:val="none" w:sz="0" w:space="0" w:color="auto"/>
        <w:right w:val="none" w:sz="0" w:space="0" w:color="auto"/>
      </w:divBdr>
    </w:div>
    <w:div w:id="451368311">
      <w:bodyDiv w:val="1"/>
      <w:marLeft w:val="0"/>
      <w:marRight w:val="0"/>
      <w:marTop w:val="0"/>
      <w:marBottom w:val="0"/>
      <w:divBdr>
        <w:top w:val="none" w:sz="0" w:space="0" w:color="auto"/>
        <w:left w:val="none" w:sz="0" w:space="0" w:color="auto"/>
        <w:bottom w:val="none" w:sz="0" w:space="0" w:color="auto"/>
        <w:right w:val="none" w:sz="0" w:space="0" w:color="auto"/>
      </w:divBdr>
    </w:div>
    <w:div w:id="487942802">
      <w:bodyDiv w:val="1"/>
      <w:marLeft w:val="0"/>
      <w:marRight w:val="0"/>
      <w:marTop w:val="0"/>
      <w:marBottom w:val="0"/>
      <w:divBdr>
        <w:top w:val="none" w:sz="0" w:space="0" w:color="auto"/>
        <w:left w:val="none" w:sz="0" w:space="0" w:color="auto"/>
        <w:bottom w:val="none" w:sz="0" w:space="0" w:color="auto"/>
        <w:right w:val="none" w:sz="0" w:space="0" w:color="auto"/>
      </w:divBdr>
    </w:div>
    <w:div w:id="508646189">
      <w:bodyDiv w:val="1"/>
      <w:marLeft w:val="0"/>
      <w:marRight w:val="0"/>
      <w:marTop w:val="0"/>
      <w:marBottom w:val="0"/>
      <w:divBdr>
        <w:top w:val="none" w:sz="0" w:space="0" w:color="auto"/>
        <w:left w:val="none" w:sz="0" w:space="0" w:color="auto"/>
        <w:bottom w:val="none" w:sz="0" w:space="0" w:color="auto"/>
        <w:right w:val="none" w:sz="0" w:space="0" w:color="auto"/>
      </w:divBdr>
    </w:div>
    <w:div w:id="513423932">
      <w:bodyDiv w:val="1"/>
      <w:marLeft w:val="0"/>
      <w:marRight w:val="0"/>
      <w:marTop w:val="0"/>
      <w:marBottom w:val="0"/>
      <w:divBdr>
        <w:top w:val="none" w:sz="0" w:space="0" w:color="auto"/>
        <w:left w:val="none" w:sz="0" w:space="0" w:color="auto"/>
        <w:bottom w:val="none" w:sz="0" w:space="0" w:color="auto"/>
        <w:right w:val="none" w:sz="0" w:space="0" w:color="auto"/>
      </w:divBdr>
    </w:div>
    <w:div w:id="554319661">
      <w:bodyDiv w:val="1"/>
      <w:marLeft w:val="0"/>
      <w:marRight w:val="0"/>
      <w:marTop w:val="0"/>
      <w:marBottom w:val="0"/>
      <w:divBdr>
        <w:top w:val="none" w:sz="0" w:space="0" w:color="auto"/>
        <w:left w:val="none" w:sz="0" w:space="0" w:color="auto"/>
        <w:bottom w:val="none" w:sz="0" w:space="0" w:color="auto"/>
        <w:right w:val="none" w:sz="0" w:space="0" w:color="auto"/>
      </w:divBdr>
    </w:div>
    <w:div w:id="556168295">
      <w:bodyDiv w:val="1"/>
      <w:marLeft w:val="0"/>
      <w:marRight w:val="0"/>
      <w:marTop w:val="0"/>
      <w:marBottom w:val="0"/>
      <w:divBdr>
        <w:top w:val="none" w:sz="0" w:space="0" w:color="auto"/>
        <w:left w:val="none" w:sz="0" w:space="0" w:color="auto"/>
        <w:bottom w:val="none" w:sz="0" w:space="0" w:color="auto"/>
        <w:right w:val="none" w:sz="0" w:space="0" w:color="auto"/>
      </w:divBdr>
    </w:div>
    <w:div w:id="558322514">
      <w:bodyDiv w:val="1"/>
      <w:marLeft w:val="0"/>
      <w:marRight w:val="0"/>
      <w:marTop w:val="0"/>
      <w:marBottom w:val="0"/>
      <w:divBdr>
        <w:top w:val="none" w:sz="0" w:space="0" w:color="auto"/>
        <w:left w:val="none" w:sz="0" w:space="0" w:color="auto"/>
        <w:bottom w:val="none" w:sz="0" w:space="0" w:color="auto"/>
        <w:right w:val="none" w:sz="0" w:space="0" w:color="auto"/>
      </w:divBdr>
    </w:div>
    <w:div w:id="561135968">
      <w:bodyDiv w:val="1"/>
      <w:marLeft w:val="0"/>
      <w:marRight w:val="0"/>
      <w:marTop w:val="0"/>
      <w:marBottom w:val="0"/>
      <w:divBdr>
        <w:top w:val="none" w:sz="0" w:space="0" w:color="auto"/>
        <w:left w:val="none" w:sz="0" w:space="0" w:color="auto"/>
        <w:bottom w:val="none" w:sz="0" w:space="0" w:color="auto"/>
        <w:right w:val="none" w:sz="0" w:space="0" w:color="auto"/>
      </w:divBdr>
    </w:div>
    <w:div w:id="578490045">
      <w:bodyDiv w:val="1"/>
      <w:marLeft w:val="0"/>
      <w:marRight w:val="0"/>
      <w:marTop w:val="0"/>
      <w:marBottom w:val="0"/>
      <w:divBdr>
        <w:top w:val="none" w:sz="0" w:space="0" w:color="auto"/>
        <w:left w:val="none" w:sz="0" w:space="0" w:color="auto"/>
        <w:bottom w:val="none" w:sz="0" w:space="0" w:color="auto"/>
        <w:right w:val="none" w:sz="0" w:space="0" w:color="auto"/>
      </w:divBdr>
    </w:div>
    <w:div w:id="620068552">
      <w:bodyDiv w:val="1"/>
      <w:marLeft w:val="0"/>
      <w:marRight w:val="0"/>
      <w:marTop w:val="0"/>
      <w:marBottom w:val="0"/>
      <w:divBdr>
        <w:top w:val="none" w:sz="0" w:space="0" w:color="auto"/>
        <w:left w:val="none" w:sz="0" w:space="0" w:color="auto"/>
        <w:bottom w:val="none" w:sz="0" w:space="0" w:color="auto"/>
        <w:right w:val="none" w:sz="0" w:space="0" w:color="auto"/>
      </w:divBdr>
    </w:div>
    <w:div w:id="662783132">
      <w:bodyDiv w:val="1"/>
      <w:marLeft w:val="0"/>
      <w:marRight w:val="0"/>
      <w:marTop w:val="0"/>
      <w:marBottom w:val="0"/>
      <w:divBdr>
        <w:top w:val="none" w:sz="0" w:space="0" w:color="auto"/>
        <w:left w:val="none" w:sz="0" w:space="0" w:color="auto"/>
        <w:bottom w:val="none" w:sz="0" w:space="0" w:color="auto"/>
        <w:right w:val="none" w:sz="0" w:space="0" w:color="auto"/>
      </w:divBdr>
    </w:div>
    <w:div w:id="674772055">
      <w:bodyDiv w:val="1"/>
      <w:marLeft w:val="0"/>
      <w:marRight w:val="0"/>
      <w:marTop w:val="0"/>
      <w:marBottom w:val="0"/>
      <w:divBdr>
        <w:top w:val="none" w:sz="0" w:space="0" w:color="auto"/>
        <w:left w:val="none" w:sz="0" w:space="0" w:color="auto"/>
        <w:bottom w:val="none" w:sz="0" w:space="0" w:color="auto"/>
        <w:right w:val="none" w:sz="0" w:space="0" w:color="auto"/>
      </w:divBdr>
    </w:div>
    <w:div w:id="684402282">
      <w:bodyDiv w:val="1"/>
      <w:marLeft w:val="0"/>
      <w:marRight w:val="0"/>
      <w:marTop w:val="0"/>
      <w:marBottom w:val="0"/>
      <w:divBdr>
        <w:top w:val="none" w:sz="0" w:space="0" w:color="auto"/>
        <w:left w:val="none" w:sz="0" w:space="0" w:color="auto"/>
        <w:bottom w:val="none" w:sz="0" w:space="0" w:color="auto"/>
        <w:right w:val="none" w:sz="0" w:space="0" w:color="auto"/>
      </w:divBdr>
    </w:div>
    <w:div w:id="712076693">
      <w:bodyDiv w:val="1"/>
      <w:marLeft w:val="0"/>
      <w:marRight w:val="0"/>
      <w:marTop w:val="0"/>
      <w:marBottom w:val="0"/>
      <w:divBdr>
        <w:top w:val="none" w:sz="0" w:space="0" w:color="auto"/>
        <w:left w:val="none" w:sz="0" w:space="0" w:color="auto"/>
        <w:bottom w:val="none" w:sz="0" w:space="0" w:color="auto"/>
        <w:right w:val="none" w:sz="0" w:space="0" w:color="auto"/>
      </w:divBdr>
    </w:div>
    <w:div w:id="717123481">
      <w:bodyDiv w:val="1"/>
      <w:marLeft w:val="0"/>
      <w:marRight w:val="0"/>
      <w:marTop w:val="0"/>
      <w:marBottom w:val="0"/>
      <w:divBdr>
        <w:top w:val="none" w:sz="0" w:space="0" w:color="auto"/>
        <w:left w:val="none" w:sz="0" w:space="0" w:color="auto"/>
        <w:bottom w:val="none" w:sz="0" w:space="0" w:color="auto"/>
        <w:right w:val="none" w:sz="0" w:space="0" w:color="auto"/>
      </w:divBdr>
    </w:div>
    <w:div w:id="752320339">
      <w:bodyDiv w:val="1"/>
      <w:marLeft w:val="0"/>
      <w:marRight w:val="0"/>
      <w:marTop w:val="0"/>
      <w:marBottom w:val="0"/>
      <w:divBdr>
        <w:top w:val="none" w:sz="0" w:space="0" w:color="auto"/>
        <w:left w:val="none" w:sz="0" w:space="0" w:color="auto"/>
        <w:bottom w:val="none" w:sz="0" w:space="0" w:color="auto"/>
        <w:right w:val="none" w:sz="0" w:space="0" w:color="auto"/>
      </w:divBdr>
    </w:div>
    <w:div w:id="761025886">
      <w:bodyDiv w:val="1"/>
      <w:marLeft w:val="0"/>
      <w:marRight w:val="0"/>
      <w:marTop w:val="0"/>
      <w:marBottom w:val="0"/>
      <w:divBdr>
        <w:top w:val="none" w:sz="0" w:space="0" w:color="auto"/>
        <w:left w:val="none" w:sz="0" w:space="0" w:color="auto"/>
        <w:bottom w:val="none" w:sz="0" w:space="0" w:color="auto"/>
        <w:right w:val="none" w:sz="0" w:space="0" w:color="auto"/>
      </w:divBdr>
    </w:div>
    <w:div w:id="767962763">
      <w:bodyDiv w:val="1"/>
      <w:marLeft w:val="0"/>
      <w:marRight w:val="0"/>
      <w:marTop w:val="0"/>
      <w:marBottom w:val="0"/>
      <w:divBdr>
        <w:top w:val="none" w:sz="0" w:space="0" w:color="auto"/>
        <w:left w:val="none" w:sz="0" w:space="0" w:color="auto"/>
        <w:bottom w:val="none" w:sz="0" w:space="0" w:color="auto"/>
        <w:right w:val="none" w:sz="0" w:space="0" w:color="auto"/>
      </w:divBdr>
    </w:div>
    <w:div w:id="768962254">
      <w:bodyDiv w:val="1"/>
      <w:marLeft w:val="0"/>
      <w:marRight w:val="0"/>
      <w:marTop w:val="0"/>
      <w:marBottom w:val="0"/>
      <w:divBdr>
        <w:top w:val="none" w:sz="0" w:space="0" w:color="auto"/>
        <w:left w:val="none" w:sz="0" w:space="0" w:color="auto"/>
        <w:bottom w:val="none" w:sz="0" w:space="0" w:color="auto"/>
        <w:right w:val="none" w:sz="0" w:space="0" w:color="auto"/>
      </w:divBdr>
      <w:divsChild>
        <w:div w:id="1936668934">
          <w:marLeft w:val="0"/>
          <w:marRight w:val="0"/>
          <w:marTop w:val="0"/>
          <w:marBottom w:val="0"/>
          <w:divBdr>
            <w:top w:val="none" w:sz="0" w:space="0" w:color="auto"/>
            <w:left w:val="none" w:sz="0" w:space="0" w:color="auto"/>
            <w:bottom w:val="none" w:sz="0" w:space="0" w:color="auto"/>
            <w:right w:val="none" w:sz="0" w:space="0" w:color="auto"/>
          </w:divBdr>
          <w:divsChild>
            <w:div w:id="1267616856">
              <w:marLeft w:val="0"/>
              <w:marRight w:val="0"/>
              <w:marTop w:val="0"/>
              <w:marBottom w:val="0"/>
              <w:divBdr>
                <w:top w:val="none" w:sz="0" w:space="0" w:color="auto"/>
                <w:left w:val="none" w:sz="0" w:space="0" w:color="auto"/>
                <w:bottom w:val="none" w:sz="0" w:space="0" w:color="auto"/>
                <w:right w:val="none" w:sz="0" w:space="0" w:color="auto"/>
              </w:divBdr>
              <w:divsChild>
                <w:div w:id="51572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197943">
      <w:bodyDiv w:val="1"/>
      <w:marLeft w:val="0"/>
      <w:marRight w:val="0"/>
      <w:marTop w:val="0"/>
      <w:marBottom w:val="0"/>
      <w:divBdr>
        <w:top w:val="none" w:sz="0" w:space="0" w:color="auto"/>
        <w:left w:val="none" w:sz="0" w:space="0" w:color="auto"/>
        <w:bottom w:val="none" w:sz="0" w:space="0" w:color="auto"/>
        <w:right w:val="none" w:sz="0" w:space="0" w:color="auto"/>
      </w:divBdr>
    </w:div>
    <w:div w:id="783497230">
      <w:bodyDiv w:val="1"/>
      <w:marLeft w:val="0"/>
      <w:marRight w:val="0"/>
      <w:marTop w:val="0"/>
      <w:marBottom w:val="0"/>
      <w:divBdr>
        <w:top w:val="none" w:sz="0" w:space="0" w:color="auto"/>
        <w:left w:val="none" w:sz="0" w:space="0" w:color="auto"/>
        <w:bottom w:val="none" w:sz="0" w:space="0" w:color="auto"/>
        <w:right w:val="none" w:sz="0" w:space="0" w:color="auto"/>
      </w:divBdr>
    </w:div>
    <w:div w:id="789205292">
      <w:bodyDiv w:val="1"/>
      <w:marLeft w:val="0"/>
      <w:marRight w:val="0"/>
      <w:marTop w:val="0"/>
      <w:marBottom w:val="0"/>
      <w:divBdr>
        <w:top w:val="none" w:sz="0" w:space="0" w:color="auto"/>
        <w:left w:val="none" w:sz="0" w:space="0" w:color="auto"/>
        <w:bottom w:val="none" w:sz="0" w:space="0" w:color="auto"/>
        <w:right w:val="none" w:sz="0" w:space="0" w:color="auto"/>
      </w:divBdr>
    </w:div>
    <w:div w:id="806967892">
      <w:bodyDiv w:val="1"/>
      <w:marLeft w:val="0"/>
      <w:marRight w:val="0"/>
      <w:marTop w:val="0"/>
      <w:marBottom w:val="0"/>
      <w:divBdr>
        <w:top w:val="none" w:sz="0" w:space="0" w:color="auto"/>
        <w:left w:val="none" w:sz="0" w:space="0" w:color="auto"/>
        <w:bottom w:val="none" w:sz="0" w:space="0" w:color="auto"/>
        <w:right w:val="none" w:sz="0" w:space="0" w:color="auto"/>
      </w:divBdr>
    </w:div>
    <w:div w:id="818423354">
      <w:bodyDiv w:val="1"/>
      <w:marLeft w:val="0"/>
      <w:marRight w:val="0"/>
      <w:marTop w:val="0"/>
      <w:marBottom w:val="0"/>
      <w:divBdr>
        <w:top w:val="none" w:sz="0" w:space="0" w:color="auto"/>
        <w:left w:val="none" w:sz="0" w:space="0" w:color="auto"/>
        <w:bottom w:val="none" w:sz="0" w:space="0" w:color="auto"/>
        <w:right w:val="none" w:sz="0" w:space="0" w:color="auto"/>
      </w:divBdr>
    </w:div>
    <w:div w:id="826626563">
      <w:bodyDiv w:val="1"/>
      <w:marLeft w:val="0"/>
      <w:marRight w:val="0"/>
      <w:marTop w:val="0"/>
      <w:marBottom w:val="0"/>
      <w:divBdr>
        <w:top w:val="none" w:sz="0" w:space="0" w:color="auto"/>
        <w:left w:val="none" w:sz="0" w:space="0" w:color="auto"/>
        <w:bottom w:val="none" w:sz="0" w:space="0" w:color="auto"/>
        <w:right w:val="none" w:sz="0" w:space="0" w:color="auto"/>
      </w:divBdr>
    </w:div>
    <w:div w:id="850607356">
      <w:bodyDiv w:val="1"/>
      <w:marLeft w:val="0"/>
      <w:marRight w:val="0"/>
      <w:marTop w:val="0"/>
      <w:marBottom w:val="0"/>
      <w:divBdr>
        <w:top w:val="none" w:sz="0" w:space="0" w:color="auto"/>
        <w:left w:val="none" w:sz="0" w:space="0" w:color="auto"/>
        <w:bottom w:val="none" w:sz="0" w:space="0" w:color="auto"/>
        <w:right w:val="none" w:sz="0" w:space="0" w:color="auto"/>
      </w:divBdr>
    </w:div>
    <w:div w:id="877663847">
      <w:bodyDiv w:val="1"/>
      <w:marLeft w:val="0"/>
      <w:marRight w:val="0"/>
      <w:marTop w:val="0"/>
      <w:marBottom w:val="0"/>
      <w:divBdr>
        <w:top w:val="none" w:sz="0" w:space="0" w:color="auto"/>
        <w:left w:val="none" w:sz="0" w:space="0" w:color="auto"/>
        <w:bottom w:val="none" w:sz="0" w:space="0" w:color="auto"/>
        <w:right w:val="none" w:sz="0" w:space="0" w:color="auto"/>
      </w:divBdr>
    </w:div>
    <w:div w:id="881789219">
      <w:bodyDiv w:val="1"/>
      <w:marLeft w:val="0"/>
      <w:marRight w:val="0"/>
      <w:marTop w:val="0"/>
      <w:marBottom w:val="0"/>
      <w:divBdr>
        <w:top w:val="none" w:sz="0" w:space="0" w:color="auto"/>
        <w:left w:val="none" w:sz="0" w:space="0" w:color="auto"/>
        <w:bottom w:val="none" w:sz="0" w:space="0" w:color="auto"/>
        <w:right w:val="none" w:sz="0" w:space="0" w:color="auto"/>
      </w:divBdr>
    </w:div>
    <w:div w:id="928655939">
      <w:bodyDiv w:val="1"/>
      <w:marLeft w:val="0"/>
      <w:marRight w:val="0"/>
      <w:marTop w:val="0"/>
      <w:marBottom w:val="0"/>
      <w:divBdr>
        <w:top w:val="none" w:sz="0" w:space="0" w:color="auto"/>
        <w:left w:val="none" w:sz="0" w:space="0" w:color="auto"/>
        <w:bottom w:val="none" w:sz="0" w:space="0" w:color="auto"/>
        <w:right w:val="none" w:sz="0" w:space="0" w:color="auto"/>
      </w:divBdr>
      <w:divsChild>
        <w:div w:id="1761294855">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38610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954995">
      <w:bodyDiv w:val="1"/>
      <w:marLeft w:val="0"/>
      <w:marRight w:val="0"/>
      <w:marTop w:val="0"/>
      <w:marBottom w:val="0"/>
      <w:divBdr>
        <w:top w:val="none" w:sz="0" w:space="0" w:color="auto"/>
        <w:left w:val="none" w:sz="0" w:space="0" w:color="auto"/>
        <w:bottom w:val="none" w:sz="0" w:space="0" w:color="auto"/>
        <w:right w:val="none" w:sz="0" w:space="0" w:color="auto"/>
      </w:divBdr>
    </w:div>
    <w:div w:id="1009452268">
      <w:bodyDiv w:val="1"/>
      <w:marLeft w:val="0"/>
      <w:marRight w:val="0"/>
      <w:marTop w:val="0"/>
      <w:marBottom w:val="0"/>
      <w:divBdr>
        <w:top w:val="none" w:sz="0" w:space="0" w:color="auto"/>
        <w:left w:val="none" w:sz="0" w:space="0" w:color="auto"/>
        <w:bottom w:val="none" w:sz="0" w:space="0" w:color="auto"/>
        <w:right w:val="none" w:sz="0" w:space="0" w:color="auto"/>
      </w:divBdr>
    </w:div>
    <w:div w:id="1024983252">
      <w:bodyDiv w:val="1"/>
      <w:marLeft w:val="0"/>
      <w:marRight w:val="0"/>
      <w:marTop w:val="0"/>
      <w:marBottom w:val="0"/>
      <w:divBdr>
        <w:top w:val="none" w:sz="0" w:space="0" w:color="auto"/>
        <w:left w:val="none" w:sz="0" w:space="0" w:color="auto"/>
        <w:bottom w:val="none" w:sz="0" w:space="0" w:color="auto"/>
        <w:right w:val="none" w:sz="0" w:space="0" w:color="auto"/>
      </w:divBdr>
      <w:divsChild>
        <w:div w:id="487675601">
          <w:marLeft w:val="0"/>
          <w:marRight w:val="0"/>
          <w:marTop w:val="0"/>
          <w:marBottom w:val="0"/>
          <w:divBdr>
            <w:top w:val="none" w:sz="0" w:space="0" w:color="auto"/>
            <w:left w:val="none" w:sz="0" w:space="0" w:color="auto"/>
            <w:bottom w:val="none" w:sz="0" w:space="0" w:color="auto"/>
            <w:right w:val="none" w:sz="0" w:space="0" w:color="auto"/>
          </w:divBdr>
          <w:divsChild>
            <w:div w:id="9122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87493">
      <w:bodyDiv w:val="1"/>
      <w:marLeft w:val="0"/>
      <w:marRight w:val="0"/>
      <w:marTop w:val="0"/>
      <w:marBottom w:val="0"/>
      <w:divBdr>
        <w:top w:val="none" w:sz="0" w:space="0" w:color="auto"/>
        <w:left w:val="none" w:sz="0" w:space="0" w:color="auto"/>
        <w:bottom w:val="none" w:sz="0" w:space="0" w:color="auto"/>
        <w:right w:val="none" w:sz="0" w:space="0" w:color="auto"/>
      </w:divBdr>
    </w:div>
    <w:div w:id="1041593875">
      <w:bodyDiv w:val="1"/>
      <w:marLeft w:val="0"/>
      <w:marRight w:val="0"/>
      <w:marTop w:val="0"/>
      <w:marBottom w:val="0"/>
      <w:divBdr>
        <w:top w:val="none" w:sz="0" w:space="0" w:color="auto"/>
        <w:left w:val="none" w:sz="0" w:space="0" w:color="auto"/>
        <w:bottom w:val="none" w:sz="0" w:space="0" w:color="auto"/>
        <w:right w:val="none" w:sz="0" w:space="0" w:color="auto"/>
      </w:divBdr>
    </w:div>
    <w:div w:id="1056927877">
      <w:bodyDiv w:val="1"/>
      <w:marLeft w:val="0"/>
      <w:marRight w:val="0"/>
      <w:marTop w:val="0"/>
      <w:marBottom w:val="0"/>
      <w:divBdr>
        <w:top w:val="none" w:sz="0" w:space="0" w:color="auto"/>
        <w:left w:val="none" w:sz="0" w:space="0" w:color="auto"/>
        <w:bottom w:val="none" w:sz="0" w:space="0" w:color="auto"/>
        <w:right w:val="none" w:sz="0" w:space="0" w:color="auto"/>
      </w:divBdr>
    </w:div>
    <w:div w:id="1060055849">
      <w:bodyDiv w:val="1"/>
      <w:marLeft w:val="0"/>
      <w:marRight w:val="0"/>
      <w:marTop w:val="0"/>
      <w:marBottom w:val="0"/>
      <w:divBdr>
        <w:top w:val="none" w:sz="0" w:space="0" w:color="auto"/>
        <w:left w:val="none" w:sz="0" w:space="0" w:color="auto"/>
        <w:bottom w:val="none" w:sz="0" w:space="0" w:color="auto"/>
        <w:right w:val="none" w:sz="0" w:space="0" w:color="auto"/>
      </w:divBdr>
    </w:div>
    <w:div w:id="1065028179">
      <w:bodyDiv w:val="1"/>
      <w:marLeft w:val="0"/>
      <w:marRight w:val="0"/>
      <w:marTop w:val="0"/>
      <w:marBottom w:val="0"/>
      <w:divBdr>
        <w:top w:val="none" w:sz="0" w:space="0" w:color="auto"/>
        <w:left w:val="none" w:sz="0" w:space="0" w:color="auto"/>
        <w:bottom w:val="none" w:sz="0" w:space="0" w:color="auto"/>
        <w:right w:val="none" w:sz="0" w:space="0" w:color="auto"/>
      </w:divBdr>
    </w:div>
    <w:div w:id="1098020020">
      <w:bodyDiv w:val="1"/>
      <w:marLeft w:val="0"/>
      <w:marRight w:val="0"/>
      <w:marTop w:val="0"/>
      <w:marBottom w:val="0"/>
      <w:divBdr>
        <w:top w:val="none" w:sz="0" w:space="0" w:color="auto"/>
        <w:left w:val="none" w:sz="0" w:space="0" w:color="auto"/>
        <w:bottom w:val="none" w:sz="0" w:space="0" w:color="auto"/>
        <w:right w:val="none" w:sz="0" w:space="0" w:color="auto"/>
      </w:divBdr>
    </w:div>
    <w:div w:id="1103305637">
      <w:bodyDiv w:val="1"/>
      <w:marLeft w:val="0"/>
      <w:marRight w:val="0"/>
      <w:marTop w:val="0"/>
      <w:marBottom w:val="0"/>
      <w:divBdr>
        <w:top w:val="none" w:sz="0" w:space="0" w:color="auto"/>
        <w:left w:val="none" w:sz="0" w:space="0" w:color="auto"/>
        <w:bottom w:val="none" w:sz="0" w:space="0" w:color="auto"/>
        <w:right w:val="none" w:sz="0" w:space="0" w:color="auto"/>
      </w:divBdr>
    </w:div>
    <w:div w:id="1107970772">
      <w:bodyDiv w:val="1"/>
      <w:marLeft w:val="0"/>
      <w:marRight w:val="0"/>
      <w:marTop w:val="0"/>
      <w:marBottom w:val="0"/>
      <w:divBdr>
        <w:top w:val="none" w:sz="0" w:space="0" w:color="auto"/>
        <w:left w:val="none" w:sz="0" w:space="0" w:color="auto"/>
        <w:bottom w:val="none" w:sz="0" w:space="0" w:color="auto"/>
        <w:right w:val="none" w:sz="0" w:space="0" w:color="auto"/>
      </w:divBdr>
    </w:div>
    <w:div w:id="1113474144">
      <w:bodyDiv w:val="1"/>
      <w:marLeft w:val="0"/>
      <w:marRight w:val="0"/>
      <w:marTop w:val="0"/>
      <w:marBottom w:val="0"/>
      <w:divBdr>
        <w:top w:val="none" w:sz="0" w:space="0" w:color="auto"/>
        <w:left w:val="none" w:sz="0" w:space="0" w:color="auto"/>
        <w:bottom w:val="none" w:sz="0" w:space="0" w:color="auto"/>
        <w:right w:val="none" w:sz="0" w:space="0" w:color="auto"/>
      </w:divBdr>
    </w:div>
    <w:div w:id="1125348586">
      <w:bodyDiv w:val="1"/>
      <w:marLeft w:val="0"/>
      <w:marRight w:val="0"/>
      <w:marTop w:val="0"/>
      <w:marBottom w:val="0"/>
      <w:divBdr>
        <w:top w:val="none" w:sz="0" w:space="0" w:color="auto"/>
        <w:left w:val="none" w:sz="0" w:space="0" w:color="auto"/>
        <w:bottom w:val="none" w:sz="0" w:space="0" w:color="auto"/>
        <w:right w:val="none" w:sz="0" w:space="0" w:color="auto"/>
      </w:divBdr>
    </w:div>
    <w:div w:id="1150056709">
      <w:bodyDiv w:val="1"/>
      <w:marLeft w:val="0"/>
      <w:marRight w:val="0"/>
      <w:marTop w:val="0"/>
      <w:marBottom w:val="0"/>
      <w:divBdr>
        <w:top w:val="none" w:sz="0" w:space="0" w:color="auto"/>
        <w:left w:val="none" w:sz="0" w:space="0" w:color="auto"/>
        <w:bottom w:val="none" w:sz="0" w:space="0" w:color="auto"/>
        <w:right w:val="none" w:sz="0" w:space="0" w:color="auto"/>
      </w:divBdr>
    </w:div>
    <w:div w:id="1184320783">
      <w:bodyDiv w:val="1"/>
      <w:marLeft w:val="0"/>
      <w:marRight w:val="0"/>
      <w:marTop w:val="0"/>
      <w:marBottom w:val="0"/>
      <w:divBdr>
        <w:top w:val="none" w:sz="0" w:space="0" w:color="auto"/>
        <w:left w:val="none" w:sz="0" w:space="0" w:color="auto"/>
        <w:bottom w:val="none" w:sz="0" w:space="0" w:color="auto"/>
        <w:right w:val="none" w:sz="0" w:space="0" w:color="auto"/>
      </w:divBdr>
    </w:div>
    <w:div w:id="1234706169">
      <w:bodyDiv w:val="1"/>
      <w:marLeft w:val="0"/>
      <w:marRight w:val="0"/>
      <w:marTop w:val="0"/>
      <w:marBottom w:val="0"/>
      <w:divBdr>
        <w:top w:val="none" w:sz="0" w:space="0" w:color="auto"/>
        <w:left w:val="none" w:sz="0" w:space="0" w:color="auto"/>
        <w:bottom w:val="none" w:sz="0" w:space="0" w:color="auto"/>
        <w:right w:val="none" w:sz="0" w:space="0" w:color="auto"/>
      </w:divBdr>
    </w:div>
    <w:div w:id="1268460401">
      <w:bodyDiv w:val="1"/>
      <w:marLeft w:val="0"/>
      <w:marRight w:val="0"/>
      <w:marTop w:val="0"/>
      <w:marBottom w:val="0"/>
      <w:divBdr>
        <w:top w:val="none" w:sz="0" w:space="0" w:color="auto"/>
        <w:left w:val="none" w:sz="0" w:space="0" w:color="auto"/>
        <w:bottom w:val="none" w:sz="0" w:space="0" w:color="auto"/>
        <w:right w:val="none" w:sz="0" w:space="0" w:color="auto"/>
      </w:divBdr>
    </w:div>
    <w:div w:id="1282616428">
      <w:bodyDiv w:val="1"/>
      <w:marLeft w:val="0"/>
      <w:marRight w:val="0"/>
      <w:marTop w:val="0"/>
      <w:marBottom w:val="0"/>
      <w:divBdr>
        <w:top w:val="none" w:sz="0" w:space="0" w:color="auto"/>
        <w:left w:val="none" w:sz="0" w:space="0" w:color="auto"/>
        <w:bottom w:val="none" w:sz="0" w:space="0" w:color="auto"/>
        <w:right w:val="none" w:sz="0" w:space="0" w:color="auto"/>
      </w:divBdr>
    </w:div>
    <w:div w:id="1283686303">
      <w:bodyDiv w:val="1"/>
      <w:marLeft w:val="0"/>
      <w:marRight w:val="0"/>
      <w:marTop w:val="0"/>
      <w:marBottom w:val="0"/>
      <w:divBdr>
        <w:top w:val="none" w:sz="0" w:space="0" w:color="auto"/>
        <w:left w:val="none" w:sz="0" w:space="0" w:color="auto"/>
        <w:bottom w:val="none" w:sz="0" w:space="0" w:color="auto"/>
        <w:right w:val="none" w:sz="0" w:space="0" w:color="auto"/>
      </w:divBdr>
    </w:div>
    <w:div w:id="1306082306">
      <w:bodyDiv w:val="1"/>
      <w:marLeft w:val="0"/>
      <w:marRight w:val="0"/>
      <w:marTop w:val="0"/>
      <w:marBottom w:val="0"/>
      <w:divBdr>
        <w:top w:val="none" w:sz="0" w:space="0" w:color="auto"/>
        <w:left w:val="none" w:sz="0" w:space="0" w:color="auto"/>
        <w:bottom w:val="none" w:sz="0" w:space="0" w:color="auto"/>
        <w:right w:val="none" w:sz="0" w:space="0" w:color="auto"/>
      </w:divBdr>
    </w:div>
    <w:div w:id="1312518798">
      <w:bodyDiv w:val="1"/>
      <w:marLeft w:val="0"/>
      <w:marRight w:val="0"/>
      <w:marTop w:val="0"/>
      <w:marBottom w:val="0"/>
      <w:divBdr>
        <w:top w:val="none" w:sz="0" w:space="0" w:color="auto"/>
        <w:left w:val="none" w:sz="0" w:space="0" w:color="auto"/>
        <w:bottom w:val="none" w:sz="0" w:space="0" w:color="auto"/>
        <w:right w:val="none" w:sz="0" w:space="0" w:color="auto"/>
      </w:divBdr>
      <w:divsChild>
        <w:div w:id="1807501856">
          <w:marLeft w:val="0"/>
          <w:marRight w:val="0"/>
          <w:marTop w:val="0"/>
          <w:marBottom w:val="0"/>
          <w:divBdr>
            <w:top w:val="none" w:sz="0" w:space="0" w:color="auto"/>
            <w:left w:val="none" w:sz="0" w:space="0" w:color="auto"/>
            <w:bottom w:val="none" w:sz="0" w:space="0" w:color="auto"/>
            <w:right w:val="none" w:sz="0" w:space="0" w:color="auto"/>
          </w:divBdr>
          <w:divsChild>
            <w:div w:id="580259360">
              <w:marLeft w:val="0"/>
              <w:marRight w:val="0"/>
              <w:marTop w:val="0"/>
              <w:marBottom w:val="0"/>
              <w:divBdr>
                <w:top w:val="none" w:sz="0" w:space="0" w:color="auto"/>
                <w:left w:val="none" w:sz="0" w:space="0" w:color="auto"/>
                <w:bottom w:val="none" w:sz="0" w:space="0" w:color="auto"/>
                <w:right w:val="none" w:sz="0" w:space="0" w:color="auto"/>
              </w:divBdr>
              <w:divsChild>
                <w:div w:id="462961742">
                  <w:marLeft w:val="0"/>
                  <w:marRight w:val="0"/>
                  <w:marTop w:val="0"/>
                  <w:marBottom w:val="0"/>
                  <w:divBdr>
                    <w:top w:val="none" w:sz="0" w:space="0" w:color="auto"/>
                    <w:left w:val="none" w:sz="0" w:space="0" w:color="auto"/>
                    <w:bottom w:val="none" w:sz="0" w:space="0" w:color="auto"/>
                    <w:right w:val="none" w:sz="0" w:space="0" w:color="auto"/>
                  </w:divBdr>
                  <w:divsChild>
                    <w:div w:id="1711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75798">
      <w:bodyDiv w:val="1"/>
      <w:marLeft w:val="0"/>
      <w:marRight w:val="0"/>
      <w:marTop w:val="0"/>
      <w:marBottom w:val="0"/>
      <w:divBdr>
        <w:top w:val="none" w:sz="0" w:space="0" w:color="auto"/>
        <w:left w:val="none" w:sz="0" w:space="0" w:color="auto"/>
        <w:bottom w:val="none" w:sz="0" w:space="0" w:color="auto"/>
        <w:right w:val="none" w:sz="0" w:space="0" w:color="auto"/>
      </w:divBdr>
    </w:div>
    <w:div w:id="1313830049">
      <w:bodyDiv w:val="1"/>
      <w:marLeft w:val="0"/>
      <w:marRight w:val="0"/>
      <w:marTop w:val="0"/>
      <w:marBottom w:val="0"/>
      <w:divBdr>
        <w:top w:val="none" w:sz="0" w:space="0" w:color="auto"/>
        <w:left w:val="none" w:sz="0" w:space="0" w:color="auto"/>
        <w:bottom w:val="none" w:sz="0" w:space="0" w:color="auto"/>
        <w:right w:val="none" w:sz="0" w:space="0" w:color="auto"/>
      </w:divBdr>
    </w:div>
    <w:div w:id="1362130444">
      <w:bodyDiv w:val="1"/>
      <w:marLeft w:val="0"/>
      <w:marRight w:val="0"/>
      <w:marTop w:val="0"/>
      <w:marBottom w:val="0"/>
      <w:divBdr>
        <w:top w:val="none" w:sz="0" w:space="0" w:color="auto"/>
        <w:left w:val="none" w:sz="0" w:space="0" w:color="auto"/>
        <w:bottom w:val="none" w:sz="0" w:space="0" w:color="auto"/>
        <w:right w:val="none" w:sz="0" w:space="0" w:color="auto"/>
      </w:divBdr>
    </w:div>
    <w:div w:id="1364132450">
      <w:bodyDiv w:val="1"/>
      <w:marLeft w:val="0"/>
      <w:marRight w:val="0"/>
      <w:marTop w:val="0"/>
      <w:marBottom w:val="0"/>
      <w:divBdr>
        <w:top w:val="none" w:sz="0" w:space="0" w:color="auto"/>
        <w:left w:val="none" w:sz="0" w:space="0" w:color="auto"/>
        <w:bottom w:val="none" w:sz="0" w:space="0" w:color="auto"/>
        <w:right w:val="none" w:sz="0" w:space="0" w:color="auto"/>
      </w:divBdr>
    </w:div>
    <w:div w:id="1376345278">
      <w:bodyDiv w:val="1"/>
      <w:marLeft w:val="0"/>
      <w:marRight w:val="0"/>
      <w:marTop w:val="0"/>
      <w:marBottom w:val="0"/>
      <w:divBdr>
        <w:top w:val="none" w:sz="0" w:space="0" w:color="auto"/>
        <w:left w:val="none" w:sz="0" w:space="0" w:color="auto"/>
        <w:bottom w:val="none" w:sz="0" w:space="0" w:color="auto"/>
        <w:right w:val="none" w:sz="0" w:space="0" w:color="auto"/>
      </w:divBdr>
    </w:div>
    <w:div w:id="1383482716">
      <w:bodyDiv w:val="1"/>
      <w:marLeft w:val="0"/>
      <w:marRight w:val="0"/>
      <w:marTop w:val="0"/>
      <w:marBottom w:val="0"/>
      <w:divBdr>
        <w:top w:val="none" w:sz="0" w:space="0" w:color="auto"/>
        <w:left w:val="none" w:sz="0" w:space="0" w:color="auto"/>
        <w:bottom w:val="none" w:sz="0" w:space="0" w:color="auto"/>
        <w:right w:val="none" w:sz="0" w:space="0" w:color="auto"/>
      </w:divBdr>
    </w:div>
    <w:div w:id="1391685612">
      <w:bodyDiv w:val="1"/>
      <w:marLeft w:val="0"/>
      <w:marRight w:val="0"/>
      <w:marTop w:val="0"/>
      <w:marBottom w:val="0"/>
      <w:divBdr>
        <w:top w:val="none" w:sz="0" w:space="0" w:color="auto"/>
        <w:left w:val="none" w:sz="0" w:space="0" w:color="auto"/>
        <w:bottom w:val="none" w:sz="0" w:space="0" w:color="auto"/>
        <w:right w:val="none" w:sz="0" w:space="0" w:color="auto"/>
      </w:divBdr>
    </w:div>
    <w:div w:id="1423918079">
      <w:bodyDiv w:val="1"/>
      <w:marLeft w:val="0"/>
      <w:marRight w:val="0"/>
      <w:marTop w:val="0"/>
      <w:marBottom w:val="0"/>
      <w:divBdr>
        <w:top w:val="none" w:sz="0" w:space="0" w:color="auto"/>
        <w:left w:val="none" w:sz="0" w:space="0" w:color="auto"/>
        <w:bottom w:val="none" w:sz="0" w:space="0" w:color="auto"/>
        <w:right w:val="none" w:sz="0" w:space="0" w:color="auto"/>
      </w:divBdr>
    </w:div>
    <w:div w:id="1449397051">
      <w:bodyDiv w:val="1"/>
      <w:marLeft w:val="0"/>
      <w:marRight w:val="0"/>
      <w:marTop w:val="0"/>
      <w:marBottom w:val="0"/>
      <w:divBdr>
        <w:top w:val="none" w:sz="0" w:space="0" w:color="auto"/>
        <w:left w:val="none" w:sz="0" w:space="0" w:color="auto"/>
        <w:bottom w:val="none" w:sz="0" w:space="0" w:color="auto"/>
        <w:right w:val="none" w:sz="0" w:space="0" w:color="auto"/>
      </w:divBdr>
    </w:div>
    <w:div w:id="1459252022">
      <w:bodyDiv w:val="1"/>
      <w:marLeft w:val="0"/>
      <w:marRight w:val="0"/>
      <w:marTop w:val="0"/>
      <w:marBottom w:val="0"/>
      <w:divBdr>
        <w:top w:val="none" w:sz="0" w:space="0" w:color="auto"/>
        <w:left w:val="none" w:sz="0" w:space="0" w:color="auto"/>
        <w:bottom w:val="none" w:sz="0" w:space="0" w:color="auto"/>
        <w:right w:val="none" w:sz="0" w:space="0" w:color="auto"/>
      </w:divBdr>
    </w:div>
    <w:div w:id="1463957724">
      <w:bodyDiv w:val="1"/>
      <w:marLeft w:val="0"/>
      <w:marRight w:val="0"/>
      <w:marTop w:val="0"/>
      <w:marBottom w:val="0"/>
      <w:divBdr>
        <w:top w:val="none" w:sz="0" w:space="0" w:color="auto"/>
        <w:left w:val="none" w:sz="0" w:space="0" w:color="auto"/>
        <w:bottom w:val="none" w:sz="0" w:space="0" w:color="auto"/>
        <w:right w:val="none" w:sz="0" w:space="0" w:color="auto"/>
      </w:divBdr>
      <w:divsChild>
        <w:div w:id="1840802559">
          <w:marLeft w:val="0"/>
          <w:marRight w:val="0"/>
          <w:marTop w:val="0"/>
          <w:marBottom w:val="0"/>
          <w:divBdr>
            <w:top w:val="none" w:sz="0" w:space="0" w:color="auto"/>
            <w:left w:val="none" w:sz="0" w:space="0" w:color="auto"/>
            <w:bottom w:val="none" w:sz="0" w:space="0" w:color="auto"/>
            <w:right w:val="none" w:sz="0" w:space="0" w:color="auto"/>
          </w:divBdr>
          <w:divsChild>
            <w:div w:id="988289439">
              <w:marLeft w:val="0"/>
              <w:marRight w:val="0"/>
              <w:marTop w:val="0"/>
              <w:marBottom w:val="0"/>
              <w:divBdr>
                <w:top w:val="none" w:sz="0" w:space="0" w:color="auto"/>
                <w:left w:val="none" w:sz="0" w:space="0" w:color="auto"/>
                <w:bottom w:val="none" w:sz="0" w:space="0" w:color="auto"/>
                <w:right w:val="none" w:sz="0" w:space="0" w:color="auto"/>
              </w:divBdr>
              <w:divsChild>
                <w:div w:id="97336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92677">
      <w:bodyDiv w:val="1"/>
      <w:marLeft w:val="0"/>
      <w:marRight w:val="0"/>
      <w:marTop w:val="0"/>
      <w:marBottom w:val="0"/>
      <w:divBdr>
        <w:top w:val="none" w:sz="0" w:space="0" w:color="auto"/>
        <w:left w:val="none" w:sz="0" w:space="0" w:color="auto"/>
        <w:bottom w:val="none" w:sz="0" w:space="0" w:color="auto"/>
        <w:right w:val="none" w:sz="0" w:space="0" w:color="auto"/>
      </w:divBdr>
    </w:div>
    <w:div w:id="1480923397">
      <w:bodyDiv w:val="1"/>
      <w:marLeft w:val="0"/>
      <w:marRight w:val="0"/>
      <w:marTop w:val="0"/>
      <w:marBottom w:val="0"/>
      <w:divBdr>
        <w:top w:val="none" w:sz="0" w:space="0" w:color="auto"/>
        <w:left w:val="none" w:sz="0" w:space="0" w:color="auto"/>
        <w:bottom w:val="none" w:sz="0" w:space="0" w:color="auto"/>
        <w:right w:val="none" w:sz="0" w:space="0" w:color="auto"/>
      </w:divBdr>
    </w:div>
    <w:div w:id="1501308385">
      <w:bodyDiv w:val="1"/>
      <w:marLeft w:val="0"/>
      <w:marRight w:val="0"/>
      <w:marTop w:val="0"/>
      <w:marBottom w:val="0"/>
      <w:divBdr>
        <w:top w:val="none" w:sz="0" w:space="0" w:color="auto"/>
        <w:left w:val="none" w:sz="0" w:space="0" w:color="auto"/>
        <w:bottom w:val="none" w:sz="0" w:space="0" w:color="auto"/>
        <w:right w:val="none" w:sz="0" w:space="0" w:color="auto"/>
      </w:divBdr>
    </w:div>
    <w:div w:id="1512720706">
      <w:bodyDiv w:val="1"/>
      <w:marLeft w:val="0"/>
      <w:marRight w:val="0"/>
      <w:marTop w:val="0"/>
      <w:marBottom w:val="0"/>
      <w:divBdr>
        <w:top w:val="none" w:sz="0" w:space="0" w:color="auto"/>
        <w:left w:val="none" w:sz="0" w:space="0" w:color="auto"/>
        <w:bottom w:val="none" w:sz="0" w:space="0" w:color="auto"/>
        <w:right w:val="none" w:sz="0" w:space="0" w:color="auto"/>
      </w:divBdr>
    </w:div>
    <w:div w:id="1549300449">
      <w:bodyDiv w:val="1"/>
      <w:marLeft w:val="0"/>
      <w:marRight w:val="0"/>
      <w:marTop w:val="0"/>
      <w:marBottom w:val="0"/>
      <w:divBdr>
        <w:top w:val="none" w:sz="0" w:space="0" w:color="auto"/>
        <w:left w:val="none" w:sz="0" w:space="0" w:color="auto"/>
        <w:bottom w:val="none" w:sz="0" w:space="0" w:color="auto"/>
        <w:right w:val="none" w:sz="0" w:space="0" w:color="auto"/>
      </w:divBdr>
    </w:div>
    <w:div w:id="1554268736">
      <w:bodyDiv w:val="1"/>
      <w:marLeft w:val="0"/>
      <w:marRight w:val="0"/>
      <w:marTop w:val="0"/>
      <w:marBottom w:val="0"/>
      <w:divBdr>
        <w:top w:val="none" w:sz="0" w:space="0" w:color="auto"/>
        <w:left w:val="none" w:sz="0" w:space="0" w:color="auto"/>
        <w:bottom w:val="none" w:sz="0" w:space="0" w:color="auto"/>
        <w:right w:val="none" w:sz="0" w:space="0" w:color="auto"/>
      </w:divBdr>
    </w:div>
    <w:div w:id="1560166236">
      <w:bodyDiv w:val="1"/>
      <w:marLeft w:val="0"/>
      <w:marRight w:val="0"/>
      <w:marTop w:val="0"/>
      <w:marBottom w:val="0"/>
      <w:divBdr>
        <w:top w:val="none" w:sz="0" w:space="0" w:color="auto"/>
        <w:left w:val="none" w:sz="0" w:space="0" w:color="auto"/>
        <w:bottom w:val="none" w:sz="0" w:space="0" w:color="auto"/>
        <w:right w:val="none" w:sz="0" w:space="0" w:color="auto"/>
      </w:divBdr>
    </w:div>
    <w:div w:id="1577206043">
      <w:bodyDiv w:val="1"/>
      <w:marLeft w:val="0"/>
      <w:marRight w:val="0"/>
      <w:marTop w:val="0"/>
      <w:marBottom w:val="0"/>
      <w:divBdr>
        <w:top w:val="none" w:sz="0" w:space="0" w:color="auto"/>
        <w:left w:val="none" w:sz="0" w:space="0" w:color="auto"/>
        <w:bottom w:val="none" w:sz="0" w:space="0" w:color="auto"/>
        <w:right w:val="none" w:sz="0" w:space="0" w:color="auto"/>
      </w:divBdr>
    </w:div>
    <w:div w:id="1596135021">
      <w:bodyDiv w:val="1"/>
      <w:marLeft w:val="0"/>
      <w:marRight w:val="0"/>
      <w:marTop w:val="0"/>
      <w:marBottom w:val="0"/>
      <w:divBdr>
        <w:top w:val="none" w:sz="0" w:space="0" w:color="auto"/>
        <w:left w:val="none" w:sz="0" w:space="0" w:color="auto"/>
        <w:bottom w:val="none" w:sz="0" w:space="0" w:color="auto"/>
        <w:right w:val="none" w:sz="0" w:space="0" w:color="auto"/>
      </w:divBdr>
    </w:div>
    <w:div w:id="1617177610">
      <w:bodyDiv w:val="1"/>
      <w:marLeft w:val="0"/>
      <w:marRight w:val="0"/>
      <w:marTop w:val="0"/>
      <w:marBottom w:val="0"/>
      <w:divBdr>
        <w:top w:val="none" w:sz="0" w:space="0" w:color="auto"/>
        <w:left w:val="none" w:sz="0" w:space="0" w:color="auto"/>
        <w:bottom w:val="none" w:sz="0" w:space="0" w:color="auto"/>
        <w:right w:val="none" w:sz="0" w:space="0" w:color="auto"/>
      </w:divBdr>
    </w:div>
    <w:div w:id="1626302758">
      <w:bodyDiv w:val="1"/>
      <w:marLeft w:val="0"/>
      <w:marRight w:val="0"/>
      <w:marTop w:val="0"/>
      <w:marBottom w:val="0"/>
      <w:divBdr>
        <w:top w:val="none" w:sz="0" w:space="0" w:color="auto"/>
        <w:left w:val="none" w:sz="0" w:space="0" w:color="auto"/>
        <w:bottom w:val="none" w:sz="0" w:space="0" w:color="auto"/>
        <w:right w:val="none" w:sz="0" w:space="0" w:color="auto"/>
      </w:divBdr>
    </w:div>
    <w:div w:id="1648826055">
      <w:bodyDiv w:val="1"/>
      <w:marLeft w:val="0"/>
      <w:marRight w:val="0"/>
      <w:marTop w:val="0"/>
      <w:marBottom w:val="0"/>
      <w:divBdr>
        <w:top w:val="none" w:sz="0" w:space="0" w:color="auto"/>
        <w:left w:val="none" w:sz="0" w:space="0" w:color="auto"/>
        <w:bottom w:val="none" w:sz="0" w:space="0" w:color="auto"/>
        <w:right w:val="none" w:sz="0" w:space="0" w:color="auto"/>
      </w:divBdr>
      <w:divsChild>
        <w:div w:id="495849477">
          <w:marLeft w:val="0"/>
          <w:marRight w:val="0"/>
          <w:marTop w:val="0"/>
          <w:marBottom w:val="0"/>
          <w:divBdr>
            <w:top w:val="none" w:sz="0" w:space="0" w:color="auto"/>
            <w:left w:val="none" w:sz="0" w:space="0" w:color="auto"/>
            <w:bottom w:val="none" w:sz="0" w:space="0" w:color="auto"/>
            <w:right w:val="none" w:sz="0" w:space="0" w:color="auto"/>
          </w:divBdr>
          <w:divsChild>
            <w:div w:id="892153366">
              <w:marLeft w:val="0"/>
              <w:marRight w:val="0"/>
              <w:marTop w:val="0"/>
              <w:marBottom w:val="0"/>
              <w:divBdr>
                <w:top w:val="none" w:sz="0" w:space="0" w:color="auto"/>
                <w:left w:val="none" w:sz="0" w:space="0" w:color="auto"/>
                <w:bottom w:val="none" w:sz="0" w:space="0" w:color="auto"/>
                <w:right w:val="none" w:sz="0" w:space="0" w:color="auto"/>
              </w:divBdr>
              <w:divsChild>
                <w:div w:id="1847400511">
                  <w:marLeft w:val="0"/>
                  <w:marRight w:val="0"/>
                  <w:marTop w:val="0"/>
                  <w:marBottom w:val="0"/>
                  <w:divBdr>
                    <w:top w:val="none" w:sz="0" w:space="0" w:color="auto"/>
                    <w:left w:val="none" w:sz="0" w:space="0" w:color="auto"/>
                    <w:bottom w:val="none" w:sz="0" w:space="0" w:color="auto"/>
                    <w:right w:val="none" w:sz="0" w:space="0" w:color="auto"/>
                  </w:divBdr>
                  <w:divsChild>
                    <w:div w:id="1760978807">
                      <w:marLeft w:val="0"/>
                      <w:marRight w:val="0"/>
                      <w:marTop w:val="0"/>
                      <w:marBottom w:val="0"/>
                      <w:divBdr>
                        <w:top w:val="none" w:sz="0" w:space="0" w:color="auto"/>
                        <w:left w:val="none" w:sz="0" w:space="0" w:color="auto"/>
                        <w:bottom w:val="none" w:sz="0" w:space="0" w:color="auto"/>
                        <w:right w:val="none" w:sz="0" w:space="0" w:color="auto"/>
                      </w:divBdr>
                      <w:divsChild>
                        <w:div w:id="759327541">
                          <w:marLeft w:val="0"/>
                          <w:marRight w:val="0"/>
                          <w:marTop w:val="0"/>
                          <w:marBottom w:val="0"/>
                          <w:divBdr>
                            <w:top w:val="none" w:sz="0" w:space="0" w:color="auto"/>
                            <w:left w:val="none" w:sz="0" w:space="0" w:color="auto"/>
                            <w:bottom w:val="none" w:sz="0" w:space="0" w:color="auto"/>
                            <w:right w:val="none" w:sz="0" w:space="0" w:color="auto"/>
                          </w:divBdr>
                          <w:divsChild>
                            <w:div w:id="472142041">
                              <w:marLeft w:val="0"/>
                              <w:marRight w:val="0"/>
                              <w:marTop w:val="0"/>
                              <w:marBottom w:val="0"/>
                              <w:divBdr>
                                <w:top w:val="none" w:sz="0" w:space="0" w:color="auto"/>
                                <w:left w:val="none" w:sz="0" w:space="0" w:color="auto"/>
                                <w:bottom w:val="none" w:sz="0" w:space="0" w:color="auto"/>
                                <w:right w:val="none" w:sz="0" w:space="0" w:color="auto"/>
                              </w:divBdr>
                              <w:divsChild>
                                <w:div w:id="1862817318">
                                  <w:marLeft w:val="0"/>
                                  <w:marRight w:val="0"/>
                                  <w:marTop w:val="0"/>
                                  <w:marBottom w:val="0"/>
                                  <w:divBdr>
                                    <w:top w:val="none" w:sz="0" w:space="0" w:color="auto"/>
                                    <w:left w:val="none" w:sz="0" w:space="0" w:color="auto"/>
                                    <w:bottom w:val="none" w:sz="0" w:space="0" w:color="auto"/>
                                    <w:right w:val="none" w:sz="0" w:space="0" w:color="auto"/>
                                  </w:divBdr>
                                  <w:divsChild>
                                    <w:div w:id="19061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64335">
                          <w:marLeft w:val="0"/>
                          <w:marRight w:val="0"/>
                          <w:marTop w:val="0"/>
                          <w:marBottom w:val="0"/>
                          <w:divBdr>
                            <w:top w:val="none" w:sz="0" w:space="0" w:color="auto"/>
                            <w:left w:val="none" w:sz="0" w:space="0" w:color="auto"/>
                            <w:bottom w:val="none" w:sz="0" w:space="0" w:color="auto"/>
                            <w:right w:val="none" w:sz="0" w:space="0" w:color="auto"/>
                          </w:divBdr>
                          <w:divsChild>
                            <w:div w:id="742336987">
                              <w:marLeft w:val="0"/>
                              <w:marRight w:val="0"/>
                              <w:marTop w:val="0"/>
                              <w:marBottom w:val="0"/>
                              <w:divBdr>
                                <w:top w:val="none" w:sz="0" w:space="0" w:color="auto"/>
                                <w:left w:val="none" w:sz="0" w:space="0" w:color="auto"/>
                                <w:bottom w:val="none" w:sz="0" w:space="0" w:color="auto"/>
                                <w:right w:val="none" w:sz="0" w:space="0" w:color="auto"/>
                              </w:divBdr>
                              <w:divsChild>
                                <w:div w:id="78067173">
                                  <w:marLeft w:val="0"/>
                                  <w:marRight w:val="0"/>
                                  <w:marTop w:val="0"/>
                                  <w:marBottom w:val="0"/>
                                  <w:divBdr>
                                    <w:top w:val="none" w:sz="0" w:space="0" w:color="auto"/>
                                    <w:left w:val="none" w:sz="0" w:space="0" w:color="auto"/>
                                    <w:bottom w:val="none" w:sz="0" w:space="0" w:color="auto"/>
                                    <w:right w:val="none" w:sz="0" w:space="0" w:color="auto"/>
                                  </w:divBdr>
                                  <w:divsChild>
                                    <w:div w:id="171580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375005">
          <w:marLeft w:val="0"/>
          <w:marRight w:val="0"/>
          <w:marTop w:val="0"/>
          <w:marBottom w:val="0"/>
          <w:divBdr>
            <w:top w:val="none" w:sz="0" w:space="0" w:color="auto"/>
            <w:left w:val="none" w:sz="0" w:space="0" w:color="auto"/>
            <w:bottom w:val="none" w:sz="0" w:space="0" w:color="auto"/>
            <w:right w:val="none" w:sz="0" w:space="0" w:color="auto"/>
          </w:divBdr>
          <w:divsChild>
            <w:div w:id="1448767726">
              <w:marLeft w:val="0"/>
              <w:marRight w:val="0"/>
              <w:marTop w:val="0"/>
              <w:marBottom w:val="0"/>
              <w:divBdr>
                <w:top w:val="none" w:sz="0" w:space="0" w:color="auto"/>
                <w:left w:val="none" w:sz="0" w:space="0" w:color="auto"/>
                <w:bottom w:val="none" w:sz="0" w:space="0" w:color="auto"/>
                <w:right w:val="none" w:sz="0" w:space="0" w:color="auto"/>
              </w:divBdr>
              <w:divsChild>
                <w:div w:id="1015501769">
                  <w:marLeft w:val="0"/>
                  <w:marRight w:val="0"/>
                  <w:marTop w:val="0"/>
                  <w:marBottom w:val="0"/>
                  <w:divBdr>
                    <w:top w:val="none" w:sz="0" w:space="0" w:color="auto"/>
                    <w:left w:val="none" w:sz="0" w:space="0" w:color="auto"/>
                    <w:bottom w:val="none" w:sz="0" w:space="0" w:color="auto"/>
                    <w:right w:val="none" w:sz="0" w:space="0" w:color="auto"/>
                  </w:divBdr>
                  <w:divsChild>
                    <w:div w:id="476650579">
                      <w:marLeft w:val="0"/>
                      <w:marRight w:val="0"/>
                      <w:marTop w:val="0"/>
                      <w:marBottom w:val="0"/>
                      <w:divBdr>
                        <w:top w:val="none" w:sz="0" w:space="0" w:color="auto"/>
                        <w:left w:val="none" w:sz="0" w:space="0" w:color="auto"/>
                        <w:bottom w:val="none" w:sz="0" w:space="0" w:color="auto"/>
                        <w:right w:val="none" w:sz="0" w:space="0" w:color="auto"/>
                      </w:divBdr>
                      <w:divsChild>
                        <w:div w:id="1417168485">
                          <w:marLeft w:val="0"/>
                          <w:marRight w:val="0"/>
                          <w:marTop w:val="0"/>
                          <w:marBottom w:val="0"/>
                          <w:divBdr>
                            <w:top w:val="none" w:sz="0" w:space="0" w:color="auto"/>
                            <w:left w:val="none" w:sz="0" w:space="0" w:color="auto"/>
                            <w:bottom w:val="none" w:sz="0" w:space="0" w:color="auto"/>
                            <w:right w:val="none" w:sz="0" w:space="0" w:color="auto"/>
                          </w:divBdr>
                          <w:divsChild>
                            <w:div w:id="515510042">
                              <w:marLeft w:val="0"/>
                              <w:marRight w:val="0"/>
                              <w:marTop w:val="0"/>
                              <w:marBottom w:val="0"/>
                              <w:divBdr>
                                <w:top w:val="none" w:sz="0" w:space="0" w:color="auto"/>
                                <w:left w:val="none" w:sz="0" w:space="0" w:color="auto"/>
                                <w:bottom w:val="none" w:sz="0" w:space="0" w:color="auto"/>
                                <w:right w:val="none" w:sz="0" w:space="0" w:color="auto"/>
                              </w:divBdr>
                              <w:divsChild>
                                <w:div w:id="1318074599">
                                  <w:marLeft w:val="0"/>
                                  <w:marRight w:val="0"/>
                                  <w:marTop w:val="0"/>
                                  <w:marBottom w:val="0"/>
                                  <w:divBdr>
                                    <w:top w:val="none" w:sz="0" w:space="0" w:color="auto"/>
                                    <w:left w:val="none" w:sz="0" w:space="0" w:color="auto"/>
                                    <w:bottom w:val="none" w:sz="0" w:space="0" w:color="auto"/>
                                    <w:right w:val="none" w:sz="0" w:space="0" w:color="auto"/>
                                  </w:divBdr>
                                  <w:divsChild>
                                    <w:div w:id="316767406">
                                      <w:marLeft w:val="0"/>
                                      <w:marRight w:val="0"/>
                                      <w:marTop w:val="0"/>
                                      <w:marBottom w:val="0"/>
                                      <w:divBdr>
                                        <w:top w:val="none" w:sz="0" w:space="0" w:color="auto"/>
                                        <w:left w:val="none" w:sz="0" w:space="0" w:color="auto"/>
                                        <w:bottom w:val="none" w:sz="0" w:space="0" w:color="auto"/>
                                        <w:right w:val="none" w:sz="0" w:space="0" w:color="auto"/>
                                      </w:divBdr>
                                      <w:divsChild>
                                        <w:div w:id="31411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636786">
          <w:marLeft w:val="0"/>
          <w:marRight w:val="0"/>
          <w:marTop w:val="0"/>
          <w:marBottom w:val="0"/>
          <w:divBdr>
            <w:top w:val="none" w:sz="0" w:space="0" w:color="auto"/>
            <w:left w:val="none" w:sz="0" w:space="0" w:color="auto"/>
            <w:bottom w:val="none" w:sz="0" w:space="0" w:color="auto"/>
            <w:right w:val="none" w:sz="0" w:space="0" w:color="auto"/>
          </w:divBdr>
          <w:divsChild>
            <w:div w:id="2055348435">
              <w:marLeft w:val="0"/>
              <w:marRight w:val="0"/>
              <w:marTop w:val="0"/>
              <w:marBottom w:val="0"/>
              <w:divBdr>
                <w:top w:val="none" w:sz="0" w:space="0" w:color="auto"/>
                <w:left w:val="none" w:sz="0" w:space="0" w:color="auto"/>
                <w:bottom w:val="none" w:sz="0" w:space="0" w:color="auto"/>
                <w:right w:val="none" w:sz="0" w:space="0" w:color="auto"/>
              </w:divBdr>
              <w:divsChild>
                <w:div w:id="1526287809">
                  <w:marLeft w:val="0"/>
                  <w:marRight w:val="0"/>
                  <w:marTop w:val="0"/>
                  <w:marBottom w:val="0"/>
                  <w:divBdr>
                    <w:top w:val="none" w:sz="0" w:space="0" w:color="auto"/>
                    <w:left w:val="none" w:sz="0" w:space="0" w:color="auto"/>
                    <w:bottom w:val="none" w:sz="0" w:space="0" w:color="auto"/>
                    <w:right w:val="none" w:sz="0" w:space="0" w:color="auto"/>
                  </w:divBdr>
                  <w:divsChild>
                    <w:div w:id="1938828964">
                      <w:marLeft w:val="0"/>
                      <w:marRight w:val="0"/>
                      <w:marTop w:val="0"/>
                      <w:marBottom w:val="0"/>
                      <w:divBdr>
                        <w:top w:val="none" w:sz="0" w:space="0" w:color="auto"/>
                        <w:left w:val="none" w:sz="0" w:space="0" w:color="auto"/>
                        <w:bottom w:val="none" w:sz="0" w:space="0" w:color="auto"/>
                        <w:right w:val="none" w:sz="0" w:space="0" w:color="auto"/>
                      </w:divBdr>
                      <w:divsChild>
                        <w:div w:id="749347038">
                          <w:marLeft w:val="0"/>
                          <w:marRight w:val="0"/>
                          <w:marTop w:val="0"/>
                          <w:marBottom w:val="0"/>
                          <w:divBdr>
                            <w:top w:val="none" w:sz="0" w:space="0" w:color="auto"/>
                            <w:left w:val="none" w:sz="0" w:space="0" w:color="auto"/>
                            <w:bottom w:val="none" w:sz="0" w:space="0" w:color="auto"/>
                            <w:right w:val="none" w:sz="0" w:space="0" w:color="auto"/>
                          </w:divBdr>
                          <w:divsChild>
                            <w:div w:id="1886066460">
                              <w:marLeft w:val="0"/>
                              <w:marRight w:val="0"/>
                              <w:marTop w:val="0"/>
                              <w:marBottom w:val="0"/>
                              <w:divBdr>
                                <w:top w:val="none" w:sz="0" w:space="0" w:color="auto"/>
                                <w:left w:val="none" w:sz="0" w:space="0" w:color="auto"/>
                                <w:bottom w:val="none" w:sz="0" w:space="0" w:color="auto"/>
                                <w:right w:val="none" w:sz="0" w:space="0" w:color="auto"/>
                              </w:divBdr>
                              <w:divsChild>
                                <w:div w:id="1124079190">
                                  <w:marLeft w:val="0"/>
                                  <w:marRight w:val="0"/>
                                  <w:marTop w:val="0"/>
                                  <w:marBottom w:val="0"/>
                                  <w:divBdr>
                                    <w:top w:val="none" w:sz="0" w:space="0" w:color="auto"/>
                                    <w:left w:val="none" w:sz="0" w:space="0" w:color="auto"/>
                                    <w:bottom w:val="none" w:sz="0" w:space="0" w:color="auto"/>
                                    <w:right w:val="none" w:sz="0" w:space="0" w:color="auto"/>
                                  </w:divBdr>
                                  <w:divsChild>
                                    <w:div w:id="9587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500595">
      <w:bodyDiv w:val="1"/>
      <w:marLeft w:val="0"/>
      <w:marRight w:val="0"/>
      <w:marTop w:val="0"/>
      <w:marBottom w:val="0"/>
      <w:divBdr>
        <w:top w:val="none" w:sz="0" w:space="0" w:color="auto"/>
        <w:left w:val="none" w:sz="0" w:space="0" w:color="auto"/>
        <w:bottom w:val="none" w:sz="0" w:space="0" w:color="auto"/>
        <w:right w:val="none" w:sz="0" w:space="0" w:color="auto"/>
      </w:divBdr>
    </w:div>
    <w:div w:id="1703360994">
      <w:bodyDiv w:val="1"/>
      <w:marLeft w:val="0"/>
      <w:marRight w:val="0"/>
      <w:marTop w:val="0"/>
      <w:marBottom w:val="0"/>
      <w:divBdr>
        <w:top w:val="none" w:sz="0" w:space="0" w:color="auto"/>
        <w:left w:val="none" w:sz="0" w:space="0" w:color="auto"/>
        <w:bottom w:val="none" w:sz="0" w:space="0" w:color="auto"/>
        <w:right w:val="none" w:sz="0" w:space="0" w:color="auto"/>
      </w:divBdr>
    </w:div>
    <w:div w:id="1723365985">
      <w:bodyDiv w:val="1"/>
      <w:marLeft w:val="0"/>
      <w:marRight w:val="0"/>
      <w:marTop w:val="0"/>
      <w:marBottom w:val="0"/>
      <w:divBdr>
        <w:top w:val="none" w:sz="0" w:space="0" w:color="auto"/>
        <w:left w:val="none" w:sz="0" w:space="0" w:color="auto"/>
        <w:bottom w:val="none" w:sz="0" w:space="0" w:color="auto"/>
        <w:right w:val="none" w:sz="0" w:space="0" w:color="auto"/>
      </w:divBdr>
    </w:div>
    <w:div w:id="1734310360">
      <w:bodyDiv w:val="1"/>
      <w:marLeft w:val="0"/>
      <w:marRight w:val="0"/>
      <w:marTop w:val="0"/>
      <w:marBottom w:val="0"/>
      <w:divBdr>
        <w:top w:val="none" w:sz="0" w:space="0" w:color="auto"/>
        <w:left w:val="none" w:sz="0" w:space="0" w:color="auto"/>
        <w:bottom w:val="none" w:sz="0" w:space="0" w:color="auto"/>
        <w:right w:val="none" w:sz="0" w:space="0" w:color="auto"/>
      </w:divBdr>
    </w:div>
    <w:div w:id="1738017821">
      <w:bodyDiv w:val="1"/>
      <w:marLeft w:val="0"/>
      <w:marRight w:val="0"/>
      <w:marTop w:val="0"/>
      <w:marBottom w:val="0"/>
      <w:divBdr>
        <w:top w:val="none" w:sz="0" w:space="0" w:color="auto"/>
        <w:left w:val="none" w:sz="0" w:space="0" w:color="auto"/>
        <w:bottom w:val="none" w:sz="0" w:space="0" w:color="auto"/>
        <w:right w:val="none" w:sz="0" w:space="0" w:color="auto"/>
      </w:divBdr>
    </w:div>
    <w:div w:id="1751997636">
      <w:bodyDiv w:val="1"/>
      <w:marLeft w:val="0"/>
      <w:marRight w:val="0"/>
      <w:marTop w:val="0"/>
      <w:marBottom w:val="0"/>
      <w:divBdr>
        <w:top w:val="none" w:sz="0" w:space="0" w:color="auto"/>
        <w:left w:val="none" w:sz="0" w:space="0" w:color="auto"/>
        <w:bottom w:val="none" w:sz="0" w:space="0" w:color="auto"/>
        <w:right w:val="none" w:sz="0" w:space="0" w:color="auto"/>
      </w:divBdr>
    </w:div>
    <w:div w:id="1758793143">
      <w:bodyDiv w:val="1"/>
      <w:marLeft w:val="0"/>
      <w:marRight w:val="0"/>
      <w:marTop w:val="0"/>
      <w:marBottom w:val="0"/>
      <w:divBdr>
        <w:top w:val="none" w:sz="0" w:space="0" w:color="auto"/>
        <w:left w:val="none" w:sz="0" w:space="0" w:color="auto"/>
        <w:bottom w:val="none" w:sz="0" w:space="0" w:color="auto"/>
        <w:right w:val="none" w:sz="0" w:space="0" w:color="auto"/>
      </w:divBdr>
    </w:div>
    <w:div w:id="1760716150">
      <w:bodyDiv w:val="1"/>
      <w:marLeft w:val="0"/>
      <w:marRight w:val="0"/>
      <w:marTop w:val="0"/>
      <w:marBottom w:val="0"/>
      <w:divBdr>
        <w:top w:val="none" w:sz="0" w:space="0" w:color="auto"/>
        <w:left w:val="none" w:sz="0" w:space="0" w:color="auto"/>
        <w:bottom w:val="none" w:sz="0" w:space="0" w:color="auto"/>
        <w:right w:val="none" w:sz="0" w:space="0" w:color="auto"/>
      </w:divBdr>
    </w:div>
    <w:div w:id="1785729471">
      <w:bodyDiv w:val="1"/>
      <w:marLeft w:val="0"/>
      <w:marRight w:val="0"/>
      <w:marTop w:val="0"/>
      <w:marBottom w:val="0"/>
      <w:divBdr>
        <w:top w:val="none" w:sz="0" w:space="0" w:color="auto"/>
        <w:left w:val="none" w:sz="0" w:space="0" w:color="auto"/>
        <w:bottom w:val="none" w:sz="0" w:space="0" w:color="auto"/>
        <w:right w:val="none" w:sz="0" w:space="0" w:color="auto"/>
      </w:divBdr>
    </w:div>
    <w:div w:id="1823810056">
      <w:bodyDiv w:val="1"/>
      <w:marLeft w:val="0"/>
      <w:marRight w:val="0"/>
      <w:marTop w:val="0"/>
      <w:marBottom w:val="0"/>
      <w:divBdr>
        <w:top w:val="none" w:sz="0" w:space="0" w:color="auto"/>
        <w:left w:val="none" w:sz="0" w:space="0" w:color="auto"/>
        <w:bottom w:val="none" w:sz="0" w:space="0" w:color="auto"/>
        <w:right w:val="none" w:sz="0" w:space="0" w:color="auto"/>
      </w:divBdr>
    </w:div>
    <w:div w:id="1846090259">
      <w:bodyDiv w:val="1"/>
      <w:marLeft w:val="0"/>
      <w:marRight w:val="0"/>
      <w:marTop w:val="0"/>
      <w:marBottom w:val="0"/>
      <w:divBdr>
        <w:top w:val="none" w:sz="0" w:space="0" w:color="auto"/>
        <w:left w:val="none" w:sz="0" w:space="0" w:color="auto"/>
        <w:bottom w:val="none" w:sz="0" w:space="0" w:color="auto"/>
        <w:right w:val="none" w:sz="0" w:space="0" w:color="auto"/>
      </w:divBdr>
    </w:div>
    <w:div w:id="1952544447">
      <w:bodyDiv w:val="1"/>
      <w:marLeft w:val="0"/>
      <w:marRight w:val="0"/>
      <w:marTop w:val="0"/>
      <w:marBottom w:val="0"/>
      <w:divBdr>
        <w:top w:val="none" w:sz="0" w:space="0" w:color="auto"/>
        <w:left w:val="none" w:sz="0" w:space="0" w:color="auto"/>
        <w:bottom w:val="none" w:sz="0" w:space="0" w:color="auto"/>
        <w:right w:val="none" w:sz="0" w:space="0" w:color="auto"/>
      </w:divBdr>
    </w:div>
    <w:div w:id="1954484261">
      <w:bodyDiv w:val="1"/>
      <w:marLeft w:val="0"/>
      <w:marRight w:val="0"/>
      <w:marTop w:val="0"/>
      <w:marBottom w:val="0"/>
      <w:divBdr>
        <w:top w:val="none" w:sz="0" w:space="0" w:color="auto"/>
        <w:left w:val="none" w:sz="0" w:space="0" w:color="auto"/>
        <w:bottom w:val="none" w:sz="0" w:space="0" w:color="auto"/>
        <w:right w:val="none" w:sz="0" w:space="0" w:color="auto"/>
      </w:divBdr>
    </w:div>
    <w:div w:id="1969628246">
      <w:bodyDiv w:val="1"/>
      <w:marLeft w:val="0"/>
      <w:marRight w:val="0"/>
      <w:marTop w:val="0"/>
      <w:marBottom w:val="0"/>
      <w:divBdr>
        <w:top w:val="none" w:sz="0" w:space="0" w:color="auto"/>
        <w:left w:val="none" w:sz="0" w:space="0" w:color="auto"/>
        <w:bottom w:val="none" w:sz="0" w:space="0" w:color="auto"/>
        <w:right w:val="none" w:sz="0" w:space="0" w:color="auto"/>
      </w:divBdr>
    </w:div>
    <w:div w:id="1989623198">
      <w:bodyDiv w:val="1"/>
      <w:marLeft w:val="0"/>
      <w:marRight w:val="0"/>
      <w:marTop w:val="0"/>
      <w:marBottom w:val="0"/>
      <w:divBdr>
        <w:top w:val="none" w:sz="0" w:space="0" w:color="auto"/>
        <w:left w:val="none" w:sz="0" w:space="0" w:color="auto"/>
        <w:bottom w:val="none" w:sz="0" w:space="0" w:color="auto"/>
        <w:right w:val="none" w:sz="0" w:space="0" w:color="auto"/>
      </w:divBdr>
    </w:div>
    <w:div w:id="2011711704">
      <w:bodyDiv w:val="1"/>
      <w:marLeft w:val="0"/>
      <w:marRight w:val="0"/>
      <w:marTop w:val="0"/>
      <w:marBottom w:val="0"/>
      <w:divBdr>
        <w:top w:val="none" w:sz="0" w:space="0" w:color="auto"/>
        <w:left w:val="none" w:sz="0" w:space="0" w:color="auto"/>
        <w:bottom w:val="none" w:sz="0" w:space="0" w:color="auto"/>
        <w:right w:val="none" w:sz="0" w:space="0" w:color="auto"/>
      </w:divBdr>
    </w:div>
    <w:div w:id="2015261745">
      <w:bodyDiv w:val="1"/>
      <w:marLeft w:val="0"/>
      <w:marRight w:val="0"/>
      <w:marTop w:val="0"/>
      <w:marBottom w:val="0"/>
      <w:divBdr>
        <w:top w:val="none" w:sz="0" w:space="0" w:color="auto"/>
        <w:left w:val="none" w:sz="0" w:space="0" w:color="auto"/>
        <w:bottom w:val="none" w:sz="0" w:space="0" w:color="auto"/>
        <w:right w:val="none" w:sz="0" w:space="0" w:color="auto"/>
      </w:divBdr>
    </w:div>
    <w:div w:id="2016220839">
      <w:bodyDiv w:val="1"/>
      <w:marLeft w:val="0"/>
      <w:marRight w:val="0"/>
      <w:marTop w:val="0"/>
      <w:marBottom w:val="0"/>
      <w:divBdr>
        <w:top w:val="none" w:sz="0" w:space="0" w:color="auto"/>
        <w:left w:val="none" w:sz="0" w:space="0" w:color="auto"/>
        <w:bottom w:val="none" w:sz="0" w:space="0" w:color="auto"/>
        <w:right w:val="none" w:sz="0" w:space="0" w:color="auto"/>
      </w:divBdr>
    </w:div>
    <w:div w:id="2021614003">
      <w:bodyDiv w:val="1"/>
      <w:marLeft w:val="0"/>
      <w:marRight w:val="0"/>
      <w:marTop w:val="0"/>
      <w:marBottom w:val="0"/>
      <w:divBdr>
        <w:top w:val="none" w:sz="0" w:space="0" w:color="auto"/>
        <w:left w:val="none" w:sz="0" w:space="0" w:color="auto"/>
        <w:bottom w:val="none" w:sz="0" w:space="0" w:color="auto"/>
        <w:right w:val="none" w:sz="0" w:space="0" w:color="auto"/>
      </w:divBdr>
    </w:div>
    <w:div w:id="2023622106">
      <w:bodyDiv w:val="1"/>
      <w:marLeft w:val="0"/>
      <w:marRight w:val="0"/>
      <w:marTop w:val="0"/>
      <w:marBottom w:val="0"/>
      <w:divBdr>
        <w:top w:val="none" w:sz="0" w:space="0" w:color="auto"/>
        <w:left w:val="none" w:sz="0" w:space="0" w:color="auto"/>
        <w:bottom w:val="none" w:sz="0" w:space="0" w:color="auto"/>
        <w:right w:val="none" w:sz="0" w:space="0" w:color="auto"/>
      </w:divBdr>
    </w:div>
    <w:div w:id="2043478515">
      <w:bodyDiv w:val="1"/>
      <w:marLeft w:val="0"/>
      <w:marRight w:val="0"/>
      <w:marTop w:val="0"/>
      <w:marBottom w:val="0"/>
      <w:divBdr>
        <w:top w:val="none" w:sz="0" w:space="0" w:color="auto"/>
        <w:left w:val="none" w:sz="0" w:space="0" w:color="auto"/>
        <w:bottom w:val="none" w:sz="0" w:space="0" w:color="auto"/>
        <w:right w:val="none" w:sz="0" w:space="0" w:color="auto"/>
      </w:divBdr>
      <w:divsChild>
        <w:div w:id="524371442">
          <w:marLeft w:val="0"/>
          <w:marRight w:val="0"/>
          <w:marTop w:val="0"/>
          <w:marBottom w:val="0"/>
          <w:divBdr>
            <w:top w:val="none" w:sz="0" w:space="0" w:color="auto"/>
            <w:left w:val="none" w:sz="0" w:space="0" w:color="auto"/>
            <w:bottom w:val="none" w:sz="0" w:space="0" w:color="auto"/>
            <w:right w:val="none" w:sz="0" w:space="0" w:color="auto"/>
          </w:divBdr>
          <w:divsChild>
            <w:div w:id="998265736">
              <w:marLeft w:val="0"/>
              <w:marRight w:val="0"/>
              <w:marTop w:val="0"/>
              <w:marBottom w:val="0"/>
              <w:divBdr>
                <w:top w:val="none" w:sz="0" w:space="0" w:color="auto"/>
                <w:left w:val="none" w:sz="0" w:space="0" w:color="auto"/>
                <w:bottom w:val="none" w:sz="0" w:space="0" w:color="auto"/>
                <w:right w:val="none" w:sz="0" w:space="0" w:color="auto"/>
              </w:divBdr>
              <w:divsChild>
                <w:div w:id="51835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6980">
      <w:bodyDiv w:val="1"/>
      <w:marLeft w:val="0"/>
      <w:marRight w:val="0"/>
      <w:marTop w:val="0"/>
      <w:marBottom w:val="0"/>
      <w:divBdr>
        <w:top w:val="none" w:sz="0" w:space="0" w:color="auto"/>
        <w:left w:val="none" w:sz="0" w:space="0" w:color="auto"/>
        <w:bottom w:val="none" w:sz="0" w:space="0" w:color="auto"/>
        <w:right w:val="none" w:sz="0" w:space="0" w:color="auto"/>
      </w:divBdr>
    </w:div>
    <w:div w:id="2048725056">
      <w:bodyDiv w:val="1"/>
      <w:marLeft w:val="0"/>
      <w:marRight w:val="0"/>
      <w:marTop w:val="0"/>
      <w:marBottom w:val="0"/>
      <w:divBdr>
        <w:top w:val="none" w:sz="0" w:space="0" w:color="auto"/>
        <w:left w:val="none" w:sz="0" w:space="0" w:color="auto"/>
        <w:bottom w:val="none" w:sz="0" w:space="0" w:color="auto"/>
        <w:right w:val="none" w:sz="0" w:space="0" w:color="auto"/>
      </w:divBdr>
    </w:div>
    <w:div w:id="2099018533">
      <w:bodyDiv w:val="1"/>
      <w:marLeft w:val="0"/>
      <w:marRight w:val="0"/>
      <w:marTop w:val="0"/>
      <w:marBottom w:val="0"/>
      <w:divBdr>
        <w:top w:val="none" w:sz="0" w:space="0" w:color="auto"/>
        <w:left w:val="none" w:sz="0" w:space="0" w:color="auto"/>
        <w:bottom w:val="none" w:sz="0" w:space="0" w:color="auto"/>
        <w:right w:val="none" w:sz="0" w:space="0" w:color="auto"/>
      </w:divBdr>
    </w:div>
    <w:div w:id="2118283366">
      <w:bodyDiv w:val="1"/>
      <w:marLeft w:val="0"/>
      <w:marRight w:val="0"/>
      <w:marTop w:val="0"/>
      <w:marBottom w:val="0"/>
      <w:divBdr>
        <w:top w:val="none" w:sz="0" w:space="0" w:color="auto"/>
        <w:left w:val="none" w:sz="0" w:space="0" w:color="auto"/>
        <w:bottom w:val="none" w:sz="0" w:space="0" w:color="auto"/>
        <w:right w:val="none" w:sz="0" w:space="0" w:color="auto"/>
      </w:divBdr>
    </w:div>
    <w:div w:id="2120635742">
      <w:bodyDiv w:val="1"/>
      <w:marLeft w:val="0"/>
      <w:marRight w:val="0"/>
      <w:marTop w:val="0"/>
      <w:marBottom w:val="0"/>
      <w:divBdr>
        <w:top w:val="none" w:sz="0" w:space="0" w:color="auto"/>
        <w:left w:val="none" w:sz="0" w:space="0" w:color="auto"/>
        <w:bottom w:val="none" w:sz="0" w:space="0" w:color="auto"/>
        <w:right w:val="none" w:sz="0" w:space="0" w:color="auto"/>
      </w:divBdr>
    </w:div>
    <w:div w:id="212114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hyperlink" Target="https://lib.iitta.gov.ua/id/eprint/739339/1/&#1055;&#1086;&#1089;&#1110;&#1073;_&#1054;&#1084;&#1077;&#1083;&#1100;&#1095;&#1077;&#1085;&#1082;&#1086;%202023%20.pdf" TargetMode="External"/><Relationship Id="rId39" Type="http://schemas.openxmlformats.org/officeDocument/2006/relationships/image" Target="media/image10.jpg"/><Relationship Id="rId21" Type="http://schemas.openxmlformats.org/officeDocument/2006/relationships/chart" Target="charts/chart12.xml"/><Relationship Id="rId34" Type="http://schemas.openxmlformats.org/officeDocument/2006/relationships/image" Target="media/image5.jpeg"/><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image" Target="media/image21.jp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7.xml"/><Relationship Id="rId29" Type="http://schemas.openxmlformats.org/officeDocument/2006/relationships/hyperlink" Target="https://doi.org/10.24144/2524-0609.2021.48.48-52" TargetMode="External"/><Relationship Id="rId11" Type="http://schemas.openxmlformats.org/officeDocument/2006/relationships/chart" Target="charts/chart2.xml"/><Relationship Id="rId24" Type="http://schemas.openxmlformats.org/officeDocument/2006/relationships/hyperlink" Target="http://www.psy-visnyk.uzhnu.uz.ua/index.php/psy/article/download/13/112" TargetMode="External"/><Relationship Id="rId32" Type="http://schemas.openxmlformats.org/officeDocument/2006/relationships/image" Target="media/image3.jpeg"/><Relationship Id="rId37" Type="http://schemas.openxmlformats.org/officeDocument/2006/relationships/image" Target="media/image8.jpeg"/><Relationship Id="rId40" Type="http://schemas.openxmlformats.org/officeDocument/2006/relationships/image" Target="media/image11.jpg"/><Relationship Id="rId45" Type="http://schemas.openxmlformats.org/officeDocument/2006/relationships/image" Target="media/image16.jpeg"/><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image" Target="media/image2.jpeg"/><Relationship Id="rId44" Type="http://schemas.openxmlformats.org/officeDocument/2006/relationships/image" Target="media/image15.jpg"/><Relationship Id="rId52"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5.xml"/><Relationship Id="rId22" Type="http://schemas.openxmlformats.org/officeDocument/2006/relationships/hyperlink" Target="https://books.google.com.ua/books?id=Pvm8ww3Ol9EC&amp;printsec=frontcover&amp;hl=ru" TargetMode="External"/><Relationship Id="rId27" Type="http://schemas.openxmlformats.org/officeDocument/2006/relationships/hyperlink" Target="https://sj.npu.edu.ua/index.php/pn/article/download/918/819" TargetMode="External"/><Relationship Id="rId30" Type="http://schemas.openxmlformats.org/officeDocument/2006/relationships/image" Target="media/image1.jpeg"/><Relationship Id="rId35" Type="http://schemas.openxmlformats.org/officeDocument/2006/relationships/image" Target="media/image6.jpg"/><Relationship Id="rId43" Type="http://schemas.openxmlformats.org/officeDocument/2006/relationships/image" Target="media/image14.jpg"/><Relationship Id="rId48" Type="http://schemas.openxmlformats.org/officeDocument/2006/relationships/image" Target="media/image19.jpeg"/><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hyperlink" Target="http://psytir.org.ua/index.php/technology_intellect_develop/article/view/590" TargetMode="External"/><Relationship Id="rId33" Type="http://schemas.openxmlformats.org/officeDocument/2006/relationships/image" Target="media/image4.png"/><Relationship Id="rId38" Type="http://schemas.openxmlformats.org/officeDocument/2006/relationships/image" Target="media/image9.jpg"/><Relationship Id="rId46" Type="http://schemas.openxmlformats.org/officeDocument/2006/relationships/image" Target="media/image17.jpg"/><Relationship Id="rId20" Type="http://schemas.openxmlformats.org/officeDocument/2006/relationships/chart" Target="charts/chart11.xml"/><Relationship Id="rId41" Type="http://schemas.openxmlformats.org/officeDocument/2006/relationships/image" Target="media/image12.jpg"/><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hyperlink" Target="https://lib.iitta.gov.ua/id/eprint/738739/1/&#1055;&#1088;&#1086;&#1075;&#1088;&#1072;&#1084;&#1072;_&#1045;&#1030;_&#1042;&#1086;&#1074;&#1095;&#1077;&#1085;&#1082;&#1086;.pdf" TargetMode="External"/><Relationship Id="rId28" Type="http://schemas.openxmlformats.org/officeDocument/2006/relationships/hyperlink" Target="https://kpk.edu.ua/wp-content/uploads/2022/01/22.10.21-&#1052;&#1040;&#1058;&#1045;&#1056;&#1030;&#1051;&#1048;-&#1050;&#1054;&#1053;&#1060;&#1045;&#1056;&#1045;&#1053;&#1062;&#1030;&#1031;-&#1044;&#1054;.pdf" TargetMode="External"/><Relationship Id="rId36" Type="http://schemas.openxmlformats.org/officeDocument/2006/relationships/image" Target="media/image7.jpeg"/><Relationship Id="rId49" Type="http://schemas.openxmlformats.org/officeDocument/2006/relationships/image" Target="media/image20.jpeg"/></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dolynnagalina\Documents\&#1050;&#1091;&#1088;&#1089;&#1086;&#1074;&#1110;\&#1044;&#1054;%20&#1045;&#1052;&#1054;&#1062;&#1030;&#1048;&#774;&#1053;&#1054;&#1043;&#1054;%20&#1030;&#1053;&#1058;&#1045;&#1051;&#1045;&#1050;&#1058;&#1059;.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Лист1!$A$1:$A$3</c:f>
              <c:strCache>
                <c:ptCount val="3"/>
                <c:pt idx="0">
                  <c:v>Високий</c:v>
                </c:pt>
                <c:pt idx="1">
                  <c:v>Середній</c:v>
                </c:pt>
                <c:pt idx="2">
                  <c:v>Низький</c:v>
                </c:pt>
              </c:strCache>
            </c:strRef>
          </c:cat>
          <c:val>
            <c:numRef>
              <c:f>Лист1!$B$1:$B$3</c:f>
              <c:numCache>
                <c:formatCode>0.0%</c:formatCode>
                <c:ptCount val="3"/>
                <c:pt idx="0">
                  <c:v>0.4</c:v>
                </c:pt>
                <c:pt idx="1">
                  <c:v>0.22</c:v>
                </c:pt>
                <c:pt idx="2">
                  <c:v>0.38</c:v>
                </c:pt>
              </c:numCache>
            </c:numRef>
          </c:val>
          <c:extLst>
            <c:ext xmlns:c16="http://schemas.microsoft.com/office/drawing/2014/chart" uri="{C3380CC4-5D6E-409C-BE32-E72D297353CC}">
              <c16:uniqueId val="{00000000-E468-204E-B136-5F855FDF98C2}"/>
            </c:ext>
          </c:extLst>
        </c:ser>
        <c:dLbls>
          <c:showLegendKey val="0"/>
          <c:showVal val="0"/>
          <c:showCatName val="0"/>
          <c:showSerName val="0"/>
          <c:showPercent val="0"/>
          <c:showBubbleSize val="0"/>
        </c:dLbls>
        <c:gapWidth val="150"/>
        <c:shape val="box"/>
        <c:axId val="1819208112"/>
        <c:axId val="1819209824"/>
        <c:axId val="1643370064"/>
      </c:bar3DChart>
      <c:catAx>
        <c:axId val="18192081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819209824"/>
        <c:crosses val="autoZero"/>
        <c:auto val="1"/>
        <c:lblAlgn val="ctr"/>
        <c:lblOffset val="100"/>
        <c:noMultiLvlLbl val="0"/>
      </c:catAx>
      <c:valAx>
        <c:axId val="18192098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819208112"/>
        <c:crosses val="autoZero"/>
        <c:crossBetween val="between"/>
      </c:valAx>
      <c:serAx>
        <c:axId val="1643370064"/>
        <c:scaling>
          <c:orientation val="minMax"/>
        </c:scaling>
        <c:delete val="1"/>
        <c:axPos val="b"/>
        <c:majorTickMark val="none"/>
        <c:minorTickMark val="none"/>
        <c:tickLblPos val="nextTo"/>
        <c:crossAx val="1819209824"/>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Лист2!$A$1:$A$3</c:f>
              <c:strCache>
                <c:ptCount val="3"/>
                <c:pt idx="0">
                  <c:v>Високий</c:v>
                </c:pt>
                <c:pt idx="1">
                  <c:v>Середній</c:v>
                </c:pt>
                <c:pt idx="2">
                  <c:v>Низький</c:v>
                </c:pt>
              </c:strCache>
            </c:strRef>
          </c:cat>
          <c:val>
            <c:numRef>
              <c:f>Лист2!$B$1:$B$3</c:f>
              <c:numCache>
                <c:formatCode>0.0%</c:formatCode>
                <c:ptCount val="3"/>
                <c:pt idx="0">
                  <c:v>0.32</c:v>
                </c:pt>
                <c:pt idx="1">
                  <c:v>0.26</c:v>
                </c:pt>
                <c:pt idx="2">
                  <c:v>0.42</c:v>
                </c:pt>
              </c:numCache>
            </c:numRef>
          </c:val>
          <c:extLst>
            <c:ext xmlns:c16="http://schemas.microsoft.com/office/drawing/2014/chart" uri="{C3380CC4-5D6E-409C-BE32-E72D297353CC}">
              <c16:uniqueId val="{00000000-D79B-4040-9333-56DBCDC1A6BE}"/>
            </c:ext>
          </c:extLst>
        </c:ser>
        <c:dLbls>
          <c:showLegendKey val="0"/>
          <c:showVal val="0"/>
          <c:showCatName val="0"/>
          <c:showSerName val="0"/>
          <c:showPercent val="0"/>
          <c:showBubbleSize val="0"/>
        </c:dLbls>
        <c:gapWidth val="150"/>
        <c:shape val="box"/>
        <c:axId val="1643185328"/>
        <c:axId val="1643150592"/>
        <c:axId val="0"/>
      </c:bar3DChart>
      <c:catAx>
        <c:axId val="16431853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643150592"/>
        <c:crosses val="autoZero"/>
        <c:auto val="1"/>
        <c:lblAlgn val="ctr"/>
        <c:lblOffset val="100"/>
        <c:noMultiLvlLbl val="0"/>
      </c:catAx>
      <c:valAx>
        <c:axId val="1643150592"/>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6431853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Лист3!$A$1:$A$3</c:f>
              <c:strCache>
                <c:ptCount val="3"/>
                <c:pt idx="0">
                  <c:v>Високий</c:v>
                </c:pt>
                <c:pt idx="1">
                  <c:v>Середній</c:v>
                </c:pt>
                <c:pt idx="2">
                  <c:v>Низький</c:v>
                </c:pt>
              </c:strCache>
            </c:strRef>
          </c:cat>
          <c:val>
            <c:numRef>
              <c:f>Лист3!$B$1:$B$3</c:f>
              <c:numCache>
                <c:formatCode>0.0%</c:formatCode>
                <c:ptCount val="3"/>
                <c:pt idx="0">
                  <c:v>0.36</c:v>
                </c:pt>
                <c:pt idx="1">
                  <c:v>0.24</c:v>
                </c:pt>
                <c:pt idx="2">
                  <c:v>0.4</c:v>
                </c:pt>
              </c:numCache>
            </c:numRef>
          </c:val>
          <c:extLst>
            <c:ext xmlns:c16="http://schemas.microsoft.com/office/drawing/2014/chart" uri="{C3380CC4-5D6E-409C-BE32-E72D297353CC}">
              <c16:uniqueId val="{00000000-070E-B24E-86DE-6AB09DD3C643}"/>
            </c:ext>
          </c:extLst>
        </c:ser>
        <c:dLbls>
          <c:showLegendKey val="0"/>
          <c:showVal val="0"/>
          <c:showCatName val="0"/>
          <c:showSerName val="0"/>
          <c:showPercent val="0"/>
          <c:showBubbleSize val="0"/>
        </c:dLbls>
        <c:gapWidth val="150"/>
        <c:shape val="box"/>
        <c:axId val="1819754064"/>
        <c:axId val="1819553152"/>
        <c:axId val="0"/>
      </c:bar3DChart>
      <c:catAx>
        <c:axId val="18197540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819553152"/>
        <c:crosses val="autoZero"/>
        <c:auto val="1"/>
        <c:lblAlgn val="ctr"/>
        <c:lblOffset val="100"/>
        <c:noMultiLvlLbl val="0"/>
      </c:catAx>
      <c:valAx>
        <c:axId val="1819553152"/>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819754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Лист4!$A$1:$A$4</c:f>
              <c:strCache>
                <c:ptCount val="4"/>
                <c:pt idx="0">
                  <c:v>Високий</c:v>
                </c:pt>
                <c:pt idx="1">
                  <c:v>Середній</c:v>
                </c:pt>
                <c:pt idx="2">
                  <c:v>Нижче середнього</c:v>
                </c:pt>
                <c:pt idx="3">
                  <c:v>Низький</c:v>
                </c:pt>
              </c:strCache>
            </c:strRef>
          </c:cat>
          <c:val>
            <c:numRef>
              <c:f>Лист4!$B$1:$B$4</c:f>
              <c:numCache>
                <c:formatCode>0.0%</c:formatCode>
                <c:ptCount val="4"/>
                <c:pt idx="0">
                  <c:v>0.38</c:v>
                </c:pt>
                <c:pt idx="1">
                  <c:v>0.22</c:v>
                </c:pt>
                <c:pt idx="2">
                  <c:v>0.16</c:v>
                </c:pt>
                <c:pt idx="3">
                  <c:v>0.24</c:v>
                </c:pt>
              </c:numCache>
            </c:numRef>
          </c:val>
          <c:extLst>
            <c:ext xmlns:c16="http://schemas.microsoft.com/office/drawing/2014/chart" uri="{C3380CC4-5D6E-409C-BE32-E72D297353CC}">
              <c16:uniqueId val="{00000000-180F-B741-9915-11FBCF7EBE58}"/>
            </c:ext>
          </c:extLst>
        </c:ser>
        <c:dLbls>
          <c:showLegendKey val="0"/>
          <c:showVal val="0"/>
          <c:showCatName val="0"/>
          <c:showSerName val="0"/>
          <c:showPercent val="0"/>
          <c:showBubbleSize val="0"/>
        </c:dLbls>
        <c:gapWidth val="150"/>
        <c:shape val="box"/>
        <c:axId val="1677414480"/>
        <c:axId val="1677428528"/>
        <c:axId val="0"/>
      </c:bar3DChart>
      <c:catAx>
        <c:axId val="16774144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677428528"/>
        <c:crosses val="autoZero"/>
        <c:auto val="1"/>
        <c:lblAlgn val="ctr"/>
        <c:lblOffset val="100"/>
        <c:noMultiLvlLbl val="0"/>
      </c:catAx>
      <c:valAx>
        <c:axId val="1677428528"/>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1677414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2">
                        <a:lumMod val="75000"/>
                      </a:schemeClr>
                    </a:solidFill>
                    <a:latin typeface="Times New Roman" panose="02020603050405020304" pitchFamily="18" charset="0"/>
                    <a:ea typeface="+mn-ea"/>
                    <a:cs typeface="Times New Roman" panose="02020603050405020304" pitchFamily="18" charset="0"/>
                  </a:defRPr>
                </a:pPr>
                <a:endParaRPr lang="en-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Лист5!$A$1:$A$3</c:f>
              <c:strCache>
                <c:ptCount val="3"/>
                <c:pt idx="0">
                  <c:v>Високий</c:v>
                </c:pt>
                <c:pt idx="1">
                  <c:v>Середній</c:v>
                </c:pt>
                <c:pt idx="2">
                  <c:v>Низький</c:v>
                </c:pt>
              </c:strCache>
            </c:strRef>
          </c:cat>
          <c:val>
            <c:numRef>
              <c:f>Лист5!$B$1:$B$3</c:f>
              <c:numCache>
                <c:formatCode>0.0%</c:formatCode>
                <c:ptCount val="3"/>
                <c:pt idx="0">
                  <c:v>0.22</c:v>
                </c:pt>
                <c:pt idx="1">
                  <c:v>0.34</c:v>
                </c:pt>
                <c:pt idx="2">
                  <c:v>0.44</c:v>
                </c:pt>
              </c:numCache>
            </c:numRef>
          </c:val>
          <c:extLst>
            <c:ext xmlns:c16="http://schemas.microsoft.com/office/drawing/2014/chart" uri="{C3380CC4-5D6E-409C-BE32-E72D297353CC}">
              <c16:uniqueId val="{00000000-CCE4-824C-B74F-56C233CD6D76}"/>
            </c:ext>
          </c:extLst>
        </c:ser>
        <c:dLbls>
          <c:showLegendKey val="0"/>
          <c:showVal val="0"/>
          <c:showCatName val="0"/>
          <c:showSerName val="0"/>
          <c:showPercent val="0"/>
          <c:showBubbleSize val="0"/>
        </c:dLbls>
        <c:gapWidth val="150"/>
        <c:shape val="box"/>
        <c:axId val="410265744"/>
        <c:axId val="410267456"/>
        <c:axId val="0"/>
      </c:bar3DChart>
      <c:catAx>
        <c:axId val="4102657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A"/>
          </a:p>
        </c:txPr>
        <c:crossAx val="410267456"/>
        <c:crosses val="autoZero"/>
        <c:auto val="1"/>
        <c:lblAlgn val="ctr"/>
        <c:lblOffset val="100"/>
        <c:noMultiLvlLbl val="0"/>
      </c:catAx>
      <c:valAx>
        <c:axId val="410267456"/>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A"/>
          </a:p>
        </c:txPr>
        <c:crossAx val="410265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2">
                        <a:lumMod val="75000"/>
                      </a:schemeClr>
                    </a:solidFill>
                    <a:latin typeface="Times New Roman" panose="02020603050405020304" pitchFamily="18" charset="0"/>
                    <a:ea typeface="+mn-ea"/>
                    <a:cs typeface="Times New Roman" panose="02020603050405020304" pitchFamily="18" charset="0"/>
                  </a:defRPr>
                </a:pPr>
                <a:endParaRPr lang="en-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Лист6!$A$1:$A$4</c:f>
              <c:strCache>
                <c:ptCount val="4"/>
                <c:pt idx="0">
                  <c:v>Високий</c:v>
                </c:pt>
                <c:pt idx="1">
                  <c:v>Середній</c:v>
                </c:pt>
                <c:pt idx="2">
                  <c:v>Низький</c:v>
                </c:pt>
                <c:pt idx="3">
                  <c:v>Дуже низький</c:v>
                </c:pt>
              </c:strCache>
            </c:strRef>
          </c:cat>
          <c:val>
            <c:numRef>
              <c:f>Лист6!$B$1:$B$4</c:f>
              <c:numCache>
                <c:formatCode>0.0%</c:formatCode>
                <c:ptCount val="4"/>
                <c:pt idx="0">
                  <c:v>0.16</c:v>
                </c:pt>
                <c:pt idx="1">
                  <c:v>0.22</c:v>
                </c:pt>
                <c:pt idx="2">
                  <c:v>0.48</c:v>
                </c:pt>
                <c:pt idx="3">
                  <c:v>0.14000000000000001</c:v>
                </c:pt>
              </c:numCache>
            </c:numRef>
          </c:val>
          <c:extLst>
            <c:ext xmlns:c16="http://schemas.microsoft.com/office/drawing/2014/chart" uri="{C3380CC4-5D6E-409C-BE32-E72D297353CC}">
              <c16:uniqueId val="{00000000-E25C-6047-A560-D09B00E8B94B}"/>
            </c:ext>
          </c:extLst>
        </c:ser>
        <c:dLbls>
          <c:showLegendKey val="0"/>
          <c:showVal val="0"/>
          <c:showCatName val="0"/>
          <c:showSerName val="0"/>
          <c:showPercent val="0"/>
          <c:showBubbleSize val="0"/>
        </c:dLbls>
        <c:gapWidth val="150"/>
        <c:shape val="box"/>
        <c:axId val="409176656"/>
        <c:axId val="409178368"/>
        <c:axId val="0"/>
      </c:bar3DChart>
      <c:catAx>
        <c:axId val="40917665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A"/>
          </a:p>
        </c:txPr>
        <c:crossAx val="409178368"/>
        <c:crosses val="autoZero"/>
        <c:auto val="1"/>
        <c:lblAlgn val="ctr"/>
        <c:lblOffset val="100"/>
        <c:noMultiLvlLbl val="0"/>
      </c:catAx>
      <c:valAx>
        <c:axId val="409178368"/>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A"/>
          </a:p>
        </c:txPr>
        <c:crossAx val="4091766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Лист7!$B$1</c:f>
              <c:strCache>
                <c:ptCount val="1"/>
                <c:pt idx="0">
                  <c:v>КГ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Лист7!$A$2:$A$4</c:f>
              <c:strCache>
                <c:ptCount val="3"/>
                <c:pt idx="0">
                  <c:v>Високий</c:v>
                </c:pt>
                <c:pt idx="1">
                  <c:v>Середній</c:v>
                </c:pt>
                <c:pt idx="2">
                  <c:v>Низький</c:v>
                </c:pt>
              </c:strCache>
            </c:strRef>
          </c:cat>
          <c:val>
            <c:numRef>
              <c:f>Лист7!$B$2:$B$4</c:f>
              <c:numCache>
                <c:formatCode>0.0%</c:formatCode>
                <c:ptCount val="3"/>
                <c:pt idx="0">
                  <c:v>0.36</c:v>
                </c:pt>
                <c:pt idx="1">
                  <c:v>0.25</c:v>
                </c:pt>
                <c:pt idx="2">
                  <c:v>0.24</c:v>
                </c:pt>
              </c:numCache>
            </c:numRef>
          </c:val>
          <c:extLst>
            <c:ext xmlns:c16="http://schemas.microsoft.com/office/drawing/2014/chart" uri="{C3380CC4-5D6E-409C-BE32-E72D297353CC}">
              <c16:uniqueId val="{00000000-E2E4-B745-A4BE-64CFD8929CD8}"/>
            </c:ext>
          </c:extLst>
        </c:ser>
        <c:ser>
          <c:idx val="1"/>
          <c:order val="1"/>
          <c:tx>
            <c:strRef>
              <c:f>Лист7!$C$1</c:f>
              <c:strCache>
                <c:ptCount val="1"/>
                <c:pt idx="0">
                  <c:v>ЕГ</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Лист7!$A$2:$A$4</c:f>
              <c:strCache>
                <c:ptCount val="3"/>
                <c:pt idx="0">
                  <c:v>Високий</c:v>
                </c:pt>
                <c:pt idx="1">
                  <c:v>Середній</c:v>
                </c:pt>
                <c:pt idx="2">
                  <c:v>Низький</c:v>
                </c:pt>
              </c:strCache>
            </c:strRef>
          </c:cat>
          <c:val>
            <c:numRef>
              <c:f>Лист7!$C$2:$C$4</c:f>
              <c:numCache>
                <c:formatCode>0.0%</c:formatCode>
                <c:ptCount val="3"/>
                <c:pt idx="0">
                  <c:v>0.48</c:v>
                </c:pt>
                <c:pt idx="1">
                  <c:v>0.44</c:v>
                </c:pt>
                <c:pt idx="2">
                  <c:v>0.08</c:v>
                </c:pt>
              </c:numCache>
            </c:numRef>
          </c:val>
          <c:extLst>
            <c:ext xmlns:c16="http://schemas.microsoft.com/office/drawing/2014/chart" uri="{C3380CC4-5D6E-409C-BE32-E72D297353CC}">
              <c16:uniqueId val="{00000001-E2E4-B745-A4BE-64CFD8929CD8}"/>
            </c:ext>
          </c:extLst>
        </c:ser>
        <c:dLbls>
          <c:dLblPos val="outEnd"/>
          <c:showLegendKey val="0"/>
          <c:showVal val="1"/>
          <c:showCatName val="0"/>
          <c:showSerName val="0"/>
          <c:showPercent val="0"/>
          <c:showBubbleSize val="0"/>
        </c:dLbls>
        <c:gapWidth val="219"/>
        <c:overlap val="-27"/>
        <c:axId val="249893984"/>
        <c:axId val="249895696"/>
      </c:barChart>
      <c:catAx>
        <c:axId val="24989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895696"/>
        <c:crosses val="autoZero"/>
        <c:auto val="1"/>
        <c:lblAlgn val="ctr"/>
        <c:lblOffset val="100"/>
        <c:noMultiLvlLbl val="0"/>
      </c:catAx>
      <c:valAx>
        <c:axId val="2498956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8939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Лист7!$B$8</c:f>
              <c:strCache>
                <c:ptCount val="1"/>
                <c:pt idx="0">
                  <c:v>КГ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Лист7!$A$9:$A$11</c:f>
              <c:strCache>
                <c:ptCount val="3"/>
                <c:pt idx="0">
                  <c:v>Високий</c:v>
                </c:pt>
                <c:pt idx="1">
                  <c:v>Середній</c:v>
                </c:pt>
                <c:pt idx="2">
                  <c:v>Низький</c:v>
                </c:pt>
              </c:strCache>
            </c:strRef>
          </c:cat>
          <c:val>
            <c:numRef>
              <c:f>Лист7!$B$9:$B$11</c:f>
              <c:numCache>
                <c:formatCode>0.0%</c:formatCode>
                <c:ptCount val="3"/>
                <c:pt idx="0">
                  <c:v>0.32</c:v>
                </c:pt>
                <c:pt idx="1">
                  <c:v>0.28000000000000003</c:v>
                </c:pt>
                <c:pt idx="2">
                  <c:v>0.4</c:v>
                </c:pt>
              </c:numCache>
            </c:numRef>
          </c:val>
          <c:extLst>
            <c:ext xmlns:c16="http://schemas.microsoft.com/office/drawing/2014/chart" uri="{C3380CC4-5D6E-409C-BE32-E72D297353CC}">
              <c16:uniqueId val="{00000000-9992-4846-8FB2-98FDEA26B3B0}"/>
            </c:ext>
          </c:extLst>
        </c:ser>
        <c:ser>
          <c:idx val="1"/>
          <c:order val="1"/>
          <c:tx>
            <c:strRef>
              <c:f>Лист7!$C$8</c:f>
              <c:strCache>
                <c:ptCount val="1"/>
                <c:pt idx="0">
                  <c:v>ЕГ</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Лист7!$A$9:$A$11</c:f>
              <c:strCache>
                <c:ptCount val="3"/>
                <c:pt idx="0">
                  <c:v>Високий</c:v>
                </c:pt>
                <c:pt idx="1">
                  <c:v>Середній</c:v>
                </c:pt>
                <c:pt idx="2">
                  <c:v>Низький</c:v>
                </c:pt>
              </c:strCache>
            </c:strRef>
          </c:cat>
          <c:val>
            <c:numRef>
              <c:f>Лист7!$C$9:$C$11</c:f>
              <c:numCache>
                <c:formatCode>0.0%</c:formatCode>
                <c:ptCount val="3"/>
                <c:pt idx="0">
                  <c:v>0.52</c:v>
                </c:pt>
                <c:pt idx="1">
                  <c:v>0.36</c:v>
                </c:pt>
                <c:pt idx="2">
                  <c:v>0.12</c:v>
                </c:pt>
              </c:numCache>
            </c:numRef>
          </c:val>
          <c:extLst>
            <c:ext xmlns:c16="http://schemas.microsoft.com/office/drawing/2014/chart" uri="{C3380CC4-5D6E-409C-BE32-E72D297353CC}">
              <c16:uniqueId val="{00000001-9992-4846-8FB2-98FDEA26B3B0}"/>
            </c:ext>
          </c:extLst>
        </c:ser>
        <c:dLbls>
          <c:dLblPos val="outEnd"/>
          <c:showLegendKey val="0"/>
          <c:showVal val="1"/>
          <c:showCatName val="0"/>
          <c:showSerName val="0"/>
          <c:showPercent val="0"/>
          <c:showBubbleSize val="0"/>
        </c:dLbls>
        <c:gapWidth val="219"/>
        <c:overlap val="-27"/>
        <c:axId val="249927120"/>
        <c:axId val="249928832"/>
      </c:barChart>
      <c:catAx>
        <c:axId val="249927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928832"/>
        <c:crosses val="autoZero"/>
        <c:auto val="1"/>
        <c:lblAlgn val="ctr"/>
        <c:lblOffset val="100"/>
        <c:noMultiLvlLbl val="0"/>
      </c:catAx>
      <c:valAx>
        <c:axId val="2499288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9271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Лист7!$B$15</c:f>
              <c:strCache>
                <c:ptCount val="1"/>
                <c:pt idx="0">
                  <c:v>КГ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Лист7!$A$16:$A$18</c:f>
              <c:strCache>
                <c:ptCount val="3"/>
                <c:pt idx="0">
                  <c:v>Високий</c:v>
                </c:pt>
                <c:pt idx="1">
                  <c:v>Середній</c:v>
                </c:pt>
                <c:pt idx="2">
                  <c:v>Низький</c:v>
                </c:pt>
              </c:strCache>
            </c:strRef>
          </c:cat>
          <c:val>
            <c:numRef>
              <c:f>Лист7!$B$16:$B$18</c:f>
              <c:numCache>
                <c:formatCode>0.0%</c:formatCode>
                <c:ptCount val="3"/>
                <c:pt idx="0">
                  <c:v>0.36</c:v>
                </c:pt>
                <c:pt idx="1">
                  <c:v>0.36</c:v>
                </c:pt>
                <c:pt idx="2">
                  <c:v>0.28000000000000003</c:v>
                </c:pt>
              </c:numCache>
            </c:numRef>
          </c:val>
          <c:extLst>
            <c:ext xmlns:c16="http://schemas.microsoft.com/office/drawing/2014/chart" uri="{C3380CC4-5D6E-409C-BE32-E72D297353CC}">
              <c16:uniqueId val="{00000000-8B9A-CF46-859F-B4C24D7638D4}"/>
            </c:ext>
          </c:extLst>
        </c:ser>
        <c:ser>
          <c:idx val="1"/>
          <c:order val="1"/>
          <c:tx>
            <c:strRef>
              <c:f>Лист7!$C$15</c:f>
              <c:strCache>
                <c:ptCount val="1"/>
                <c:pt idx="0">
                  <c:v>ЕГ</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Лист7!$A$16:$A$18</c:f>
              <c:strCache>
                <c:ptCount val="3"/>
                <c:pt idx="0">
                  <c:v>Високий</c:v>
                </c:pt>
                <c:pt idx="1">
                  <c:v>Середній</c:v>
                </c:pt>
                <c:pt idx="2">
                  <c:v>Низький</c:v>
                </c:pt>
              </c:strCache>
            </c:strRef>
          </c:cat>
          <c:val>
            <c:numRef>
              <c:f>Лист7!$C$16:$C$18</c:f>
              <c:numCache>
                <c:formatCode>0.0%</c:formatCode>
                <c:ptCount val="3"/>
                <c:pt idx="0">
                  <c:v>0.52</c:v>
                </c:pt>
                <c:pt idx="1">
                  <c:v>0.4</c:v>
                </c:pt>
                <c:pt idx="2">
                  <c:v>0.08</c:v>
                </c:pt>
              </c:numCache>
            </c:numRef>
          </c:val>
          <c:extLst>
            <c:ext xmlns:c16="http://schemas.microsoft.com/office/drawing/2014/chart" uri="{C3380CC4-5D6E-409C-BE32-E72D297353CC}">
              <c16:uniqueId val="{00000001-8B9A-CF46-859F-B4C24D7638D4}"/>
            </c:ext>
          </c:extLst>
        </c:ser>
        <c:dLbls>
          <c:dLblPos val="outEnd"/>
          <c:showLegendKey val="0"/>
          <c:showVal val="1"/>
          <c:showCatName val="0"/>
          <c:showSerName val="0"/>
          <c:showPercent val="0"/>
          <c:showBubbleSize val="0"/>
        </c:dLbls>
        <c:gapWidth val="219"/>
        <c:overlap val="-27"/>
        <c:axId val="428286928"/>
        <c:axId val="428288640"/>
      </c:barChart>
      <c:catAx>
        <c:axId val="42828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428288640"/>
        <c:crosses val="autoZero"/>
        <c:auto val="1"/>
        <c:lblAlgn val="ctr"/>
        <c:lblOffset val="100"/>
        <c:noMultiLvlLbl val="0"/>
      </c:catAx>
      <c:valAx>
        <c:axId val="4282886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4282869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Лист7!$B$21</c:f>
              <c:strCache>
                <c:ptCount val="1"/>
                <c:pt idx="0">
                  <c:v>КГ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Лист7!$A$22:$A$24</c:f>
              <c:strCache>
                <c:ptCount val="3"/>
                <c:pt idx="0">
                  <c:v>Високий</c:v>
                </c:pt>
                <c:pt idx="1">
                  <c:v>Середній</c:v>
                </c:pt>
                <c:pt idx="2">
                  <c:v>Низький</c:v>
                </c:pt>
              </c:strCache>
            </c:strRef>
          </c:cat>
          <c:val>
            <c:numRef>
              <c:f>Лист7!$B$22:$B$24</c:f>
              <c:numCache>
                <c:formatCode>0.0%</c:formatCode>
                <c:ptCount val="3"/>
                <c:pt idx="0">
                  <c:v>0.36</c:v>
                </c:pt>
                <c:pt idx="1">
                  <c:v>0.28000000000000003</c:v>
                </c:pt>
                <c:pt idx="2">
                  <c:v>0.36</c:v>
                </c:pt>
              </c:numCache>
            </c:numRef>
          </c:val>
          <c:extLst>
            <c:ext xmlns:c16="http://schemas.microsoft.com/office/drawing/2014/chart" uri="{C3380CC4-5D6E-409C-BE32-E72D297353CC}">
              <c16:uniqueId val="{00000000-CCA5-8842-8FEF-E104A6113AF0}"/>
            </c:ext>
          </c:extLst>
        </c:ser>
        <c:ser>
          <c:idx val="1"/>
          <c:order val="1"/>
          <c:tx>
            <c:strRef>
              <c:f>Лист7!$C$21</c:f>
              <c:strCache>
                <c:ptCount val="1"/>
                <c:pt idx="0">
                  <c:v>ЕГ</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Лист7!$A$22:$A$24</c:f>
              <c:strCache>
                <c:ptCount val="3"/>
                <c:pt idx="0">
                  <c:v>Високий</c:v>
                </c:pt>
                <c:pt idx="1">
                  <c:v>Середній</c:v>
                </c:pt>
                <c:pt idx="2">
                  <c:v>Низький</c:v>
                </c:pt>
              </c:strCache>
            </c:strRef>
          </c:cat>
          <c:val>
            <c:numRef>
              <c:f>Лист7!$C$22:$C$24</c:f>
              <c:numCache>
                <c:formatCode>0.0%</c:formatCode>
                <c:ptCount val="3"/>
                <c:pt idx="0">
                  <c:v>0.6</c:v>
                </c:pt>
                <c:pt idx="1">
                  <c:v>0.2</c:v>
                </c:pt>
                <c:pt idx="2">
                  <c:v>0.2</c:v>
                </c:pt>
              </c:numCache>
            </c:numRef>
          </c:val>
          <c:extLst>
            <c:ext xmlns:c16="http://schemas.microsoft.com/office/drawing/2014/chart" uri="{C3380CC4-5D6E-409C-BE32-E72D297353CC}">
              <c16:uniqueId val="{00000001-CCA5-8842-8FEF-E104A6113AF0}"/>
            </c:ext>
          </c:extLst>
        </c:ser>
        <c:dLbls>
          <c:dLblPos val="outEnd"/>
          <c:showLegendKey val="0"/>
          <c:showVal val="1"/>
          <c:showCatName val="0"/>
          <c:showSerName val="0"/>
          <c:showPercent val="0"/>
          <c:showBubbleSize val="0"/>
        </c:dLbls>
        <c:gapWidth val="219"/>
        <c:overlap val="-27"/>
        <c:axId val="249214944"/>
        <c:axId val="249114640"/>
      </c:barChart>
      <c:catAx>
        <c:axId val="24921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114640"/>
        <c:crosses val="autoZero"/>
        <c:auto val="1"/>
        <c:lblAlgn val="ctr"/>
        <c:lblOffset val="100"/>
        <c:noMultiLvlLbl val="0"/>
      </c:catAx>
      <c:valAx>
        <c:axId val="2491146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2149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Лист7!$B$26</c:f>
              <c:strCache>
                <c:ptCount val="1"/>
                <c:pt idx="0">
                  <c:v>КГ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Лист7!$A$27:$A$29</c:f>
              <c:strCache>
                <c:ptCount val="3"/>
                <c:pt idx="0">
                  <c:v>Високий</c:v>
                </c:pt>
                <c:pt idx="1">
                  <c:v>Середній</c:v>
                </c:pt>
                <c:pt idx="2">
                  <c:v>Низький</c:v>
                </c:pt>
              </c:strCache>
            </c:strRef>
          </c:cat>
          <c:val>
            <c:numRef>
              <c:f>Лист7!$B$27:$B$29</c:f>
              <c:numCache>
                <c:formatCode>0.0%</c:formatCode>
                <c:ptCount val="3"/>
                <c:pt idx="0">
                  <c:v>0.32</c:v>
                </c:pt>
                <c:pt idx="1">
                  <c:v>0.32</c:v>
                </c:pt>
                <c:pt idx="2">
                  <c:v>0.36</c:v>
                </c:pt>
              </c:numCache>
            </c:numRef>
          </c:val>
          <c:extLst>
            <c:ext xmlns:c16="http://schemas.microsoft.com/office/drawing/2014/chart" uri="{C3380CC4-5D6E-409C-BE32-E72D297353CC}">
              <c16:uniqueId val="{00000000-6759-6244-B0F9-557F0AB19E22}"/>
            </c:ext>
          </c:extLst>
        </c:ser>
        <c:ser>
          <c:idx val="1"/>
          <c:order val="1"/>
          <c:tx>
            <c:strRef>
              <c:f>Лист7!$C$26</c:f>
              <c:strCache>
                <c:ptCount val="1"/>
                <c:pt idx="0">
                  <c:v>ЕГ</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Лист7!$A$27:$A$29</c:f>
              <c:strCache>
                <c:ptCount val="3"/>
                <c:pt idx="0">
                  <c:v>Високий</c:v>
                </c:pt>
                <c:pt idx="1">
                  <c:v>Середній</c:v>
                </c:pt>
                <c:pt idx="2">
                  <c:v>Низький</c:v>
                </c:pt>
              </c:strCache>
            </c:strRef>
          </c:cat>
          <c:val>
            <c:numRef>
              <c:f>Лист7!$C$27:$C$29</c:f>
              <c:numCache>
                <c:formatCode>0.0%</c:formatCode>
                <c:ptCount val="3"/>
                <c:pt idx="0">
                  <c:v>0.52</c:v>
                </c:pt>
                <c:pt idx="1">
                  <c:v>0.36</c:v>
                </c:pt>
                <c:pt idx="2">
                  <c:v>0.12</c:v>
                </c:pt>
              </c:numCache>
            </c:numRef>
          </c:val>
          <c:extLst>
            <c:ext xmlns:c16="http://schemas.microsoft.com/office/drawing/2014/chart" uri="{C3380CC4-5D6E-409C-BE32-E72D297353CC}">
              <c16:uniqueId val="{00000001-6759-6244-B0F9-557F0AB19E22}"/>
            </c:ext>
          </c:extLst>
        </c:ser>
        <c:dLbls>
          <c:dLblPos val="outEnd"/>
          <c:showLegendKey val="0"/>
          <c:showVal val="1"/>
          <c:showCatName val="0"/>
          <c:showSerName val="0"/>
          <c:showPercent val="0"/>
          <c:showBubbleSize val="0"/>
        </c:dLbls>
        <c:gapWidth val="219"/>
        <c:overlap val="-27"/>
        <c:axId val="249294208"/>
        <c:axId val="249295920"/>
      </c:barChart>
      <c:catAx>
        <c:axId val="249294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295920"/>
        <c:crosses val="autoZero"/>
        <c:auto val="1"/>
        <c:lblAlgn val="ctr"/>
        <c:lblOffset val="100"/>
        <c:noMultiLvlLbl val="0"/>
      </c:catAx>
      <c:valAx>
        <c:axId val="2492959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492942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Лист7!$B$32</c:f>
              <c:strCache>
                <c:ptCount val="1"/>
                <c:pt idx="0">
                  <c:v>КГ</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Лист7!$A$33:$A$35</c:f>
              <c:strCache>
                <c:ptCount val="3"/>
                <c:pt idx="0">
                  <c:v>Високий</c:v>
                </c:pt>
                <c:pt idx="1">
                  <c:v>Середній</c:v>
                </c:pt>
                <c:pt idx="2">
                  <c:v>Низький</c:v>
                </c:pt>
              </c:strCache>
            </c:strRef>
          </c:cat>
          <c:val>
            <c:numRef>
              <c:f>Лист7!$B$33:$B$35</c:f>
              <c:numCache>
                <c:formatCode>0.0%</c:formatCode>
                <c:ptCount val="3"/>
                <c:pt idx="0">
                  <c:v>0.28000000000000003</c:v>
                </c:pt>
                <c:pt idx="1">
                  <c:v>0.4</c:v>
                </c:pt>
                <c:pt idx="2">
                  <c:v>0.32</c:v>
                </c:pt>
              </c:numCache>
            </c:numRef>
          </c:val>
          <c:extLst>
            <c:ext xmlns:c16="http://schemas.microsoft.com/office/drawing/2014/chart" uri="{C3380CC4-5D6E-409C-BE32-E72D297353CC}">
              <c16:uniqueId val="{00000000-56F5-FE46-8355-00AA26A12835}"/>
            </c:ext>
          </c:extLst>
        </c:ser>
        <c:ser>
          <c:idx val="1"/>
          <c:order val="1"/>
          <c:tx>
            <c:strRef>
              <c:f>Лист7!$C$32</c:f>
              <c:strCache>
                <c:ptCount val="1"/>
                <c:pt idx="0">
                  <c:v>ЕГ</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Лист7!$A$33:$A$35</c:f>
              <c:strCache>
                <c:ptCount val="3"/>
                <c:pt idx="0">
                  <c:v>Високий</c:v>
                </c:pt>
                <c:pt idx="1">
                  <c:v>Середній</c:v>
                </c:pt>
                <c:pt idx="2">
                  <c:v>Низький</c:v>
                </c:pt>
              </c:strCache>
            </c:strRef>
          </c:cat>
          <c:val>
            <c:numRef>
              <c:f>Лист7!$C$33:$C$35</c:f>
              <c:numCache>
                <c:formatCode>0.0%</c:formatCode>
                <c:ptCount val="3"/>
                <c:pt idx="0">
                  <c:v>0.56000000000000005</c:v>
                </c:pt>
                <c:pt idx="1">
                  <c:v>0.36</c:v>
                </c:pt>
                <c:pt idx="2">
                  <c:v>0.08</c:v>
                </c:pt>
              </c:numCache>
            </c:numRef>
          </c:val>
          <c:extLst>
            <c:ext xmlns:c16="http://schemas.microsoft.com/office/drawing/2014/chart" uri="{C3380CC4-5D6E-409C-BE32-E72D297353CC}">
              <c16:uniqueId val="{00000001-56F5-FE46-8355-00AA26A12835}"/>
            </c:ext>
          </c:extLst>
        </c:ser>
        <c:dLbls>
          <c:dLblPos val="outEnd"/>
          <c:showLegendKey val="0"/>
          <c:showVal val="1"/>
          <c:showCatName val="0"/>
          <c:showSerName val="0"/>
          <c:showPercent val="0"/>
          <c:showBubbleSize val="0"/>
        </c:dLbls>
        <c:gapWidth val="219"/>
        <c:overlap val="-27"/>
        <c:axId val="250037808"/>
        <c:axId val="250039536"/>
      </c:barChart>
      <c:catAx>
        <c:axId val="25003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50039536"/>
        <c:crosses val="autoZero"/>
        <c:auto val="1"/>
        <c:lblAlgn val="ctr"/>
        <c:lblOffset val="100"/>
        <c:noMultiLvlLbl val="0"/>
      </c:catAx>
      <c:valAx>
        <c:axId val="2500395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crossAx val="250037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Reversed" id="25">
  <a:schemeClr val="accent5"/>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2">
  <a:schemeClr val="accent2"/>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84BA5-6670-944D-8C8C-609742A74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117</Pages>
  <Words>149623</Words>
  <Characters>85286</Characters>
  <Application>Microsoft Office Word</Application>
  <DocSecurity>0</DocSecurity>
  <Lines>710</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Dolynna Halyna</dc:creator>
  <cp:keywords/>
  <dc:description/>
  <cp:lastModifiedBy>Зоряна Ковальчук</cp:lastModifiedBy>
  <cp:revision>10</cp:revision>
  <cp:lastPrinted>2026-04-30T13:28:00Z</cp:lastPrinted>
  <dcterms:created xsi:type="dcterms:W3CDTF">2026-03-03T08:12:00Z</dcterms:created>
  <dcterms:modified xsi:type="dcterms:W3CDTF">2026-04-30T13:28:00Z</dcterms:modified>
</cp:coreProperties>
</file>